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2096C0" w14:textId="77777777" w:rsidR="00417DFF" w:rsidRDefault="006F2CE9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bookmarkStart w:id="0" w:name="_Hlk118848132"/>
      <w:bookmarkEnd w:id="0"/>
      <w:proofErr w:type="gramStart"/>
      <w:r w:rsidRPr="0051489B">
        <w:rPr>
          <w:rFonts w:ascii="Times New Roman" w:hAnsi="Times New Roman" w:cs="Times New Roman"/>
          <w:sz w:val="28"/>
        </w:rPr>
        <w:t>.</w:t>
      </w:r>
      <w:r w:rsidR="00417DFF">
        <w:rPr>
          <w:rFonts w:ascii="Times New Roman" w:hAnsi="Times New Roman" w:cs="Times New Roman"/>
          <w:sz w:val="28"/>
        </w:rPr>
        <w:t>Федеральное</w:t>
      </w:r>
      <w:proofErr w:type="gramEnd"/>
      <w:r w:rsidR="00417DFF">
        <w:rPr>
          <w:rFonts w:ascii="Times New Roman" w:hAnsi="Times New Roman" w:cs="Times New Roman"/>
          <w:sz w:val="28"/>
        </w:rPr>
        <w:t xml:space="preserve"> государственное автономное образовательное учреждение</w:t>
      </w:r>
    </w:p>
    <w:p w14:paraId="05441760" w14:textId="77777777" w:rsidR="00417DFF" w:rsidRPr="0042573B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14:paraId="20416643" w14:textId="77777777"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14:paraId="07FCEE83" w14:textId="77777777"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D56C6B9" w14:textId="60821BDD"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="00613E75" w:rsidRPr="00613E7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Сервис-ориентированная архитектура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14:paraId="55126459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DA08C90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533D4F2C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7213232C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339472B" w14:textId="3AD514C4" w:rsidR="00417DFF" w:rsidRPr="004D5DBB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D5DBB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276C23F3" w14:textId="0C11F59F" w:rsidR="00417DFF" w:rsidRPr="00613E75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FD6DD7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№</w:t>
      </w:r>
      <w:r w:rsidR="004D5DBB">
        <w:rPr>
          <w:rFonts w:ascii="Arial" w:hAnsi="Arial" w:cs="Arial"/>
          <w:sz w:val="20"/>
          <w:szCs w:val="20"/>
        </w:rPr>
        <w:t>73126</w:t>
      </w:r>
    </w:p>
    <w:p w14:paraId="7AABE742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FD3C1D8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9C0407A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F766D54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D4CDD4C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="00FC62EF">
        <w:rPr>
          <w:rFonts w:ascii="Times New Roman" w:hAnsi="Times New Roman" w:cs="Times New Roman"/>
          <w:b/>
          <w:bCs/>
        </w:rPr>
        <w:t>и</w:t>
      </w:r>
      <w:r w:rsidRPr="000D77B3">
        <w:rPr>
          <w:rFonts w:ascii="Times New Roman" w:hAnsi="Times New Roman" w:cs="Times New Roman"/>
        </w:rPr>
        <w:t>:</w:t>
      </w:r>
    </w:p>
    <w:p w14:paraId="18D285C7" w14:textId="77777777"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Рекалов Артём Олегович</w:t>
      </w:r>
    </w:p>
    <w:p w14:paraId="5F62DC9D" w14:textId="77777777" w:rsidR="00FC62EF" w:rsidRDefault="00FC62E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Кирячек Тимофей Алексеевич</w:t>
      </w:r>
    </w:p>
    <w:p w14:paraId="6EB64B26" w14:textId="1D9DDB3F"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 w:rsidR="00613E75">
        <w:rPr>
          <w:rFonts w:ascii="Times New Roman" w:hAnsi="Times New Roman" w:cs="Times New Roman"/>
        </w:rPr>
        <w:t>4</w:t>
      </w:r>
      <w:r w:rsidRPr="00AA54C4">
        <w:rPr>
          <w:rFonts w:ascii="Times New Roman" w:hAnsi="Times New Roman" w:cs="Times New Roman"/>
        </w:rPr>
        <w:t>09</w:t>
      </w:r>
    </w:p>
    <w:p w14:paraId="626DE205" w14:textId="77777777"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14:paraId="2C84C557" w14:textId="77777777"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7C93672E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14:paraId="3DEA41FA" w14:textId="3238B0F9" w:rsidR="00417DFF" w:rsidRPr="00FD6DD7" w:rsidRDefault="00613E75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Коновалов Арсений Антонович</w:t>
      </w:r>
    </w:p>
    <w:p w14:paraId="5EF1EDCF" w14:textId="77777777"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23CFDD0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8E1BF58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7768850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FC62EF">
        <w:rPr>
          <w:rFonts w:ascii="Times New Roman" w:hAnsi="Times New Roman" w:cs="Times New Roman"/>
        </w:rPr>
        <w:t>6</w:t>
      </w:r>
    </w:p>
    <w:p w14:paraId="73F734B3" w14:textId="582EFE12" w:rsidR="00FC62EF" w:rsidRDefault="00FC62EF" w:rsidP="00613E75">
      <w:pPr>
        <w:pStyle w:val="Heading1"/>
        <w:rPr>
          <w:lang w:val="en-US"/>
        </w:rPr>
      </w:pPr>
      <w:r>
        <w:lastRenderedPageBreak/>
        <w:t>1 Текст задания</w:t>
      </w:r>
    </w:p>
    <w:p w14:paraId="7C592640" w14:textId="6C4B6059" w:rsidR="004D5DBB" w:rsidRPr="004D5DBB" w:rsidRDefault="004D5DBB" w:rsidP="004D5DBB">
      <w:pPr>
        <w:rPr>
          <w:lang w:val="en-US"/>
        </w:rPr>
      </w:pPr>
      <w:r w:rsidRPr="004D5DBB">
        <w:rPr>
          <w:lang w:val="en-US"/>
        </w:rPr>
        <w:drawing>
          <wp:inline distT="0" distB="0" distL="0" distR="0" wp14:anchorId="22BC2AFF" wp14:editId="10E1A59E">
            <wp:extent cx="5943600" cy="3276600"/>
            <wp:effectExtent l="0" t="0" r="0" b="0"/>
            <wp:docPr id="15239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5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0B3D" w14:textId="3B9B56BF" w:rsidR="00FC62EF" w:rsidRDefault="00FC62EF" w:rsidP="004D5DBB">
      <w:pPr>
        <w:pStyle w:val="Heading1"/>
      </w:pPr>
      <w:r>
        <w:br w:type="page"/>
      </w:r>
      <w:r>
        <w:lastRenderedPageBreak/>
        <w:t xml:space="preserve">2 </w:t>
      </w:r>
      <w:r w:rsidR="00613E75">
        <w:t>Развернутая спецификация</w:t>
      </w:r>
    </w:p>
    <w:p w14:paraId="4FD85022" w14:textId="4206D75A" w:rsidR="00613E75" w:rsidRPr="00613E75" w:rsidRDefault="00613E75" w:rsidP="00613E75">
      <w:hyperlink r:id="rId6" w:history="1">
        <w:r w:rsidRPr="00613E75">
          <w:rPr>
            <w:rStyle w:val="Hyperlink"/>
          </w:rPr>
          <w:t>https://se.ifmo.ru/~s409449/soa/lab1/</w:t>
        </w:r>
      </w:hyperlink>
    </w:p>
    <w:p w14:paraId="4248CE9C" w14:textId="77777777" w:rsidR="00613E75" w:rsidRPr="00613E75" w:rsidRDefault="00613E75" w:rsidP="00613E75"/>
    <w:p w14:paraId="76416F36" w14:textId="10B884E1" w:rsidR="00FA6DF4" w:rsidRDefault="009B5631" w:rsidP="00FA6DF4">
      <w:pPr>
        <w:pStyle w:val="Heading1"/>
      </w:pPr>
      <w:r>
        <w:t>3</w:t>
      </w:r>
      <w:r w:rsidR="00F44C31">
        <w:t xml:space="preserve"> </w:t>
      </w:r>
      <w:r w:rsidR="001E174A" w:rsidRPr="001E174A">
        <w:t>Исходный код</w:t>
      </w:r>
    </w:p>
    <w:p w14:paraId="5BDC3534" w14:textId="313E3141" w:rsidR="00613E75" w:rsidRPr="0087275F" w:rsidRDefault="0087275F" w:rsidP="00613E75">
      <w:hyperlink r:id="rId7" w:history="1">
        <w:r w:rsidRPr="0087275F">
          <w:rPr>
            <w:rStyle w:val="Hyperlink"/>
          </w:rPr>
          <w:t>https://github.com/arekalov/soa-labs/tree/lab2</w:t>
        </w:r>
      </w:hyperlink>
    </w:p>
    <w:p w14:paraId="2D3787AF" w14:textId="38C808E1" w:rsidR="001226DD" w:rsidRPr="00FA6DF4" w:rsidRDefault="009B5631" w:rsidP="00FA6DF4">
      <w:pPr>
        <w:pStyle w:val="Heading1"/>
        <w:rPr>
          <w:lang w:val="en-RU"/>
        </w:rPr>
      </w:pPr>
      <w:r>
        <w:t>4</w:t>
      </w:r>
      <w:r w:rsidR="001226DD">
        <w:t xml:space="preserve"> Вывод</w:t>
      </w:r>
    </w:p>
    <w:p w14:paraId="628D27FC" w14:textId="0F2CBC4D" w:rsidR="0058314B" w:rsidRPr="0058314B" w:rsidRDefault="00D25043" w:rsidP="00D25043">
      <w:r w:rsidRPr="00D25043">
        <w:t>В ходе лабораторной работы по разработанной ранее OpenAPI-спецификации реализованы два веб-сервиса. Сервис SpaceMarine построен средствами JAX-RS и развёрнут в сервере приложений WildFly: он предоставляет CRUD над коллекцией объектов, фильтрацию, сортировку и постраничный вывод по всем полям, а также дополнительные операции варианта. Сервис Starship реализован на Spring MVC REST, развёрнут в Tomcat и обращается к API первого сервиса для проверки существования десантника при посадке и высадке. Хранение объектов организовано в PostgreSQL через JPA, взаимодействие между сервисами и с клиентом ведётся исключительно по протоколу HTTPS с самоподписанными сертификатами, доступ по HTTP закрыт. Для работы с обоими сервисами написано клиентское веб-приложение на React и TypeScript; все компоненты развёрнуты на сервере helios. В результате освоены технологии JAX-RS и Spring MVC, развёртывание приложений в серверах приложений WildFly и Tomcat, организация взаимодействия между веб-сервисами и настройка защищённого соединения TLS.</w:t>
      </w:r>
    </w:p>
    <w:sectPr w:rsidR="0058314B" w:rsidRPr="00583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311434"/>
    <w:multiLevelType w:val="hybridMultilevel"/>
    <w:tmpl w:val="B14AD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94E02"/>
    <w:multiLevelType w:val="hybridMultilevel"/>
    <w:tmpl w:val="5E626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85204">
    <w:abstractNumId w:val="0"/>
  </w:num>
  <w:num w:numId="2" w16cid:durableId="10186531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047CA2"/>
    <w:rsid w:val="000E5623"/>
    <w:rsid w:val="001226DD"/>
    <w:rsid w:val="001E174A"/>
    <w:rsid w:val="001E3D50"/>
    <w:rsid w:val="002237B1"/>
    <w:rsid w:val="002440A1"/>
    <w:rsid w:val="002724D3"/>
    <w:rsid w:val="00417DFF"/>
    <w:rsid w:val="0042573B"/>
    <w:rsid w:val="004410D9"/>
    <w:rsid w:val="004438D6"/>
    <w:rsid w:val="004D5DBB"/>
    <w:rsid w:val="004E292A"/>
    <w:rsid w:val="00505EFE"/>
    <w:rsid w:val="0051489B"/>
    <w:rsid w:val="00515447"/>
    <w:rsid w:val="0058314B"/>
    <w:rsid w:val="005850A5"/>
    <w:rsid w:val="00613E75"/>
    <w:rsid w:val="00645E32"/>
    <w:rsid w:val="006F2CE9"/>
    <w:rsid w:val="006F4C55"/>
    <w:rsid w:val="007035EC"/>
    <w:rsid w:val="00710D39"/>
    <w:rsid w:val="00711C8C"/>
    <w:rsid w:val="00724FFA"/>
    <w:rsid w:val="00813AA3"/>
    <w:rsid w:val="0087275F"/>
    <w:rsid w:val="008A69FC"/>
    <w:rsid w:val="008B4861"/>
    <w:rsid w:val="008B6220"/>
    <w:rsid w:val="00902E5D"/>
    <w:rsid w:val="00963A96"/>
    <w:rsid w:val="0099608A"/>
    <w:rsid w:val="009B5631"/>
    <w:rsid w:val="00A05285"/>
    <w:rsid w:val="00A31871"/>
    <w:rsid w:val="00A91E54"/>
    <w:rsid w:val="00AA6A9C"/>
    <w:rsid w:val="00AB16E9"/>
    <w:rsid w:val="00B63A64"/>
    <w:rsid w:val="00BC5AB3"/>
    <w:rsid w:val="00BF7037"/>
    <w:rsid w:val="00D25043"/>
    <w:rsid w:val="00E90F87"/>
    <w:rsid w:val="00E91209"/>
    <w:rsid w:val="00F35320"/>
    <w:rsid w:val="00F44C31"/>
    <w:rsid w:val="00FA519F"/>
    <w:rsid w:val="00FA6DF4"/>
    <w:rsid w:val="00FB5D1F"/>
    <w:rsid w:val="00FC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FEA549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583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31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ekalov/soa-labs/tree/l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.ifmo.ru/~s409449/soa/lab1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Artem Rekalov</cp:lastModifiedBy>
  <cp:revision>4</cp:revision>
  <dcterms:created xsi:type="dcterms:W3CDTF">2026-09-20T14:48:00Z</dcterms:created>
  <dcterms:modified xsi:type="dcterms:W3CDTF">2026-09-20T15:09:00Z</dcterms:modified>
</cp:coreProperties>
</file>