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HW-1: Анализ предметной области и концептуальное проектирование БД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Предметная область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Проектируемая база данных предназначена для автоматизации составления и учёта расписания уроков в общеобразовательной школе.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Система должна хранить информацию об учителях, учебных предметах, их специализации по кабинетам, а также о ежедневном расписании занятий для каждого класса.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Основные цели системы: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Учёт учителей и их квалификации.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Закрепление предметов и кабинетов за учителями.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Формирование расписания с проверкой корректности (отсутствие конфликтов по кабинетам, учителям, классам).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Получение отчётности: расписание для класса, нагрузка учителя, «окна» в расписании.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Сущности и их атрибуты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 основе технического задания выделены следующие сущности: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2.1. Сущность «Предметы» (Subjects)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Содержит сведения об учебных дисциплинах, преподаваемых в школе.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Атрибуты: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subject_code (Шифр) — уникальный числовой идентификатор предмета. Первичный ключ.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subject_name (Наименование) — название предмета (например, «Математика», «Физика»).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level (Уровень) — категория предмета согласно ступени обучения: «начальная школа», «средняя школа», «старшая школа». Определяет, для каких классов доступен предмет.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2.2. Сущность «Учителя» (Teachers)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Содержит данные о преподавателях школы.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Атрибуты: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teacher_id (Идентификатор) — уникальный числовой идентификатор учителя. Первичный ключ.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full_name (ФИО) — полное имя учителя.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category (Категория) — квалификационная категория: «первая», «высшая».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classroom (Кабинет) — номер постоянного кабинета, закреплённого за учителем (может быть NULL).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2.3. Сущность «Специализация» (Specialization)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Отражает, какие предметы и в каких кабинетах может вести каждый учитель. Это связующая сущность между «Учителя» и «Предметы».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Атрибуты: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teacher_id (Учитель) — внешний ключ к сущности «Учителя».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subject_code (Предмет) — внешний ключ к сущности «Предметы».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classroom (Кабинет) — номер кабинета, в котором учитель ведёт данный предмет.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Первичный ключ составной: (teacher_id, subject_code, classroom). Это гарантирует, что один учитель не будет дважды назначен на один предмет в одном кабинете.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2.4. Сущность «Расписание» (Schedule)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Содержит ежедневное расписание уроков для всех классов.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Атрибуты: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schedule_id (Идентификатор) — уникальный числовой идентификатор записи в расписании. Первичный ключ.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subject_code (Предмет) — внешний ключ к сущности «Предметы».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teacher_id (Учитель) — внешний ключ к сущности «Учителя».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classroom (Кабинет) — номер кабинета, в котором проходит урок.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day_of_week (День недели) — день проведения урока: «пн», «вт», «ср», «чт», «пт», «сб».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(Класс) — обозначение класса, например «5А», «10Б».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lesson_number (Номер урока) — порядковый номер урока в день (от 1 до 8).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Связи между сущностями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Учителя → Специализация (1:M)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Один учитель может быть специалистом по нескольким предметам и кабинетам.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Предметы → Специализация (1:M)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Один предмет может преподаваться несколькими учителями в разных кабинетах.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Учителя → Расписание (1:M)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Учитель может проводить несколько уроков в расписании.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Предметы → Расписание (1:M)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Предмет может быть включён в расписание несколько раз для разных классов и дней.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Специализация → Расписание (опосредованная связь)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 расписании учитель должен вести только те предметы и в тех кабинетах, которые указаны в его специализации.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Ограничения целостности и бизнес-правила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Уровень предмета должен соответствовать классу: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1–4 классы → только предметы уровня «начальная школа».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5–9 классы → только предметы уровня «средняя школа».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10–11 классы → только предметы уровня «старшая школа».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Уникальность в расписании: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 один день, в одном кабинете и на одном номере урока может быть только один урок.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Учитель не может одновременно вести два урока в одно время.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Специализация учителя: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Учитель не может вести урок по предмету или в кабинете, не указанном в его специализации.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Вывод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Концептуальная модель БД включает четыре основные сущности: Предметы, Учителя, Специализация и Расписание.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Связи между ними обеспечивают контроль корректности данных и позволяют автоматизировать составление расписания, проверку конфликтов и формирование отчётности.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Следующий этап — логическое проектирование (преобразование сущностей в таблицы с указанием типов данных и ключей).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