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9F82A" w14:textId="4B5FF134" w:rsidR="00CA25B8" w:rsidRDefault="00326156">
      <w:pPr>
        <w:pStyle w:val="Title"/>
      </w:pPr>
      <w:r>
        <w:rPr>
          <w:noProof/>
          <w:lang w:eastAsia="en-AU"/>
        </w:rPr>
        <w:drawing>
          <wp:anchor distT="0" distB="0" distL="114300" distR="114300" simplePos="0" relativeHeight="251667456" behindDoc="1" locked="0" layoutInCell="1" allowOverlap="1" wp14:anchorId="3AB5387A" wp14:editId="171FDE25">
            <wp:simplePos x="0" y="0"/>
            <wp:positionH relativeFrom="page">
              <wp:posOffset>825</wp:posOffset>
            </wp:positionH>
            <wp:positionV relativeFrom="page">
              <wp:posOffset>3810</wp:posOffset>
            </wp:positionV>
            <wp:extent cx="7559040" cy="1069213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ej\Documents\_BIDS\__2016-001 New template designs\01 Bid template\page graphics\TO USE\056-RR-Bid-Template-Updated-Logo-J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A1B" w:rsidRPr="000C1B4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05D4F" wp14:editId="0007EEC7">
                <wp:simplePos x="0" y="0"/>
                <wp:positionH relativeFrom="page">
                  <wp:posOffset>373711</wp:posOffset>
                </wp:positionH>
                <wp:positionV relativeFrom="margin">
                  <wp:posOffset>3464836</wp:posOffset>
                </wp:positionV>
                <wp:extent cx="4442157" cy="4238045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157" cy="42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7B89" w14:textId="77777777" w:rsidR="008C6E89" w:rsidRDefault="008C6E89" w:rsidP="00AA6A19">
                            <w:pPr>
                              <w:pStyle w:val="r-91TC1Title1Coverpage"/>
                              <w:spacing w:after="0"/>
                            </w:pPr>
                            <w:r>
                              <w:t>MD.070 Applica</w:t>
                            </w:r>
                            <w:r w:rsidRPr="00CA25B8">
                              <w:t>tion Extensions</w:t>
                            </w:r>
                          </w:p>
                          <w:p w14:paraId="2C25F4BD" w14:textId="77777777" w:rsidR="008C6E89" w:rsidRDefault="008C6E89" w:rsidP="00AA6A19">
                            <w:pPr>
                              <w:pStyle w:val="r-91TC1Title1Coverpage"/>
                              <w:spacing w:after="0"/>
                            </w:pPr>
                            <w:r>
                              <w:t>Technical Design</w:t>
                            </w:r>
                          </w:p>
                          <w:p w14:paraId="472AB274" w14:textId="77777777" w:rsidR="008C6E89" w:rsidRDefault="008C6E89" w:rsidP="00806A1B">
                            <w:pPr>
                              <w:pStyle w:val="r-91TC1Title1Coverpage"/>
                              <w:spacing w:after="0"/>
                            </w:pPr>
                          </w:p>
                          <w:p w14:paraId="4C0CE408" w14:textId="77777777" w:rsidR="008C6E89" w:rsidRDefault="008C6E89" w:rsidP="00880DB8">
                            <w:pPr>
                              <w:pStyle w:val="r-91TC2Title2Coverpage"/>
                              <w:spacing w:after="240"/>
                            </w:pPr>
                            <w:r>
                              <w:t>2 Degrees</w:t>
                            </w:r>
                          </w:p>
                          <w:p w14:paraId="2594E338" w14:textId="1E31C660" w:rsidR="008C6E89" w:rsidRDefault="008C6E89" w:rsidP="008D226E">
                            <w:pPr>
                              <w:pStyle w:val="r-91TC1Title1Coverpage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226E">
                              <w:rPr>
                                <w:sz w:val="20"/>
                                <w:szCs w:val="20"/>
                              </w:rPr>
                              <w:t>Oracle E Business Suite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R12</w:t>
                            </w:r>
                          </w:p>
                          <w:p w14:paraId="5BDDACCA" w14:textId="77777777" w:rsidR="008C6E89" w:rsidRPr="008D226E" w:rsidRDefault="008C6E89" w:rsidP="008D226E">
                            <w:pPr>
                              <w:pStyle w:val="r-91TC1Title1Coverpage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Integration to Basware</w:t>
                            </w:r>
                            <w:r w:rsidRPr="008D226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AAC3B" w14:textId="77777777" w:rsidR="008C6E89" w:rsidRDefault="008C6E89" w:rsidP="00880DB8">
                            <w:pPr>
                              <w:pStyle w:val="r-91TC1Title1Coverpage"/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7FEE2E05" w14:textId="77777777" w:rsidR="008C6E89" w:rsidRPr="00B44405" w:rsidRDefault="008C6E89" w:rsidP="00880DB8">
                            <w:pPr>
                              <w:pStyle w:val="r-91TC1Title1Coverpage"/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DOCPROPERTY  CEMLI-ID  \* MERGEFORMAT </w:instrText>
                            </w:r>
                            <w:r>
                              <w:rPr>
                                <w:color w:val="FF0000"/>
                              </w:rPr>
                              <w:fldChar w:fldCharType="separate"/>
                            </w:r>
                            <w:r>
                              <w:rPr>
                                <w:color w:val="FF0000"/>
                              </w:rPr>
                              <w:t>AP.01.07</w: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B44405">
                              <w:rPr>
                                <w:color w:val="FF0000"/>
                              </w:rPr>
                              <w:fldChar w:fldCharType="begin"/>
                            </w:r>
                            <w:r w:rsidRPr="00B44405">
                              <w:rPr>
                                <w:color w:val="FF0000"/>
                              </w:rPr>
                              <w:instrText xml:space="preserve"> DOCPROPERTY  CEMLI-DESC  \* MERGEFORMAT </w:instrText>
                            </w:r>
                            <w:r w:rsidRPr="00B44405">
                              <w:rPr>
                                <w:color w:val="FF0000"/>
                              </w:rPr>
                              <w:fldChar w:fldCharType="separate"/>
                            </w:r>
                            <w:r w:rsidRPr="00D07C3C">
                              <w:rPr>
                                <w:bCs w:val="0"/>
                                <w:color w:val="FF0000"/>
                                <w:lang w:val="en-US"/>
                              </w:rPr>
                              <w:t>2D Suppliers XML</w:t>
                            </w:r>
                            <w:r>
                              <w:rPr>
                                <w:color w:val="FF0000"/>
                              </w:rPr>
                              <w:t xml:space="preserve"> File Creation</w:t>
                            </w:r>
                            <w:r w:rsidRPr="00B44405"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  <w:p w14:paraId="6F6866CE" w14:textId="55DF8DEA" w:rsidR="008C6E89" w:rsidRDefault="00631E23" w:rsidP="00880DB8">
                            <w:pPr>
                              <w:pStyle w:val="r-91TC1Title1Coverpage"/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v1.0</w:t>
                            </w:r>
                          </w:p>
                          <w:p w14:paraId="133CE9BF" w14:textId="77777777" w:rsidR="008C6E89" w:rsidRDefault="008C6E89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DFF012" w14:textId="77777777" w:rsidR="008C6E89" w:rsidRDefault="008C6E89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409B869" w14:textId="77777777" w:rsidR="008C6E89" w:rsidRDefault="008C6E89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3F44DC5" w14:textId="77777777" w:rsidR="008C6E89" w:rsidRDefault="008C6E89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5825D4" w14:textId="77777777" w:rsidR="008C6E89" w:rsidRDefault="008C6E89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6B016C0" w14:textId="77777777" w:rsidR="008C6E89" w:rsidRDefault="008C6E89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C658A55" w14:textId="77777777" w:rsidR="008C6E89" w:rsidRPr="00352C4B" w:rsidRDefault="008C6E89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52C4B">
                              <w:rPr>
                                <w:b/>
                                <w:sz w:val="20"/>
                                <w:szCs w:val="20"/>
                              </w:rPr>
                              <w:t>Dart Arellano</w:t>
                            </w:r>
                          </w:p>
                          <w:p w14:paraId="6E78BCC3" w14:textId="7DFE7256" w:rsidR="008C6E89" w:rsidRPr="000458BF" w:rsidRDefault="008C6E89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i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07 June </w:t>
                            </w:r>
                            <w:r w:rsidRPr="0076347E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05D4F" id="_x0000_t202" coordsize="21600,21600" o:spt="202" path="m,l,21600r21600,l21600,xe">
                <v:stroke joinstyle="miter"/>
                <v:path gradientshapeok="t" o:connecttype="rect"/>
              </v:shapetype>
              <v:shape id="Text Box 289" o:spid="_x0000_s1026" type="#_x0000_t202" style="position:absolute;margin-left:29.45pt;margin-top:272.8pt;width:349.8pt;height:333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" filled="f" stroked="f">
                <v:textbox inset="2mm,2mm,2mm,2mm">
                  <w:txbxContent>
                    <w:p w14:paraId="238E7B89" w14:textId="77777777" w:rsidR="008C6E89" w:rsidRDefault="008C6E89" w:rsidP="00AA6A19">
                      <w:pPr>
                        <w:pStyle w:val="r-91TC1Title1Coverpage"/>
                        <w:spacing w:after="0"/>
                      </w:pPr>
                      <w:r>
                        <w:t>MD.070 Applica</w:t>
                      </w:r>
                      <w:r w:rsidRPr="00CA25B8">
                        <w:t>tion Extensions</w:t>
                      </w:r>
                    </w:p>
                    <w:p w14:paraId="2C25F4BD" w14:textId="77777777" w:rsidR="008C6E89" w:rsidRDefault="008C6E89" w:rsidP="00AA6A19">
                      <w:pPr>
                        <w:pStyle w:val="r-91TC1Title1Coverpage"/>
                        <w:spacing w:after="0"/>
                      </w:pPr>
                      <w:r>
                        <w:t>Technical Design</w:t>
                      </w:r>
                    </w:p>
                    <w:p w14:paraId="472AB274" w14:textId="77777777" w:rsidR="008C6E89" w:rsidRDefault="008C6E89" w:rsidP="00806A1B">
                      <w:pPr>
                        <w:pStyle w:val="r-91TC1Title1Coverpage"/>
                        <w:spacing w:after="0"/>
                      </w:pPr>
                    </w:p>
                    <w:p w14:paraId="4C0CE408" w14:textId="77777777" w:rsidR="008C6E89" w:rsidRDefault="008C6E89" w:rsidP="00880DB8">
                      <w:pPr>
                        <w:pStyle w:val="r-91TC2Title2Coverpage"/>
                        <w:spacing w:after="240"/>
                      </w:pPr>
                      <w:r>
                        <w:t>2 Degrees</w:t>
                      </w:r>
                    </w:p>
                    <w:p w14:paraId="2594E338" w14:textId="1E31C660" w:rsidR="008C6E89" w:rsidRDefault="008C6E89" w:rsidP="008D226E">
                      <w:pPr>
                        <w:pStyle w:val="r-91TC1Title1Coverpage"/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226E">
                        <w:rPr>
                          <w:sz w:val="20"/>
                          <w:szCs w:val="20"/>
                        </w:rPr>
                        <w:t>Oracle E Business Suite</w:t>
                      </w:r>
                      <w:r>
                        <w:rPr>
                          <w:sz w:val="20"/>
                          <w:szCs w:val="20"/>
                        </w:rPr>
                        <w:t xml:space="preserve"> R12</w:t>
                      </w:r>
                    </w:p>
                    <w:p w14:paraId="5BDDACCA" w14:textId="77777777" w:rsidR="008C6E89" w:rsidRPr="008D226E" w:rsidRDefault="008C6E89" w:rsidP="008D226E">
                      <w:pPr>
                        <w:pStyle w:val="r-91TC1Title1Coverpage"/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Integration to Basware</w:t>
                      </w:r>
                      <w:r w:rsidRPr="008D226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AAC3B" w14:textId="77777777" w:rsidR="008C6E89" w:rsidRDefault="008C6E89" w:rsidP="00880DB8">
                      <w:pPr>
                        <w:pStyle w:val="r-91TC1Title1Coverpage"/>
                        <w:spacing w:after="0"/>
                        <w:rPr>
                          <w:color w:val="FF0000"/>
                        </w:rPr>
                      </w:pPr>
                    </w:p>
                    <w:p w14:paraId="7FEE2E05" w14:textId="77777777" w:rsidR="008C6E89" w:rsidRPr="00B44405" w:rsidRDefault="008C6E89" w:rsidP="00880DB8">
                      <w:pPr>
                        <w:pStyle w:val="r-91TC1Title1Coverpage"/>
                        <w:spacing w:after="0"/>
                        <w:rPr>
                          <w:b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DOCPROPERTY  CEMLI-ID  \* MERGEFORMAT </w:instrText>
                      </w:r>
                      <w:r>
                        <w:rPr>
                          <w:color w:val="FF0000"/>
                        </w:rPr>
                        <w:fldChar w:fldCharType="separate"/>
                      </w:r>
                      <w:r>
                        <w:rPr>
                          <w:color w:val="FF0000"/>
                        </w:rPr>
                        <w:t>AP.01.07</w: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B44405">
                        <w:rPr>
                          <w:color w:val="FF0000"/>
                        </w:rPr>
                        <w:fldChar w:fldCharType="begin"/>
                      </w:r>
                      <w:r w:rsidRPr="00B44405">
                        <w:rPr>
                          <w:color w:val="FF0000"/>
                        </w:rPr>
                        <w:instrText xml:space="preserve"> DOCPROPERTY  CEMLI-DESC  \* MERGEFORMAT </w:instrText>
                      </w:r>
                      <w:r w:rsidRPr="00B44405">
                        <w:rPr>
                          <w:color w:val="FF0000"/>
                        </w:rPr>
                        <w:fldChar w:fldCharType="separate"/>
                      </w:r>
                      <w:r w:rsidRPr="00D07C3C">
                        <w:rPr>
                          <w:bCs w:val="0"/>
                          <w:color w:val="FF0000"/>
                          <w:lang w:val="en-US"/>
                        </w:rPr>
                        <w:t>2D Suppliers XML</w:t>
                      </w:r>
                      <w:r>
                        <w:rPr>
                          <w:color w:val="FF0000"/>
                        </w:rPr>
                        <w:t xml:space="preserve"> File Creation</w:t>
                      </w:r>
                      <w:r w:rsidRPr="00B44405">
                        <w:rPr>
                          <w:color w:val="FF0000"/>
                        </w:rPr>
                        <w:fldChar w:fldCharType="end"/>
                      </w:r>
                    </w:p>
                    <w:p w14:paraId="6F6866CE" w14:textId="55DF8DEA" w:rsidR="008C6E89" w:rsidRDefault="00631E23" w:rsidP="00880DB8">
                      <w:pPr>
                        <w:pStyle w:val="r-91TC1Title1Coverpage"/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v1.0</w:t>
                      </w:r>
                    </w:p>
                    <w:p w14:paraId="133CE9BF" w14:textId="77777777" w:rsidR="008C6E89" w:rsidRDefault="008C6E89" w:rsidP="00806A1B">
                      <w:pPr>
                        <w:pStyle w:val="r-91TC3Title3Coverpage"/>
                        <w:spacing w:after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14:paraId="22DFF012" w14:textId="77777777" w:rsidR="008C6E89" w:rsidRDefault="008C6E89" w:rsidP="00806A1B">
                      <w:pPr>
                        <w:pStyle w:val="r-91TC3Title3Coverpage"/>
                        <w:spacing w:after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409B869" w14:textId="77777777" w:rsidR="008C6E89" w:rsidRDefault="008C6E89" w:rsidP="00806A1B">
                      <w:pPr>
                        <w:pStyle w:val="r-91TC3Title3Coverpage"/>
                        <w:spacing w:after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3F44DC5" w14:textId="77777777" w:rsidR="008C6E89" w:rsidRDefault="008C6E89" w:rsidP="00806A1B">
                      <w:pPr>
                        <w:pStyle w:val="r-91TC3Title3Coverpage"/>
                        <w:spacing w:after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E5825D4" w14:textId="77777777" w:rsidR="008C6E89" w:rsidRDefault="008C6E89" w:rsidP="00806A1B">
                      <w:pPr>
                        <w:pStyle w:val="r-91TC3Title3Coverpage"/>
                        <w:spacing w:after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6B016C0" w14:textId="77777777" w:rsidR="008C6E89" w:rsidRDefault="008C6E89" w:rsidP="00806A1B">
                      <w:pPr>
                        <w:pStyle w:val="r-91TC3Title3Coverpage"/>
                        <w:spacing w:after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C658A55" w14:textId="77777777" w:rsidR="008C6E89" w:rsidRPr="00352C4B" w:rsidRDefault="008C6E89" w:rsidP="00806A1B">
                      <w:pPr>
                        <w:pStyle w:val="r-91TC3Title3Coverpage"/>
                        <w:spacing w:after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52C4B">
                        <w:rPr>
                          <w:b/>
                          <w:sz w:val="20"/>
                          <w:szCs w:val="20"/>
                        </w:rPr>
                        <w:t>Dart Arellano</w:t>
                      </w:r>
                    </w:p>
                    <w:p w14:paraId="6E78BCC3" w14:textId="7DFE7256" w:rsidR="008C6E89" w:rsidRPr="000458BF" w:rsidRDefault="008C6E89" w:rsidP="00806A1B">
                      <w:pPr>
                        <w:pStyle w:val="r-91TC3Title3Coverpage"/>
                        <w:spacing w:after="0"/>
                        <w:jc w:val="left"/>
                        <w:rPr>
                          <w:i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07 June </w:t>
                      </w:r>
                      <w:r w:rsidRPr="0076347E">
                        <w:rPr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BB24C75" w14:textId="77777777" w:rsidR="001C6714" w:rsidRPr="00656996" w:rsidRDefault="001C6714" w:rsidP="007441B5">
      <w:pPr>
        <w:pStyle w:val="Heading1NoNum"/>
      </w:pPr>
      <w:bookmarkStart w:id="0" w:name="_Toc271799195"/>
      <w:r w:rsidRPr="00656996">
        <w:lastRenderedPageBreak/>
        <w:t>Document Control</w:t>
      </w:r>
    </w:p>
    <w:p w14:paraId="122BFF3F" w14:textId="77777777" w:rsidR="001C6714" w:rsidRPr="00656996" w:rsidRDefault="001C6714" w:rsidP="007441B5">
      <w:pPr>
        <w:pStyle w:val="Heading2NoNum"/>
      </w:pPr>
      <w:r w:rsidRPr="00656996">
        <w:t>Document History</w:t>
      </w:r>
    </w:p>
    <w:tbl>
      <w:tblPr>
        <w:tblStyle w:val="StandardTable"/>
        <w:tblW w:w="4977" w:type="pct"/>
        <w:tblLook w:val="0620" w:firstRow="1" w:lastRow="0" w:firstColumn="0" w:lastColumn="0" w:noHBand="1" w:noVBand="1"/>
      </w:tblPr>
      <w:tblGrid>
        <w:gridCol w:w="1071"/>
        <w:gridCol w:w="2209"/>
        <w:gridCol w:w="1348"/>
        <w:gridCol w:w="4966"/>
      </w:tblGrid>
      <w:tr w:rsidR="001C6714" w:rsidRPr="00507C82" w14:paraId="1B7A2F6E" w14:textId="77777777" w:rsidTr="00D2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071" w:type="dxa"/>
          </w:tcPr>
          <w:p w14:paraId="3CEBC617" w14:textId="77777777" w:rsidR="001C6714" w:rsidRPr="00507C82" w:rsidRDefault="001C6714" w:rsidP="00507C82">
            <w:pPr>
              <w:pStyle w:val="TableHeading"/>
            </w:pPr>
            <w:r w:rsidRPr="00507C82">
              <w:t>Version</w:t>
            </w:r>
          </w:p>
        </w:tc>
        <w:tc>
          <w:tcPr>
            <w:tcW w:w="2209" w:type="dxa"/>
          </w:tcPr>
          <w:p w14:paraId="3C1B2EA8" w14:textId="77777777" w:rsidR="001C6714" w:rsidRPr="00507C82" w:rsidRDefault="001C6714" w:rsidP="00507C82">
            <w:pPr>
              <w:pStyle w:val="TableHeading"/>
            </w:pPr>
            <w:r w:rsidRPr="00507C82">
              <w:t>Name</w:t>
            </w:r>
          </w:p>
        </w:tc>
        <w:tc>
          <w:tcPr>
            <w:tcW w:w="1348" w:type="dxa"/>
          </w:tcPr>
          <w:p w14:paraId="79D9B5C0" w14:textId="77777777" w:rsidR="001C6714" w:rsidRPr="00507C82" w:rsidRDefault="001C6714" w:rsidP="00507C82">
            <w:pPr>
              <w:pStyle w:val="TableHeading"/>
            </w:pPr>
            <w:r w:rsidRPr="00507C82">
              <w:t>Date</w:t>
            </w:r>
          </w:p>
        </w:tc>
        <w:tc>
          <w:tcPr>
            <w:tcW w:w="4966" w:type="dxa"/>
          </w:tcPr>
          <w:p w14:paraId="301E74F9" w14:textId="77777777" w:rsidR="001C6714" w:rsidRPr="00507C82" w:rsidRDefault="001C6714" w:rsidP="00507C82">
            <w:pPr>
              <w:pStyle w:val="TableHeading"/>
            </w:pPr>
            <w:r w:rsidRPr="00507C82">
              <w:t>Comment</w:t>
            </w:r>
          </w:p>
        </w:tc>
      </w:tr>
      <w:tr w:rsidR="001C6714" w:rsidRPr="00507C82" w14:paraId="1E2A93EA" w14:textId="77777777" w:rsidTr="00D25AEC">
        <w:trPr>
          <w:trHeight w:val="340"/>
        </w:trPr>
        <w:tc>
          <w:tcPr>
            <w:tcW w:w="1071" w:type="dxa"/>
          </w:tcPr>
          <w:p w14:paraId="397A4090" w14:textId="77777777" w:rsidR="001C6714" w:rsidRPr="00507C82" w:rsidRDefault="00C5214F" w:rsidP="00507C82">
            <w:pPr>
              <w:pStyle w:val="TableText"/>
            </w:pPr>
            <w:r>
              <w:t>Draft1A</w:t>
            </w:r>
          </w:p>
        </w:tc>
        <w:tc>
          <w:tcPr>
            <w:tcW w:w="2209" w:type="dxa"/>
          </w:tcPr>
          <w:p w14:paraId="220BB798" w14:textId="77777777" w:rsidR="001C6714" w:rsidRPr="00507C82" w:rsidRDefault="00AA6A19" w:rsidP="00507C82">
            <w:pPr>
              <w:pStyle w:val="TableText"/>
            </w:pPr>
            <w:r>
              <w:t>Dart Arellano</w:t>
            </w:r>
          </w:p>
        </w:tc>
        <w:tc>
          <w:tcPr>
            <w:tcW w:w="1348" w:type="dxa"/>
          </w:tcPr>
          <w:p w14:paraId="368F0F8C" w14:textId="11D90775" w:rsidR="001C6714" w:rsidRPr="00507C82" w:rsidRDefault="00C23C7C" w:rsidP="00CF1862">
            <w:pPr>
              <w:pStyle w:val="TableText"/>
            </w:pPr>
            <w:r>
              <w:t>12-June-2018</w:t>
            </w:r>
          </w:p>
        </w:tc>
        <w:tc>
          <w:tcPr>
            <w:tcW w:w="4966" w:type="dxa"/>
          </w:tcPr>
          <w:p w14:paraId="295432B8" w14:textId="77777777" w:rsidR="001C6714" w:rsidRPr="00507C82" w:rsidRDefault="00C5214F" w:rsidP="00507C82">
            <w:pPr>
              <w:pStyle w:val="TableText"/>
            </w:pPr>
            <w:r>
              <w:t>Initial version</w:t>
            </w:r>
          </w:p>
        </w:tc>
      </w:tr>
      <w:tr w:rsidR="00C70500" w:rsidRPr="00507C82" w14:paraId="749C4D7A" w14:textId="77777777" w:rsidTr="00D25AEC">
        <w:trPr>
          <w:trHeight w:val="340"/>
        </w:trPr>
        <w:tc>
          <w:tcPr>
            <w:tcW w:w="1071" w:type="dxa"/>
          </w:tcPr>
          <w:p w14:paraId="62792E08" w14:textId="77777777" w:rsidR="00C70500" w:rsidRPr="00507C82" w:rsidRDefault="00413F2D" w:rsidP="001A6526">
            <w:pPr>
              <w:pStyle w:val="TableText"/>
            </w:pPr>
            <w:r>
              <w:t>1.0</w:t>
            </w:r>
          </w:p>
        </w:tc>
        <w:tc>
          <w:tcPr>
            <w:tcW w:w="2209" w:type="dxa"/>
          </w:tcPr>
          <w:p w14:paraId="5DE7C152" w14:textId="77777777" w:rsidR="00C70500" w:rsidRPr="00507C82" w:rsidRDefault="00413F2D" w:rsidP="001A6526">
            <w:pPr>
              <w:pStyle w:val="TableText"/>
            </w:pPr>
            <w:r>
              <w:t>Dart Arellano</w:t>
            </w:r>
          </w:p>
        </w:tc>
        <w:tc>
          <w:tcPr>
            <w:tcW w:w="1348" w:type="dxa"/>
          </w:tcPr>
          <w:p w14:paraId="1EF04D85" w14:textId="77777777" w:rsidR="00C70500" w:rsidRPr="00507C82" w:rsidRDefault="00C70500" w:rsidP="00C70500">
            <w:pPr>
              <w:pStyle w:val="TableText"/>
            </w:pPr>
          </w:p>
        </w:tc>
        <w:tc>
          <w:tcPr>
            <w:tcW w:w="4966" w:type="dxa"/>
          </w:tcPr>
          <w:p w14:paraId="03DA9BEC" w14:textId="6AD46215" w:rsidR="00C70500" w:rsidRPr="00507C82" w:rsidRDefault="00C23C7C" w:rsidP="001E000E">
            <w:pPr>
              <w:pStyle w:val="TableText"/>
            </w:pPr>
            <w:r>
              <w:t>Approved and released to 2 Degrees</w:t>
            </w:r>
          </w:p>
        </w:tc>
      </w:tr>
      <w:tr w:rsidR="00C70500" w:rsidRPr="00507C82" w14:paraId="0FA51822" w14:textId="77777777" w:rsidTr="00D25AEC">
        <w:trPr>
          <w:trHeight w:val="340"/>
        </w:trPr>
        <w:tc>
          <w:tcPr>
            <w:tcW w:w="1071" w:type="dxa"/>
          </w:tcPr>
          <w:p w14:paraId="2B55299F" w14:textId="710DBBB4" w:rsidR="00C70500" w:rsidRPr="00507C82" w:rsidRDefault="00C70500" w:rsidP="001A6526">
            <w:pPr>
              <w:pStyle w:val="TableText"/>
            </w:pPr>
          </w:p>
        </w:tc>
        <w:tc>
          <w:tcPr>
            <w:tcW w:w="2209" w:type="dxa"/>
          </w:tcPr>
          <w:p w14:paraId="7D2A8C9A" w14:textId="7C6CB2A1" w:rsidR="00C70500" w:rsidRPr="00507C82" w:rsidRDefault="00C70500" w:rsidP="001A6526">
            <w:pPr>
              <w:pStyle w:val="TableText"/>
            </w:pPr>
          </w:p>
        </w:tc>
        <w:tc>
          <w:tcPr>
            <w:tcW w:w="1348" w:type="dxa"/>
          </w:tcPr>
          <w:p w14:paraId="6460F9F6" w14:textId="77777777" w:rsidR="00C70500" w:rsidRPr="00507C82" w:rsidRDefault="00C70500" w:rsidP="001A6526">
            <w:pPr>
              <w:pStyle w:val="TableText"/>
            </w:pPr>
          </w:p>
        </w:tc>
        <w:tc>
          <w:tcPr>
            <w:tcW w:w="4966" w:type="dxa"/>
          </w:tcPr>
          <w:p w14:paraId="776242AE" w14:textId="4A641454" w:rsidR="004260B9" w:rsidRDefault="004260B9" w:rsidP="001E000E">
            <w:pPr>
              <w:pStyle w:val="TableText"/>
            </w:pPr>
          </w:p>
        </w:tc>
      </w:tr>
      <w:tr w:rsidR="00C70500" w:rsidRPr="00507C82" w14:paraId="15704680" w14:textId="77777777" w:rsidTr="00D25AEC">
        <w:trPr>
          <w:trHeight w:val="340"/>
        </w:trPr>
        <w:tc>
          <w:tcPr>
            <w:tcW w:w="1071" w:type="dxa"/>
          </w:tcPr>
          <w:p w14:paraId="4B9B7AD6" w14:textId="77777777" w:rsidR="00C70500" w:rsidRDefault="00C70500" w:rsidP="00207535">
            <w:pPr>
              <w:pStyle w:val="TableText"/>
            </w:pPr>
          </w:p>
        </w:tc>
        <w:tc>
          <w:tcPr>
            <w:tcW w:w="2209" w:type="dxa"/>
          </w:tcPr>
          <w:p w14:paraId="26C43D35" w14:textId="77777777" w:rsidR="00C70500" w:rsidRDefault="00C70500" w:rsidP="00207535">
            <w:pPr>
              <w:pStyle w:val="TableText"/>
            </w:pPr>
          </w:p>
        </w:tc>
        <w:tc>
          <w:tcPr>
            <w:tcW w:w="1348" w:type="dxa"/>
          </w:tcPr>
          <w:p w14:paraId="516CEF72" w14:textId="77777777" w:rsidR="00C70500" w:rsidRDefault="00C70500" w:rsidP="00207535">
            <w:pPr>
              <w:pStyle w:val="TableText"/>
            </w:pPr>
          </w:p>
        </w:tc>
        <w:tc>
          <w:tcPr>
            <w:tcW w:w="4966" w:type="dxa"/>
          </w:tcPr>
          <w:p w14:paraId="5B2AD668" w14:textId="77777777" w:rsidR="00C70500" w:rsidRDefault="00C70500" w:rsidP="003444E7">
            <w:pPr>
              <w:pStyle w:val="TableText"/>
            </w:pPr>
          </w:p>
        </w:tc>
      </w:tr>
    </w:tbl>
    <w:p w14:paraId="6F5CE00D" w14:textId="77777777" w:rsidR="001C6714" w:rsidRPr="00656996" w:rsidRDefault="001C6714" w:rsidP="007441B5">
      <w:pPr>
        <w:pStyle w:val="Heading2NoNum"/>
      </w:pPr>
      <w:bookmarkStart w:id="1" w:name="_Toc256890736"/>
      <w:r w:rsidRPr="00656996">
        <w:t>Distribution</w:t>
      </w:r>
    </w:p>
    <w:tbl>
      <w:tblPr>
        <w:tblStyle w:val="StandardTable"/>
        <w:tblW w:w="5005" w:type="pct"/>
        <w:tblLook w:val="0620" w:firstRow="1" w:lastRow="0" w:firstColumn="0" w:lastColumn="0" w:noHBand="1" w:noVBand="1"/>
      </w:tblPr>
      <w:tblGrid>
        <w:gridCol w:w="2836"/>
        <w:gridCol w:w="2551"/>
        <w:gridCol w:w="2233"/>
        <w:gridCol w:w="2028"/>
      </w:tblGrid>
      <w:tr w:rsidR="001C6714" w:rsidRPr="00507C82" w14:paraId="6B20BDA9" w14:textId="77777777" w:rsidTr="0085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836" w:type="dxa"/>
          </w:tcPr>
          <w:p w14:paraId="590C3EEB" w14:textId="77777777" w:rsidR="001C6714" w:rsidRPr="00507C82" w:rsidRDefault="001C6714" w:rsidP="00507C82">
            <w:pPr>
              <w:pStyle w:val="TableHeading"/>
            </w:pPr>
            <w:r w:rsidRPr="00507C82">
              <w:t>Name</w:t>
            </w:r>
          </w:p>
        </w:tc>
        <w:tc>
          <w:tcPr>
            <w:tcW w:w="2551" w:type="dxa"/>
          </w:tcPr>
          <w:p w14:paraId="45D6A24D" w14:textId="77777777" w:rsidR="001C6714" w:rsidRPr="00507C82" w:rsidRDefault="001C6714" w:rsidP="00507C82">
            <w:pPr>
              <w:pStyle w:val="TableHeading"/>
            </w:pPr>
            <w:r w:rsidRPr="00507C82">
              <w:t>Title/Position</w:t>
            </w:r>
          </w:p>
        </w:tc>
        <w:tc>
          <w:tcPr>
            <w:tcW w:w="2233" w:type="dxa"/>
          </w:tcPr>
          <w:p w14:paraId="561D3126" w14:textId="77777777" w:rsidR="001C6714" w:rsidRPr="00507C82" w:rsidRDefault="001C6714" w:rsidP="00507C82">
            <w:pPr>
              <w:pStyle w:val="TableHeading"/>
            </w:pPr>
            <w:r w:rsidRPr="00507C82">
              <w:t>Company</w:t>
            </w:r>
          </w:p>
        </w:tc>
        <w:tc>
          <w:tcPr>
            <w:tcW w:w="2028" w:type="dxa"/>
          </w:tcPr>
          <w:p w14:paraId="38F35C17" w14:textId="77777777" w:rsidR="001C6714" w:rsidRPr="00507C82" w:rsidRDefault="001C6714" w:rsidP="00507C82">
            <w:pPr>
              <w:pStyle w:val="TableHeading"/>
            </w:pPr>
            <w:r w:rsidRPr="00507C82">
              <w:t>Date</w:t>
            </w:r>
          </w:p>
        </w:tc>
      </w:tr>
      <w:tr w:rsidR="001C6714" w:rsidRPr="00507C82" w14:paraId="1E625769" w14:textId="77777777" w:rsidTr="0085279B">
        <w:trPr>
          <w:trHeight w:val="340"/>
        </w:trPr>
        <w:tc>
          <w:tcPr>
            <w:tcW w:w="2836" w:type="dxa"/>
          </w:tcPr>
          <w:p w14:paraId="6218FE65" w14:textId="77777777" w:rsidR="001C6714" w:rsidRPr="00507C82" w:rsidRDefault="001C6714" w:rsidP="00507C82">
            <w:pPr>
              <w:pStyle w:val="TableText"/>
            </w:pPr>
          </w:p>
        </w:tc>
        <w:tc>
          <w:tcPr>
            <w:tcW w:w="2551" w:type="dxa"/>
          </w:tcPr>
          <w:p w14:paraId="73E44839" w14:textId="77777777" w:rsidR="001C6714" w:rsidRPr="00507C82" w:rsidRDefault="00471FB5" w:rsidP="00507C82">
            <w:pPr>
              <w:pStyle w:val="TableText"/>
            </w:pPr>
            <w:r>
              <w:t>Library Master</w:t>
            </w:r>
          </w:p>
        </w:tc>
        <w:tc>
          <w:tcPr>
            <w:tcW w:w="2233" w:type="dxa"/>
          </w:tcPr>
          <w:p w14:paraId="17B3A341" w14:textId="60DDA53E" w:rsidR="001C6714" w:rsidRPr="00507C82" w:rsidRDefault="004574EE" w:rsidP="00507C82">
            <w:pPr>
              <w:pStyle w:val="TableText"/>
            </w:pPr>
            <w:r>
              <w:t>D</w:t>
            </w:r>
            <w:r w:rsidR="00010550">
              <w:t>XC RED ROCK</w:t>
            </w:r>
          </w:p>
        </w:tc>
        <w:tc>
          <w:tcPr>
            <w:tcW w:w="2028" w:type="dxa"/>
          </w:tcPr>
          <w:p w14:paraId="618AA17E" w14:textId="5A8A973E" w:rsidR="001C6714" w:rsidRPr="00507C82" w:rsidRDefault="00C23C7C" w:rsidP="00D25AEC">
            <w:pPr>
              <w:pStyle w:val="TableText"/>
            </w:pPr>
            <w:r>
              <w:t>12</w:t>
            </w:r>
            <w:r w:rsidR="00C70500">
              <w:t>-</w:t>
            </w:r>
            <w:r w:rsidR="00D25AEC">
              <w:t>June</w:t>
            </w:r>
            <w:r w:rsidR="00C70500">
              <w:t>-201</w:t>
            </w:r>
            <w:r w:rsidR="00433E74">
              <w:t>8</w:t>
            </w:r>
          </w:p>
        </w:tc>
      </w:tr>
      <w:tr w:rsidR="00904A39" w:rsidRPr="00507C82" w14:paraId="33C1150D" w14:textId="77777777" w:rsidTr="0085279B">
        <w:trPr>
          <w:trHeight w:val="340"/>
        </w:trPr>
        <w:tc>
          <w:tcPr>
            <w:tcW w:w="2836" w:type="dxa"/>
          </w:tcPr>
          <w:p w14:paraId="3DC01B8E" w14:textId="76A4D5A2" w:rsidR="00904A39" w:rsidRPr="00507C82" w:rsidRDefault="00C23C7C" w:rsidP="00507C82">
            <w:pPr>
              <w:pStyle w:val="TableText"/>
            </w:pPr>
            <w:r>
              <w:t>Miles Harvey</w:t>
            </w:r>
          </w:p>
        </w:tc>
        <w:tc>
          <w:tcPr>
            <w:tcW w:w="2551" w:type="dxa"/>
          </w:tcPr>
          <w:p w14:paraId="0DEDEA36" w14:textId="44F245B2" w:rsidR="00904A39" w:rsidRPr="00507C82" w:rsidRDefault="00C23C7C" w:rsidP="00507C82">
            <w:pPr>
              <w:pStyle w:val="TableText"/>
            </w:pPr>
            <w:r>
              <w:t>Internal Systems Support Lead</w:t>
            </w:r>
          </w:p>
        </w:tc>
        <w:tc>
          <w:tcPr>
            <w:tcW w:w="2233" w:type="dxa"/>
          </w:tcPr>
          <w:p w14:paraId="7B3EC200" w14:textId="085A1A45" w:rsidR="00904A39" w:rsidRPr="00507C82" w:rsidRDefault="00D25AEC" w:rsidP="00507C82">
            <w:pPr>
              <w:pStyle w:val="TableText"/>
            </w:pPr>
            <w:r>
              <w:t>2 Degrees</w:t>
            </w:r>
          </w:p>
        </w:tc>
        <w:tc>
          <w:tcPr>
            <w:tcW w:w="2028" w:type="dxa"/>
          </w:tcPr>
          <w:p w14:paraId="31A57688" w14:textId="77777777" w:rsidR="00904A39" w:rsidRPr="00507C82" w:rsidRDefault="00904A39" w:rsidP="00507C82">
            <w:pPr>
              <w:pStyle w:val="TableText"/>
            </w:pPr>
          </w:p>
        </w:tc>
      </w:tr>
      <w:tr w:rsidR="0085279B" w:rsidRPr="00507C82" w14:paraId="722BCBEA" w14:textId="77777777" w:rsidTr="0085279B">
        <w:trPr>
          <w:trHeight w:val="340"/>
        </w:trPr>
        <w:tc>
          <w:tcPr>
            <w:tcW w:w="2836" w:type="dxa"/>
          </w:tcPr>
          <w:p w14:paraId="27BD662A" w14:textId="5155185A" w:rsidR="0085279B" w:rsidRPr="00507C82" w:rsidRDefault="00C23C7C" w:rsidP="00507C82">
            <w:pPr>
              <w:pStyle w:val="TableText"/>
            </w:pPr>
            <w:r>
              <w:t>John Marais</w:t>
            </w:r>
          </w:p>
        </w:tc>
        <w:tc>
          <w:tcPr>
            <w:tcW w:w="2551" w:type="dxa"/>
          </w:tcPr>
          <w:p w14:paraId="280518CC" w14:textId="396BE2E6" w:rsidR="0085279B" w:rsidRPr="00507C82" w:rsidRDefault="00C23C7C" w:rsidP="00507C82">
            <w:pPr>
              <w:pStyle w:val="TableText"/>
            </w:pPr>
            <w:r>
              <w:t>ePMO Project Manager</w:t>
            </w:r>
          </w:p>
        </w:tc>
        <w:tc>
          <w:tcPr>
            <w:tcW w:w="2233" w:type="dxa"/>
          </w:tcPr>
          <w:p w14:paraId="66952525" w14:textId="76683AF2" w:rsidR="0085279B" w:rsidRPr="00507C82" w:rsidRDefault="0085279B" w:rsidP="00507C82">
            <w:pPr>
              <w:pStyle w:val="TableText"/>
            </w:pPr>
            <w:r>
              <w:t>2 Degrees</w:t>
            </w:r>
          </w:p>
        </w:tc>
        <w:tc>
          <w:tcPr>
            <w:tcW w:w="2028" w:type="dxa"/>
          </w:tcPr>
          <w:p w14:paraId="02BEF0E2" w14:textId="77777777" w:rsidR="0085279B" w:rsidRPr="00507C82" w:rsidRDefault="0085279B" w:rsidP="00507C82">
            <w:pPr>
              <w:pStyle w:val="TableText"/>
            </w:pPr>
          </w:p>
        </w:tc>
      </w:tr>
      <w:tr w:rsidR="00D25AEC" w:rsidRPr="00507C82" w14:paraId="36E05223" w14:textId="77777777" w:rsidTr="0085279B">
        <w:trPr>
          <w:trHeight w:val="340"/>
        </w:trPr>
        <w:tc>
          <w:tcPr>
            <w:tcW w:w="2836" w:type="dxa"/>
          </w:tcPr>
          <w:p w14:paraId="49EC10B0" w14:textId="07A408E2" w:rsidR="00D25AEC" w:rsidRDefault="00D25AEC" w:rsidP="00507C82">
            <w:pPr>
              <w:pStyle w:val="TableText"/>
            </w:pPr>
            <w:r>
              <w:t>Matt Farrer</w:t>
            </w:r>
          </w:p>
        </w:tc>
        <w:tc>
          <w:tcPr>
            <w:tcW w:w="2551" w:type="dxa"/>
          </w:tcPr>
          <w:p w14:paraId="00490AD5" w14:textId="3AF58125" w:rsidR="00D25AEC" w:rsidRDefault="00D25AEC" w:rsidP="00507C82">
            <w:pPr>
              <w:pStyle w:val="TableText"/>
            </w:pPr>
            <w:r>
              <w:t>Project Manager/Consulting Manager</w:t>
            </w:r>
          </w:p>
        </w:tc>
        <w:tc>
          <w:tcPr>
            <w:tcW w:w="2233" w:type="dxa"/>
          </w:tcPr>
          <w:p w14:paraId="0D313E29" w14:textId="7768475F" w:rsidR="00D25AEC" w:rsidRDefault="00D25AEC" w:rsidP="00507C82">
            <w:pPr>
              <w:pStyle w:val="TableText"/>
            </w:pPr>
            <w:r>
              <w:t>DXC RED ROCK</w:t>
            </w:r>
          </w:p>
        </w:tc>
        <w:tc>
          <w:tcPr>
            <w:tcW w:w="2028" w:type="dxa"/>
          </w:tcPr>
          <w:p w14:paraId="352A67E3" w14:textId="77777777" w:rsidR="00D25AEC" w:rsidRPr="00507C82" w:rsidRDefault="00D25AEC" w:rsidP="00507C82">
            <w:pPr>
              <w:pStyle w:val="TableText"/>
            </w:pPr>
          </w:p>
        </w:tc>
      </w:tr>
    </w:tbl>
    <w:bookmarkEnd w:id="1"/>
    <w:p w14:paraId="11515ECE" w14:textId="77777777" w:rsidR="00F059CD" w:rsidRPr="00656996" w:rsidRDefault="00F059CD" w:rsidP="007441B5">
      <w:pPr>
        <w:pStyle w:val="Heading2NoNum"/>
      </w:pPr>
      <w:r w:rsidRPr="00656996">
        <w:t>Reviewers</w:t>
      </w:r>
    </w:p>
    <w:tbl>
      <w:tblPr>
        <w:tblStyle w:val="StandardTable"/>
        <w:tblW w:w="5007" w:type="pct"/>
        <w:tblLook w:val="04A0" w:firstRow="1" w:lastRow="0" w:firstColumn="1" w:lastColumn="0" w:noHBand="0" w:noVBand="1"/>
      </w:tblPr>
      <w:tblGrid>
        <w:gridCol w:w="2834"/>
        <w:gridCol w:w="2553"/>
        <w:gridCol w:w="1675"/>
        <w:gridCol w:w="2589"/>
      </w:tblGrid>
      <w:tr w:rsidR="00762DBC" w:rsidRPr="00507C82" w14:paraId="0362A6C1" w14:textId="77777777" w:rsidTr="0085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79AEB875" w14:textId="77777777" w:rsidR="00762DBC" w:rsidRPr="00507C82" w:rsidRDefault="00762DBC" w:rsidP="0066167C">
            <w:pPr>
              <w:pStyle w:val="TableHeading"/>
            </w:pPr>
            <w:r w:rsidRPr="00507C82">
              <w:t>Name</w:t>
            </w:r>
          </w:p>
        </w:tc>
        <w:tc>
          <w:tcPr>
            <w:tcW w:w="2553" w:type="dxa"/>
          </w:tcPr>
          <w:p w14:paraId="3EE7667A" w14:textId="77777777" w:rsidR="00762DBC" w:rsidRPr="00507C82" w:rsidRDefault="00762DBC" w:rsidP="0066167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7C82">
              <w:t>Title/Position</w:t>
            </w:r>
          </w:p>
        </w:tc>
        <w:tc>
          <w:tcPr>
            <w:tcW w:w="1675" w:type="dxa"/>
          </w:tcPr>
          <w:p w14:paraId="4E532778" w14:textId="77777777" w:rsidR="00762DBC" w:rsidRPr="00507C82" w:rsidRDefault="00762DBC" w:rsidP="0066167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7C82">
              <w:t>Review Date</w:t>
            </w:r>
          </w:p>
        </w:tc>
        <w:tc>
          <w:tcPr>
            <w:tcW w:w="2589" w:type="dxa"/>
          </w:tcPr>
          <w:p w14:paraId="671DF591" w14:textId="77777777" w:rsidR="00762DBC" w:rsidRPr="00507C82" w:rsidRDefault="00762DBC" w:rsidP="0066167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7C82">
              <w:t>Reviewed Version</w:t>
            </w:r>
          </w:p>
        </w:tc>
      </w:tr>
      <w:tr w:rsidR="00B83E08" w:rsidRPr="00507C82" w14:paraId="034EB674" w14:textId="77777777" w:rsidTr="008527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  <w:right w:val="nil"/>
            </w:tcBorders>
            <w:shd w:val="clear" w:color="auto" w:fill="auto"/>
          </w:tcPr>
          <w:p w14:paraId="7AA3DCE0" w14:textId="6D3972B6" w:rsidR="00B83E08" w:rsidRPr="00E22878" w:rsidRDefault="0073188A" w:rsidP="0066167C">
            <w:pPr>
              <w:pStyle w:val="TableText"/>
            </w:pPr>
            <w:r>
              <w:t>Dirk Verbeek</w:t>
            </w:r>
          </w:p>
        </w:tc>
        <w:tc>
          <w:tcPr>
            <w:tcW w:w="2553" w:type="dxa"/>
            <w:tcBorders>
              <w:top w:val="single" w:sz="8" w:space="0" w:color="D9D9D9" w:themeColor="background1" w:themeShade="D9"/>
              <w:left w:val="nil"/>
              <w:bottom w:val="single" w:sz="8" w:space="0" w:color="D9D9D9" w:themeColor="background1" w:themeShade="D9"/>
            </w:tcBorders>
            <w:shd w:val="clear" w:color="auto" w:fill="auto"/>
          </w:tcPr>
          <w:p w14:paraId="7B5D885D" w14:textId="4FF2B244" w:rsidR="00B83E08" w:rsidRPr="00E22878" w:rsidRDefault="0073188A" w:rsidP="0066167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Consultant</w:t>
            </w:r>
          </w:p>
        </w:tc>
        <w:tc>
          <w:tcPr>
            <w:tcW w:w="167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14:paraId="4E4555E4" w14:textId="3A5B07EA" w:rsidR="00B83E08" w:rsidRPr="00507C82" w:rsidRDefault="00DB22F0" w:rsidP="00B55B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11-June-2018</w:t>
            </w:r>
          </w:p>
        </w:tc>
        <w:tc>
          <w:tcPr>
            <w:tcW w:w="2589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14:paraId="54FCDA47" w14:textId="548233B2" w:rsidR="00B83E08" w:rsidRPr="00507C82" w:rsidRDefault="00DB22F0" w:rsidP="00B55B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Draft1A</w:t>
            </w:r>
          </w:p>
        </w:tc>
      </w:tr>
      <w:tr w:rsidR="00B83E08" w:rsidRPr="00507C82" w14:paraId="38018A50" w14:textId="77777777" w:rsidTr="008527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  <w:right w:val="nil"/>
            </w:tcBorders>
            <w:shd w:val="clear" w:color="auto" w:fill="auto"/>
          </w:tcPr>
          <w:p w14:paraId="6AD70576" w14:textId="64EA66EA" w:rsidR="00B83E08" w:rsidRDefault="0073188A" w:rsidP="00B55B35">
            <w:pPr>
              <w:pStyle w:val="TableText"/>
            </w:pPr>
            <w:r>
              <w:t>Matt Farrer</w:t>
            </w:r>
          </w:p>
        </w:tc>
        <w:tc>
          <w:tcPr>
            <w:tcW w:w="2553" w:type="dxa"/>
            <w:tcBorders>
              <w:top w:val="single" w:sz="8" w:space="0" w:color="D9D9D9" w:themeColor="background1" w:themeShade="D9"/>
              <w:left w:val="nil"/>
              <w:bottom w:val="single" w:sz="8" w:space="0" w:color="D9D9D9" w:themeColor="background1" w:themeShade="D9"/>
            </w:tcBorders>
            <w:shd w:val="clear" w:color="auto" w:fill="auto"/>
          </w:tcPr>
          <w:p w14:paraId="55F9798D" w14:textId="2D46759D" w:rsidR="00B83E08" w:rsidRDefault="0073188A" w:rsidP="00B55B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Manager/Consulting Manager</w:t>
            </w:r>
          </w:p>
        </w:tc>
        <w:tc>
          <w:tcPr>
            <w:tcW w:w="167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14:paraId="5EB8EF76" w14:textId="514B6583" w:rsidR="00B83E08" w:rsidRPr="00507C82" w:rsidRDefault="00DB22F0" w:rsidP="00B55B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11-June-2018</w:t>
            </w:r>
          </w:p>
        </w:tc>
        <w:tc>
          <w:tcPr>
            <w:tcW w:w="2589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14:paraId="77C76884" w14:textId="22061D17" w:rsidR="00B83E08" w:rsidRPr="00507C82" w:rsidRDefault="00DB22F0" w:rsidP="00B55B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Draft1A</w:t>
            </w:r>
          </w:p>
        </w:tc>
      </w:tr>
    </w:tbl>
    <w:p w14:paraId="2E23EA5E" w14:textId="77777777" w:rsidR="001C6714" w:rsidRPr="00656996" w:rsidRDefault="001C6714" w:rsidP="007441B5">
      <w:pPr>
        <w:pStyle w:val="Heading2NoNum"/>
      </w:pPr>
      <w:r w:rsidRPr="00656996">
        <w:t>Approval</w:t>
      </w:r>
    </w:p>
    <w:tbl>
      <w:tblPr>
        <w:tblStyle w:val="StandardTable"/>
        <w:tblW w:w="5000" w:type="pct"/>
        <w:tblLook w:val="0620" w:firstRow="1" w:lastRow="0" w:firstColumn="0" w:lastColumn="0" w:noHBand="1" w:noVBand="1"/>
      </w:tblPr>
      <w:tblGrid>
        <w:gridCol w:w="2175"/>
        <w:gridCol w:w="2174"/>
        <w:gridCol w:w="2175"/>
        <w:gridCol w:w="3114"/>
      </w:tblGrid>
      <w:tr w:rsidR="001C6714" w:rsidRPr="00507C82" w14:paraId="75F65302" w14:textId="77777777" w:rsidTr="00D74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063" w:type="dxa"/>
          </w:tcPr>
          <w:p w14:paraId="32E2E0AE" w14:textId="77777777" w:rsidR="001C6714" w:rsidRPr="00507C82" w:rsidRDefault="001C6714" w:rsidP="00507C82">
            <w:pPr>
              <w:pStyle w:val="TableHeading"/>
            </w:pPr>
            <w:r w:rsidRPr="00507C82">
              <w:t>Name</w:t>
            </w:r>
          </w:p>
        </w:tc>
        <w:tc>
          <w:tcPr>
            <w:tcW w:w="2063" w:type="dxa"/>
          </w:tcPr>
          <w:p w14:paraId="44D24675" w14:textId="77777777" w:rsidR="001C6714" w:rsidRPr="00507C82" w:rsidRDefault="001C6714" w:rsidP="00507C82">
            <w:pPr>
              <w:pStyle w:val="TableHeading"/>
            </w:pPr>
            <w:r w:rsidRPr="00507C82">
              <w:t>Title/Position</w:t>
            </w:r>
          </w:p>
        </w:tc>
        <w:tc>
          <w:tcPr>
            <w:tcW w:w="2064" w:type="dxa"/>
          </w:tcPr>
          <w:p w14:paraId="51E5C8C6" w14:textId="77777777" w:rsidR="001C6714" w:rsidRPr="00507C82" w:rsidRDefault="001C6714" w:rsidP="00507C82">
            <w:pPr>
              <w:pStyle w:val="TableHeading"/>
            </w:pPr>
            <w:r w:rsidRPr="00507C82">
              <w:t>Date</w:t>
            </w:r>
          </w:p>
        </w:tc>
        <w:tc>
          <w:tcPr>
            <w:tcW w:w="2955" w:type="dxa"/>
          </w:tcPr>
          <w:p w14:paraId="77543EB3" w14:textId="77777777" w:rsidR="001C6714" w:rsidRPr="00507C82" w:rsidRDefault="001C6714" w:rsidP="00507C82">
            <w:pPr>
              <w:pStyle w:val="TableHeading"/>
            </w:pPr>
            <w:r w:rsidRPr="00507C82">
              <w:t>Approval</w:t>
            </w:r>
          </w:p>
        </w:tc>
      </w:tr>
      <w:tr w:rsidR="001C6714" w:rsidRPr="00507C82" w14:paraId="27328399" w14:textId="77777777" w:rsidTr="00D744C6">
        <w:trPr>
          <w:trHeight w:val="340"/>
        </w:trPr>
        <w:tc>
          <w:tcPr>
            <w:tcW w:w="2063" w:type="dxa"/>
          </w:tcPr>
          <w:p w14:paraId="05DB68D8" w14:textId="77777777" w:rsidR="001C6714" w:rsidRPr="00507C82" w:rsidRDefault="001C6714" w:rsidP="00507C82">
            <w:pPr>
              <w:pStyle w:val="TableText"/>
            </w:pPr>
          </w:p>
        </w:tc>
        <w:tc>
          <w:tcPr>
            <w:tcW w:w="2063" w:type="dxa"/>
          </w:tcPr>
          <w:p w14:paraId="4D51D659" w14:textId="77777777" w:rsidR="001C6714" w:rsidRPr="00507C82" w:rsidRDefault="001C6714" w:rsidP="00507C82">
            <w:pPr>
              <w:pStyle w:val="TableText"/>
            </w:pPr>
          </w:p>
        </w:tc>
        <w:tc>
          <w:tcPr>
            <w:tcW w:w="2064" w:type="dxa"/>
          </w:tcPr>
          <w:p w14:paraId="5798F0CB" w14:textId="77777777" w:rsidR="001C6714" w:rsidRPr="00507C82" w:rsidRDefault="001C6714" w:rsidP="00507C82">
            <w:pPr>
              <w:pStyle w:val="TableText"/>
            </w:pPr>
          </w:p>
        </w:tc>
        <w:tc>
          <w:tcPr>
            <w:tcW w:w="2955" w:type="dxa"/>
          </w:tcPr>
          <w:p w14:paraId="215A7B22" w14:textId="77777777" w:rsidR="001C6714" w:rsidRPr="00507C82" w:rsidRDefault="001C6714" w:rsidP="00507C82">
            <w:pPr>
              <w:pStyle w:val="TableText"/>
            </w:pPr>
          </w:p>
        </w:tc>
      </w:tr>
    </w:tbl>
    <w:p w14:paraId="57EF398E" w14:textId="77777777" w:rsidR="00FD09F1" w:rsidRPr="00656996" w:rsidRDefault="00FD09F1" w:rsidP="007441B5">
      <w:pPr>
        <w:pStyle w:val="Heading1NoNum"/>
      </w:pPr>
      <w:r w:rsidRPr="00656996">
        <w:lastRenderedPageBreak/>
        <w:t>Table of Contents</w:t>
      </w:r>
      <w:bookmarkEnd w:id="0"/>
    </w:p>
    <w:bookmarkStart w:id="2" w:name="_Toc271799196"/>
    <w:p w14:paraId="3B0871F3" w14:textId="77777777" w:rsidR="00C40D7B" w:rsidRDefault="007441B5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516743872" w:history="1">
        <w:r w:rsidR="00C40D7B" w:rsidRPr="00C04150">
          <w:rPr>
            <w:rStyle w:val="Hyperlink"/>
            <w:noProof/>
          </w:rPr>
          <w:t>1</w:t>
        </w:r>
        <w:r w:rsidR="00C40D7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Technical Overview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_Toc516743872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4</w:t>
        </w:r>
        <w:r w:rsidR="00C40D7B">
          <w:rPr>
            <w:noProof/>
            <w:webHidden/>
          </w:rPr>
          <w:fldChar w:fldCharType="end"/>
        </w:r>
      </w:hyperlink>
    </w:p>
    <w:p w14:paraId="4E084E0B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73" w:history="1">
        <w:r w:rsidR="00C40D7B" w:rsidRPr="00C04150">
          <w:rPr>
            <w:rStyle w:val="Hyperlink"/>
            <w:noProof/>
          </w:rPr>
          <w:t>1.1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Approach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_Toc516743873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4</w:t>
        </w:r>
        <w:r w:rsidR="00C40D7B">
          <w:rPr>
            <w:noProof/>
            <w:webHidden/>
          </w:rPr>
          <w:fldChar w:fldCharType="end"/>
        </w:r>
      </w:hyperlink>
    </w:p>
    <w:p w14:paraId="2FA6E2E0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74" w:history="1">
        <w:r w:rsidR="00C40D7B" w:rsidRPr="00C04150">
          <w:rPr>
            <w:rStyle w:val="Hyperlink"/>
            <w:noProof/>
          </w:rPr>
          <w:t>1.2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Module List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_Toc516743874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4</w:t>
        </w:r>
        <w:r w:rsidR="00C40D7B">
          <w:rPr>
            <w:noProof/>
            <w:webHidden/>
          </w:rPr>
          <w:fldChar w:fldCharType="end"/>
        </w:r>
      </w:hyperlink>
    </w:p>
    <w:p w14:paraId="305A6DEA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75" w:history="1">
        <w:r w:rsidR="00C40D7B" w:rsidRPr="00C04150">
          <w:rPr>
            <w:rStyle w:val="Hyperlink"/>
            <w:noProof/>
          </w:rPr>
          <w:t>1.3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Prerequisite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_Toc516743875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4</w:t>
        </w:r>
        <w:r w:rsidR="00C40D7B">
          <w:rPr>
            <w:noProof/>
            <w:webHidden/>
          </w:rPr>
          <w:fldChar w:fldCharType="end"/>
        </w:r>
      </w:hyperlink>
    </w:p>
    <w:p w14:paraId="183768E0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76" w:history="1">
        <w:r w:rsidR="00C40D7B" w:rsidRPr="00C04150">
          <w:rPr>
            <w:rStyle w:val="Hyperlink"/>
            <w:noProof/>
          </w:rPr>
          <w:t>1.4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Document Reference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_Toc516743876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4</w:t>
        </w:r>
        <w:r w:rsidR="00C40D7B">
          <w:rPr>
            <w:noProof/>
            <w:webHidden/>
          </w:rPr>
          <w:fldChar w:fldCharType="end"/>
        </w:r>
      </w:hyperlink>
    </w:p>
    <w:p w14:paraId="20BF1C10" w14:textId="77777777" w:rsidR="00C40D7B" w:rsidRDefault="001557CE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hyperlink w:anchor="_Toc516743877" w:history="1">
        <w:r w:rsidR="00C40D7B" w:rsidRPr="00C04150">
          <w:rPr>
            <w:rStyle w:val="Hyperlink"/>
            <w:noProof/>
          </w:rPr>
          <w:t>2</w:t>
        </w:r>
        <w:r w:rsidR="00C40D7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2D Suppliers XML File Creation - Concurrent Program Logic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_Toc516743877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5</w:t>
        </w:r>
        <w:r w:rsidR="00C40D7B">
          <w:rPr>
            <w:noProof/>
            <w:webHidden/>
          </w:rPr>
          <w:fldChar w:fldCharType="end"/>
        </w:r>
      </w:hyperlink>
    </w:p>
    <w:p w14:paraId="5EA45E9D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78" w:history="1">
        <w:r w:rsidR="00C40D7B" w:rsidRPr="00C04150">
          <w:rPr>
            <w:rStyle w:val="Hyperlink"/>
            <w:noProof/>
          </w:rPr>
          <w:t>2.1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Report Design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_Toc516743878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5</w:t>
        </w:r>
        <w:r w:rsidR="00C40D7B">
          <w:rPr>
            <w:noProof/>
            <w:webHidden/>
          </w:rPr>
          <w:fldChar w:fldCharType="end"/>
        </w:r>
      </w:hyperlink>
    </w:p>
    <w:p w14:paraId="62CE8DD7" w14:textId="77777777" w:rsidR="00C40D7B" w:rsidRDefault="001557CE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79" w:history="1">
        <w:r w:rsidR="00C40D7B" w:rsidRPr="00C04150">
          <w:rPr>
            <w:rStyle w:val="Hyperlink"/>
            <w:noProof/>
          </w:rPr>
          <w:t>2.1.1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SQL Queries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_Toc516743879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5</w:t>
        </w:r>
        <w:r w:rsidR="00C40D7B">
          <w:rPr>
            <w:noProof/>
            <w:webHidden/>
          </w:rPr>
          <w:fldChar w:fldCharType="end"/>
        </w:r>
      </w:hyperlink>
    </w:p>
    <w:p w14:paraId="29246505" w14:textId="77777777" w:rsidR="00C40D7B" w:rsidRDefault="001557CE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80" w:history="1">
        <w:r w:rsidR="00C40D7B" w:rsidRPr="00C04150">
          <w:rPr>
            <w:rStyle w:val="Hyperlink"/>
            <w:noProof/>
          </w:rPr>
          <w:t>2.1.2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Data Model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_Toc516743880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5</w:t>
        </w:r>
        <w:r w:rsidR="00C40D7B">
          <w:rPr>
            <w:noProof/>
            <w:webHidden/>
          </w:rPr>
          <w:fldChar w:fldCharType="end"/>
        </w:r>
      </w:hyperlink>
    </w:p>
    <w:p w14:paraId="74444A94" w14:textId="77777777" w:rsidR="00C40D7B" w:rsidRDefault="001557CE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81" w:history="1">
        <w:r w:rsidR="00C40D7B" w:rsidRPr="00C04150">
          <w:rPr>
            <w:rStyle w:val="Hyperlink"/>
            <w:noProof/>
          </w:rPr>
          <w:t>2.1.3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Report Groups and Elements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_Toc516743881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6</w:t>
        </w:r>
        <w:r w:rsidR="00C40D7B">
          <w:rPr>
            <w:noProof/>
            <w:webHidden/>
          </w:rPr>
          <w:fldChar w:fldCharType="end"/>
        </w:r>
      </w:hyperlink>
    </w:p>
    <w:p w14:paraId="7AEE00D4" w14:textId="77777777" w:rsidR="00C40D7B" w:rsidRDefault="001557CE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82" w:history="1">
        <w:r w:rsidR="00C40D7B" w:rsidRPr="00C04150">
          <w:rPr>
            <w:rStyle w:val="Hyperlink"/>
            <w:noProof/>
          </w:rPr>
          <w:t>2.1.4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Data Links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_Toc516743882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9</w:t>
        </w:r>
        <w:r w:rsidR="00C40D7B">
          <w:rPr>
            <w:noProof/>
            <w:webHidden/>
          </w:rPr>
          <w:fldChar w:fldCharType="end"/>
        </w:r>
      </w:hyperlink>
    </w:p>
    <w:p w14:paraId="17A2C8F8" w14:textId="77777777" w:rsidR="00C40D7B" w:rsidRDefault="001557CE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83" w:history="1">
        <w:r w:rsidR="00C40D7B" w:rsidRPr="00C04150">
          <w:rPr>
            <w:rStyle w:val="Hyperlink"/>
            <w:noProof/>
          </w:rPr>
          <w:t>2.1.5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Triggers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_Toc516743883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9</w:t>
        </w:r>
        <w:r w:rsidR="00C40D7B">
          <w:rPr>
            <w:noProof/>
            <w:webHidden/>
          </w:rPr>
          <w:fldChar w:fldCharType="end"/>
        </w:r>
      </w:hyperlink>
    </w:p>
    <w:p w14:paraId="5B04809F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84" w:history="1">
        <w:r w:rsidR="00C40D7B" w:rsidRPr="00C04150">
          <w:rPr>
            <w:rStyle w:val="Hyperlink"/>
            <w:noProof/>
          </w:rPr>
          <w:t>2.2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Program Executable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_Toc516743884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9</w:t>
        </w:r>
        <w:r w:rsidR="00C40D7B">
          <w:rPr>
            <w:noProof/>
            <w:webHidden/>
          </w:rPr>
          <w:fldChar w:fldCharType="end"/>
        </w:r>
      </w:hyperlink>
    </w:p>
    <w:p w14:paraId="56C74C3F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85" w:history="1">
        <w:r w:rsidR="00C40D7B" w:rsidRPr="00C04150">
          <w:rPr>
            <w:rStyle w:val="Hyperlink"/>
            <w:noProof/>
          </w:rPr>
          <w:t>2.3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Calling Arguments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_Toc516743885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10</w:t>
        </w:r>
        <w:r w:rsidR="00C40D7B">
          <w:rPr>
            <w:noProof/>
            <w:webHidden/>
          </w:rPr>
          <w:fldChar w:fldCharType="end"/>
        </w:r>
      </w:hyperlink>
    </w:p>
    <w:p w14:paraId="36C4E9B9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86" w:history="1">
        <w:r w:rsidR="00C40D7B" w:rsidRPr="00C04150">
          <w:rPr>
            <w:rStyle w:val="Hyperlink"/>
            <w:noProof/>
          </w:rPr>
          <w:t>2.4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Incompatibility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_Toc516743886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10</w:t>
        </w:r>
        <w:r w:rsidR="00C40D7B">
          <w:rPr>
            <w:noProof/>
            <w:webHidden/>
          </w:rPr>
          <w:fldChar w:fldCharType="end"/>
        </w:r>
      </w:hyperlink>
    </w:p>
    <w:p w14:paraId="3B473A12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87" w:history="1">
        <w:r w:rsidR="00C40D7B" w:rsidRPr="00C04150">
          <w:rPr>
            <w:rStyle w:val="Hyperlink"/>
            <w:noProof/>
          </w:rPr>
          <w:t>2.5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Profile Option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_Toc516743887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10</w:t>
        </w:r>
        <w:r w:rsidR="00C40D7B">
          <w:rPr>
            <w:noProof/>
            <w:webHidden/>
          </w:rPr>
          <w:fldChar w:fldCharType="end"/>
        </w:r>
      </w:hyperlink>
    </w:p>
    <w:p w14:paraId="368B928A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88" w:history="1">
        <w:r w:rsidR="00C40D7B" w:rsidRPr="00C04150">
          <w:rPr>
            <w:rStyle w:val="Hyperlink"/>
            <w:noProof/>
          </w:rPr>
          <w:t>2.6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Output File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_Toc516743888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10</w:t>
        </w:r>
        <w:r w:rsidR="00C40D7B">
          <w:rPr>
            <w:noProof/>
            <w:webHidden/>
          </w:rPr>
          <w:fldChar w:fldCharType="end"/>
        </w:r>
      </w:hyperlink>
    </w:p>
    <w:p w14:paraId="23819558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89" w:history="1">
        <w:r w:rsidR="00C40D7B" w:rsidRPr="00C04150">
          <w:rPr>
            <w:rStyle w:val="Hyperlink"/>
            <w:noProof/>
          </w:rPr>
          <w:t>2.7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Log File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_Toc516743889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11</w:t>
        </w:r>
        <w:r w:rsidR="00C40D7B">
          <w:rPr>
            <w:noProof/>
            <w:webHidden/>
          </w:rPr>
          <w:fldChar w:fldCharType="end"/>
        </w:r>
      </w:hyperlink>
    </w:p>
    <w:p w14:paraId="3D4B294F" w14:textId="77777777" w:rsidR="00C40D7B" w:rsidRDefault="001557CE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hyperlink w:anchor="_Toc516743890" w:history="1">
        <w:r w:rsidR="00C40D7B" w:rsidRPr="00C04150">
          <w:rPr>
            <w:rStyle w:val="Hyperlink"/>
            <w:noProof/>
          </w:rPr>
          <w:t>3</w:t>
        </w:r>
        <w:r w:rsidR="00C40D7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Database Design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_Toc516743890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12</w:t>
        </w:r>
        <w:r w:rsidR="00C40D7B">
          <w:rPr>
            <w:noProof/>
            <w:webHidden/>
          </w:rPr>
          <w:fldChar w:fldCharType="end"/>
        </w:r>
      </w:hyperlink>
    </w:p>
    <w:p w14:paraId="077C9B76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91" w:history="1">
        <w:r w:rsidR="00C40D7B" w:rsidRPr="00C04150">
          <w:rPr>
            <w:rStyle w:val="Hyperlink"/>
            <w:noProof/>
          </w:rPr>
          <w:t>3.1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Database Diagram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_Toc516743891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12</w:t>
        </w:r>
        <w:r w:rsidR="00C40D7B">
          <w:rPr>
            <w:noProof/>
            <w:webHidden/>
          </w:rPr>
          <w:fldChar w:fldCharType="end"/>
        </w:r>
      </w:hyperlink>
    </w:p>
    <w:p w14:paraId="5264B696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92" w:history="1">
        <w:r w:rsidR="00C40D7B" w:rsidRPr="00C04150">
          <w:rPr>
            <w:rStyle w:val="Hyperlink"/>
            <w:noProof/>
          </w:rPr>
          <w:t>3.2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Database Objects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_Toc516743892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12</w:t>
        </w:r>
        <w:r w:rsidR="00C40D7B">
          <w:rPr>
            <w:noProof/>
            <w:webHidden/>
          </w:rPr>
          <w:fldChar w:fldCharType="end"/>
        </w:r>
      </w:hyperlink>
    </w:p>
    <w:p w14:paraId="7CBD8596" w14:textId="77777777" w:rsidR="00C40D7B" w:rsidRDefault="001557CE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93" w:history="1">
        <w:r w:rsidR="00C40D7B" w:rsidRPr="00C04150">
          <w:rPr>
            <w:rStyle w:val="Hyperlink"/>
            <w:noProof/>
          </w:rPr>
          <w:t>3.2.1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Tables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_Toc516743893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12</w:t>
        </w:r>
        <w:r w:rsidR="00C40D7B">
          <w:rPr>
            <w:noProof/>
            <w:webHidden/>
          </w:rPr>
          <w:fldChar w:fldCharType="end"/>
        </w:r>
      </w:hyperlink>
    </w:p>
    <w:p w14:paraId="0DBAB751" w14:textId="77777777" w:rsidR="00C40D7B" w:rsidRDefault="001557CE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94" w:history="1">
        <w:r w:rsidR="00C40D7B" w:rsidRPr="00C04150">
          <w:rPr>
            <w:rStyle w:val="Hyperlink"/>
            <w:noProof/>
          </w:rPr>
          <w:t>3.2.2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Views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_Toc516743894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12</w:t>
        </w:r>
        <w:r w:rsidR="00C40D7B">
          <w:rPr>
            <w:noProof/>
            <w:webHidden/>
          </w:rPr>
          <w:fldChar w:fldCharType="end"/>
        </w:r>
      </w:hyperlink>
    </w:p>
    <w:p w14:paraId="4F176096" w14:textId="77777777" w:rsidR="00C40D7B" w:rsidRDefault="001557CE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hyperlink w:anchor="_Toc516743895" w:history="1">
        <w:r w:rsidR="00C40D7B" w:rsidRPr="00C04150">
          <w:rPr>
            <w:rStyle w:val="Hyperlink"/>
            <w:noProof/>
          </w:rPr>
          <w:t>4</w:t>
        </w:r>
        <w:r w:rsidR="00C40D7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Installation Instructions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_Toc516743895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13</w:t>
        </w:r>
        <w:r w:rsidR="00C40D7B">
          <w:rPr>
            <w:noProof/>
            <w:webHidden/>
          </w:rPr>
          <w:fldChar w:fldCharType="end"/>
        </w:r>
      </w:hyperlink>
    </w:p>
    <w:p w14:paraId="4EE1433E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96" w:history="1">
        <w:r w:rsidR="00C40D7B" w:rsidRPr="00C04150">
          <w:rPr>
            <w:rStyle w:val="Hyperlink"/>
            <w:noProof/>
          </w:rPr>
          <w:t>4.1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Code Release Cycle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_Toc516743896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13</w:t>
        </w:r>
        <w:r w:rsidR="00C40D7B">
          <w:rPr>
            <w:noProof/>
            <w:webHidden/>
          </w:rPr>
          <w:fldChar w:fldCharType="end"/>
        </w:r>
      </w:hyperlink>
    </w:p>
    <w:p w14:paraId="32DD78D1" w14:textId="77777777" w:rsidR="00C40D7B" w:rsidRDefault="001557CE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hyperlink w:anchor="_Toc516743897" w:history="1">
        <w:r w:rsidR="00C40D7B" w:rsidRPr="00C04150">
          <w:rPr>
            <w:rStyle w:val="Hyperlink"/>
            <w:noProof/>
          </w:rPr>
          <w:t>5</w:t>
        </w:r>
        <w:r w:rsidR="00C40D7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Implementation Notes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_Toc516743897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14</w:t>
        </w:r>
        <w:r w:rsidR="00C40D7B">
          <w:rPr>
            <w:noProof/>
            <w:webHidden/>
          </w:rPr>
          <w:fldChar w:fldCharType="end"/>
        </w:r>
      </w:hyperlink>
    </w:p>
    <w:p w14:paraId="7570B4DA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98" w:history="1">
        <w:r w:rsidR="00C40D7B" w:rsidRPr="00C04150">
          <w:rPr>
            <w:rStyle w:val="Hyperlink"/>
            <w:noProof/>
          </w:rPr>
          <w:t>5.1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Coding Summary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_Toc516743898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14</w:t>
        </w:r>
        <w:r w:rsidR="00C40D7B">
          <w:rPr>
            <w:noProof/>
            <w:webHidden/>
          </w:rPr>
          <w:fldChar w:fldCharType="end"/>
        </w:r>
      </w:hyperlink>
    </w:p>
    <w:p w14:paraId="7FD7019B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899" w:history="1">
        <w:r w:rsidR="00C40D7B" w:rsidRPr="00C04150">
          <w:rPr>
            <w:rStyle w:val="Hyperlink"/>
            <w:noProof/>
          </w:rPr>
          <w:t>5.2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Program Files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_Toc516743899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14</w:t>
        </w:r>
        <w:r w:rsidR="00C40D7B">
          <w:rPr>
            <w:noProof/>
            <w:webHidden/>
          </w:rPr>
          <w:fldChar w:fldCharType="end"/>
        </w:r>
      </w:hyperlink>
    </w:p>
    <w:p w14:paraId="7665A598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900" w:history="1">
        <w:r w:rsidR="00C40D7B" w:rsidRPr="00C04150">
          <w:rPr>
            <w:rStyle w:val="Hyperlink"/>
            <w:noProof/>
          </w:rPr>
          <w:t>5.3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Testing Summary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_Toc516743900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14</w:t>
        </w:r>
        <w:r w:rsidR="00C40D7B">
          <w:rPr>
            <w:noProof/>
            <w:webHidden/>
          </w:rPr>
          <w:fldChar w:fldCharType="end"/>
        </w:r>
      </w:hyperlink>
    </w:p>
    <w:p w14:paraId="348EB606" w14:textId="77777777" w:rsidR="00C40D7B" w:rsidRDefault="001557CE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hyperlink w:anchor="_Toc516743901" w:history="1">
        <w:r w:rsidR="00C40D7B" w:rsidRPr="00C04150">
          <w:rPr>
            <w:rStyle w:val="Hyperlink"/>
            <w:noProof/>
          </w:rPr>
          <w:t>6</w:t>
        </w:r>
        <w:r w:rsidR="00C40D7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Open and Closed Document Issues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_Toc516743901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15</w:t>
        </w:r>
        <w:r w:rsidR="00C40D7B">
          <w:rPr>
            <w:noProof/>
            <w:webHidden/>
          </w:rPr>
          <w:fldChar w:fldCharType="end"/>
        </w:r>
      </w:hyperlink>
    </w:p>
    <w:p w14:paraId="61E9DD1E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902" w:history="1">
        <w:r w:rsidR="00C40D7B" w:rsidRPr="00C04150">
          <w:rPr>
            <w:rStyle w:val="Hyperlink"/>
            <w:noProof/>
          </w:rPr>
          <w:t>6.1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Open Issues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_Toc516743902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15</w:t>
        </w:r>
        <w:r w:rsidR="00C40D7B">
          <w:rPr>
            <w:noProof/>
            <w:webHidden/>
          </w:rPr>
          <w:fldChar w:fldCharType="end"/>
        </w:r>
      </w:hyperlink>
    </w:p>
    <w:p w14:paraId="63D4B90A" w14:textId="77777777" w:rsidR="00C40D7B" w:rsidRDefault="001557C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3903" w:history="1">
        <w:r w:rsidR="00C40D7B" w:rsidRPr="00C04150">
          <w:rPr>
            <w:rStyle w:val="Hyperlink"/>
            <w:noProof/>
          </w:rPr>
          <w:t>6.2</w:t>
        </w:r>
        <w:r w:rsidR="00C40D7B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C40D7B" w:rsidRPr="00C04150">
          <w:rPr>
            <w:rStyle w:val="Hyperlink"/>
            <w:noProof/>
          </w:rPr>
          <w:t>Closed Issues</w:t>
        </w:r>
        <w:r w:rsidR="00C40D7B">
          <w:rPr>
            <w:noProof/>
            <w:webHidden/>
          </w:rPr>
          <w:tab/>
        </w:r>
        <w:r w:rsidR="00C40D7B">
          <w:rPr>
            <w:noProof/>
            <w:webHidden/>
          </w:rPr>
          <w:fldChar w:fldCharType="begin"/>
        </w:r>
        <w:r w:rsidR="00C40D7B">
          <w:rPr>
            <w:noProof/>
            <w:webHidden/>
          </w:rPr>
          <w:instrText xml:space="preserve"> PAGEREF _Toc516743903 \h </w:instrText>
        </w:r>
        <w:r w:rsidR="00C40D7B">
          <w:rPr>
            <w:noProof/>
            <w:webHidden/>
          </w:rPr>
        </w:r>
        <w:r w:rsidR="00C40D7B">
          <w:rPr>
            <w:noProof/>
            <w:webHidden/>
          </w:rPr>
          <w:fldChar w:fldCharType="separate"/>
        </w:r>
        <w:r w:rsidR="00C40D7B">
          <w:rPr>
            <w:noProof/>
            <w:webHidden/>
          </w:rPr>
          <w:t>15</w:t>
        </w:r>
        <w:r w:rsidR="00C40D7B">
          <w:rPr>
            <w:noProof/>
            <w:webHidden/>
          </w:rPr>
          <w:fldChar w:fldCharType="end"/>
        </w:r>
      </w:hyperlink>
    </w:p>
    <w:p w14:paraId="701BBDCD" w14:textId="3C0DD6E9" w:rsidR="00313484" w:rsidRDefault="007441B5" w:rsidP="006573F7">
      <w:pPr>
        <w:pStyle w:val="TOC1"/>
      </w:pPr>
      <w:r>
        <w:fldChar w:fldCharType="end"/>
      </w:r>
      <w:bookmarkEnd w:id="2"/>
    </w:p>
    <w:p w14:paraId="734D6378" w14:textId="77777777" w:rsidR="00242C7B" w:rsidRDefault="00AA6A19" w:rsidP="00242C7B">
      <w:pPr>
        <w:pStyle w:val="Heading1"/>
      </w:pPr>
      <w:bookmarkStart w:id="3" w:name="_Toc516743872"/>
      <w:bookmarkStart w:id="4" w:name="_Toc352834651"/>
      <w:bookmarkStart w:id="5" w:name="_Toc371432985"/>
      <w:r>
        <w:lastRenderedPageBreak/>
        <w:t>Technical Overview</w:t>
      </w:r>
      <w:bookmarkEnd w:id="3"/>
    </w:p>
    <w:p w14:paraId="7AEDF87D" w14:textId="556AF138" w:rsidR="00E232B6" w:rsidRPr="00E232B6" w:rsidRDefault="00E232B6" w:rsidP="00E232B6">
      <w:pPr>
        <w:pStyle w:val="BodyText"/>
      </w:pPr>
      <w:r w:rsidRPr="00E232B6">
        <w:t xml:space="preserve">This document defines the technical components required to implement </w:t>
      </w:r>
      <w:r w:rsidR="00A004AF">
        <w:t xml:space="preserve">customisation </w:t>
      </w:r>
      <w:fldSimple w:instr=" DOCPROPERTY  CEMLI-ID  \* MERGEFORMAT ">
        <w:r w:rsidR="00B72BA1">
          <w:t>AP.01.07</w:t>
        </w:r>
      </w:fldSimple>
      <w:r w:rsidR="00F9656A">
        <w:t xml:space="preserve"> </w:t>
      </w:r>
      <w:fldSimple w:instr=" DOCPROPERTY  CEMLI-DESC  \* MERGEFORMAT ">
        <w:r w:rsidR="00075B29">
          <w:t>2D Suppliers XML File Creation</w:t>
        </w:r>
      </w:fldSimple>
      <w:r w:rsidRPr="00E232B6">
        <w:t>.  This Application Extension Technical Design document complements the Application Extension Functional Design document</w:t>
      </w:r>
      <w:r w:rsidR="009B6E87">
        <w:t xml:space="preserve"> that addresses Suppliers (master data) for the Basware P2P Solution</w:t>
      </w:r>
      <w:r w:rsidR="00F9656A">
        <w:t xml:space="preserve">, </w:t>
      </w:r>
      <w:r w:rsidRPr="00E232B6">
        <w:t>consider the set to be the complete detailed design.</w:t>
      </w:r>
    </w:p>
    <w:p w14:paraId="1662C408" w14:textId="77777777" w:rsidR="00AA6A19" w:rsidRDefault="00AA6A19" w:rsidP="00AA6A19">
      <w:pPr>
        <w:pStyle w:val="Heading2"/>
      </w:pPr>
      <w:bookmarkStart w:id="6" w:name="_Toc516743873"/>
      <w:r>
        <w:t>Approach</w:t>
      </w:r>
      <w:bookmarkEnd w:id="6"/>
    </w:p>
    <w:p w14:paraId="3BF09D54" w14:textId="0F274273" w:rsidR="002A7331" w:rsidRDefault="002A7331" w:rsidP="002A7331">
      <w:pPr>
        <w:pStyle w:val="BodyText"/>
        <w:numPr>
          <w:ilvl w:val="0"/>
          <w:numId w:val="12"/>
        </w:numPr>
      </w:pPr>
      <w:r>
        <w:t xml:space="preserve">Build a report with XML output using Oracle Reports </w:t>
      </w:r>
      <w:r w:rsidR="00A03956">
        <w:t xml:space="preserve">Developer </w:t>
      </w:r>
      <w:r>
        <w:t>10g</w:t>
      </w:r>
      <w:r w:rsidR="007472B4">
        <w:t xml:space="preserve"> </w:t>
      </w:r>
    </w:p>
    <w:p w14:paraId="0696C2E4" w14:textId="3FB3EB72" w:rsidR="00011394" w:rsidRDefault="00A03956" w:rsidP="002A7331">
      <w:pPr>
        <w:pStyle w:val="BodyText"/>
        <w:numPr>
          <w:ilvl w:val="0"/>
          <w:numId w:val="12"/>
        </w:numPr>
      </w:pPr>
      <w:r>
        <w:t xml:space="preserve">Design independent SQL query for </w:t>
      </w:r>
      <w:r w:rsidR="00E82680">
        <w:t>each</w:t>
      </w:r>
      <w:r>
        <w:t xml:space="preserve"> entity object: Supplier Site, </w:t>
      </w:r>
      <w:r w:rsidR="00011394">
        <w:t>Bank Accounts, Identifiers, Addresses and Additional Data</w:t>
      </w:r>
      <w:r w:rsidR="00E82680">
        <w:t xml:space="preserve"> to implement modularity</w:t>
      </w:r>
    </w:p>
    <w:p w14:paraId="1805AF6B" w14:textId="49589EDC" w:rsidR="00232AB3" w:rsidRDefault="0042305F" w:rsidP="002A7331">
      <w:pPr>
        <w:pStyle w:val="BodyText"/>
        <w:numPr>
          <w:ilvl w:val="0"/>
          <w:numId w:val="12"/>
        </w:numPr>
      </w:pPr>
      <w:r>
        <w:t xml:space="preserve">Add a post </w:t>
      </w:r>
      <w:r w:rsidR="00E82680">
        <w:t xml:space="preserve">run </w:t>
      </w:r>
      <w:r>
        <w:t>report routine to c</w:t>
      </w:r>
      <w:r w:rsidR="00011394">
        <w:t xml:space="preserve">opy the output </w:t>
      </w:r>
      <w:r w:rsidR="00A03956">
        <w:t xml:space="preserve">file </w:t>
      </w:r>
      <w:r w:rsidR="00011394">
        <w:t xml:space="preserve">from APPLOUT and place it in to the target </w:t>
      </w:r>
      <w:r w:rsidR="00A0747C">
        <w:t xml:space="preserve">Basware outbound </w:t>
      </w:r>
      <w:r w:rsidR="00011394">
        <w:t>directory</w:t>
      </w:r>
    </w:p>
    <w:p w14:paraId="031E6851" w14:textId="2C262FFD" w:rsidR="002A7331" w:rsidRDefault="00232AB3" w:rsidP="002A7331">
      <w:pPr>
        <w:pStyle w:val="BodyText"/>
        <w:numPr>
          <w:ilvl w:val="0"/>
          <w:numId w:val="12"/>
        </w:numPr>
      </w:pPr>
      <w:r>
        <w:t xml:space="preserve">Register the Oracle Report as a concurrent program to run </w:t>
      </w:r>
      <w:r w:rsidR="00E82680">
        <w:t xml:space="preserve">overnight </w:t>
      </w:r>
      <w:r>
        <w:t>on a regular basis</w:t>
      </w:r>
      <w:r w:rsidR="00011394">
        <w:t xml:space="preserve"> </w:t>
      </w:r>
    </w:p>
    <w:p w14:paraId="0F81A430" w14:textId="77777777" w:rsidR="00AA6A19" w:rsidRDefault="00AA6A19" w:rsidP="00AA6A19">
      <w:pPr>
        <w:pStyle w:val="Heading2"/>
      </w:pPr>
      <w:bookmarkStart w:id="7" w:name="_Toc516743874"/>
      <w:r>
        <w:t>Module List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237"/>
      </w:tblGrid>
      <w:tr w:rsidR="00A021C8" w14:paraId="37594592" w14:textId="77777777" w:rsidTr="00DA737F">
        <w:tc>
          <w:tcPr>
            <w:tcW w:w="3369" w:type="dxa"/>
          </w:tcPr>
          <w:p w14:paraId="7B847C5B" w14:textId="77777777" w:rsidR="00A021C8" w:rsidRDefault="00A021C8" w:rsidP="000902A7">
            <w:pPr>
              <w:pStyle w:val="BodyText"/>
            </w:pPr>
            <w:r>
              <w:t>Concurrent Program</w:t>
            </w:r>
          </w:p>
        </w:tc>
        <w:tc>
          <w:tcPr>
            <w:tcW w:w="6237" w:type="dxa"/>
          </w:tcPr>
          <w:p w14:paraId="24A3B4BC" w14:textId="4043ECCD" w:rsidR="008758D3" w:rsidRDefault="00EA0AC7" w:rsidP="00C3716E">
            <w:pPr>
              <w:pStyle w:val="BodyText"/>
            </w:pPr>
            <w:fldSimple w:instr=" DOCPROPERTY  CEMLI-DESC  \* MERGEFORMAT ">
              <w:r w:rsidR="00C3716E">
                <w:t>2D Suppliers XML File Creation</w:t>
              </w:r>
            </w:fldSimple>
          </w:p>
        </w:tc>
      </w:tr>
    </w:tbl>
    <w:p w14:paraId="62E2863D" w14:textId="77777777" w:rsidR="0088470A" w:rsidRDefault="0088470A" w:rsidP="0088470A">
      <w:pPr>
        <w:pStyle w:val="Heading2"/>
      </w:pPr>
      <w:bookmarkStart w:id="8" w:name="_Toc516158881"/>
      <w:bookmarkStart w:id="9" w:name="_Toc516743875"/>
      <w:r>
        <w:t>Prerequisite</w:t>
      </w:r>
      <w:bookmarkEnd w:id="8"/>
      <w:bookmarkEnd w:id="9"/>
    </w:p>
    <w:p w14:paraId="2744AD0D" w14:textId="53CB324B" w:rsidR="0088470A" w:rsidRPr="005841D0" w:rsidRDefault="0088470A" w:rsidP="0088470A">
      <w:pPr>
        <w:pStyle w:val="BodyText"/>
        <w:spacing w:after="120"/>
      </w:pPr>
      <w:r>
        <w:t xml:space="preserve">The Interface Framework common API delivers a number pre-built functions and procedures regularly used across many interface requirements. Customisation </w:t>
      </w:r>
      <w:fldSimple w:instr=" DOCPROPERTY  CEMLI-ID  \* MERGEFORMAT ">
        <w:r>
          <w:t>AP.01.07</w:t>
        </w:r>
      </w:fldSimple>
      <w:r>
        <w:t xml:space="preserve"> </w:t>
      </w:r>
      <w:fldSimple w:instr=" DOCPROPERTY  CEMLI-DESC  \* MERGEFORMAT ">
        <w:r w:rsidR="00075B29">
          <w:t>2D Suppliers XML File Creation</w:t>
        </w:r>
      </w:fldSimple>
      <w:r>
        <w:t xml:space="preserve"> uses some of the accessible functionality</w:t>
      </w:r>
      <w:r w:rsidR="00941451">
        <w:t xml:space="preserve"> offered</w:t>
      </w:r>
      <w:r>
        <w:t xml:space="preserve">, hence installation of Interface Framework API is required.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237"/>
      </w:tblGrid>
      <w:tr w:rsidR="0088470A" w14:paraId="2D6481DD" w14:textId="77777777" w:rsidTr="008C6E89">
        <w:tc>
          <w:tcPr>
            <w:tcW w:w="3369" w:type="dxa"/>
          </w:tcPr>
          <w:p w14:paraId="10AF8BDD" w14:textId="77777777" w:rsidR="0088470A" w:rsidRDefault="0088470A" w:rsidP="008C6E89">
            <w:pPr>
              <w:pStyle w:val="BodyText"/>
              <w:ind w:left="-108"/>
            </w:pPr>
            <w:r>
              <w:t>Database Packages</w:t>
            </w:r>
          </w:p>
        </w:tc>
        <w:tc>
          <w:tcPr>
            <w:tcW w:w="6237" w:type="dxa"/>
          </w:tcPr>
          <w:p w14:paraId="39956358" w14:textId="77777777" w:rsidR="0088470A" w:rsidRDefault="0088470A" w:rsidP="008C6E89">
            <w:pPr>
              <w:pStyle w:val="BodyText"/>
              <w:rPr>
                <w:color w:val="000000"/>
                <w:sz w:val="18"/>
                <w:szCs w:val="18"/>
                <w:lang w:eastAsia="en-AU"/>
              </w:rPr>
            </w:pPr>
            <w:r>
              <w:rPr>
                <w:color w:val="000000"/>
                <w:sz w:val="18"/>
                <w:szCs w:val="18"/>
                <w:lang w:eastAsia="en-AU"/>
              </w:rPr>
              <w:t>XXFND_COMMON_PKG</w:t>
            </w:r>
          </w:p>
          <w:p w14:paraId="3310FA71" w14:textId="77777777" w:rsidR="0088470A" w:rsidRDefault="0088470A" w:rsidP="008C6E89">
            <w:pPr>
              <w:pStyle w:val="BodyText"/>
            </w:pPr>
            <w:r>
              <w:rPr>
                <w:color w:val="000000"/>
                <w:sz w:val="18"/>
                <w:szCs w:val="18"/>
                <w:lang w:eastAsia="en-AU"/>
              </w:rPr>
              <w:t>XXFND_COMMON_INT_PKG</w:t>
            </w:r>
          </w:p>
        </w:tc>
      </w:tr>
      <w:tr w:rsidR="0088470A" w14:paraId="326F8198" w14:textId="77777777" w:rsidTr="008C6E89">
        <w:tc>
          <w:tcPr>
            <w:tcW w:w="3369" w:type="dxa"/>
          </w:tcPr>
          <w:p w14:paraId="03D6D9B3" w14:textId="77777777" w:rsidR="0088470A" w:rsidRDefault="0088470A" w:rsidP="008C6E89">
            <w:pPr>
              <w:pStyle w:val="BodyText"/>
              <w:ind w:left="-108"/>
            </w:pPr>
            <w:r>
              <w:t>Concurrent Programs</w:t>
            </w:r>
          </w:p>
        </w:tc>
        <w:tc>
          <w:tcPr>
            <w:tcW w:w="6237" w:type="dxa"/>
          </w:tcPr>
          <w:p w14:paraId="646A5668" w14:textId="77777777" w:rsidR="0088470A" w:rsidRDefault="0088470A" w:rsidP="008C6E89">
            <w:pPr>
              <w:pStyle w:val="BodyText"/>
            </w:pPr>
            <w:r>
              <w:t>2D Common Interface Errors Report</w:t>
            </w:r>
          </w:p>
          <w:p w14:paraId="5E81BE54" w14:textId="77777777" w:rsidR="0088470A" w:rsidRDefault="0088470A" w:rsidP="008C6E89">
            <w:pPr>
              <w:pStyle w:val="BodyText"/>
            </w:pPr>
            <w:r>
              <w:t>2D Common Interface Run Report</w:t>
            </w:r>
          </w:p>
        </w:tc>
      </w:tr>
    </w:tbl>
    <w:p w14:paraId="5FF0A81C" w14:textId="77777777" w:rsidR="008C6E89" w:rsidRDefault="008C6E89" w:rsidP="008C6E89">
      <w:pPr>
        <w:pStyle w:val="Heading2"/>
      </w:pPr>
      <w:bookmarkStart w:id="10" w:name="_Toc516729936"/>
      <w:bookmarkStart w:id="11" w:name="_Toc516743876"/>
      <w:r>
        <w:t>Document Reference</w:t>
      </w:r>
      <w:bookmarkEnd w:id="10"/>
      <w:bookmarkEnd w:id="11"/>
    </w:p>
    <w:tbl>
      <w:tblPr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4394"/>
        <w:gridCol w:w="1417"/>
        <w:gridCol w:w="2552"/>
      </w:tblGrid>
      <w:tr w:rsidR="008C6E89" w14:paraId="4C95C1B8" w14:textId="77777777" w:rsidTr="008C6E89">
        <w:trPr>
          <w:cantSplit/>
          <w:trHeight w:val="500"/>
          <w:tblHeader/>
        </w:trPr>
        <w:tc>
          <w:tcPr>
            <w:tcW w:w="1418" w:type="dxa"/>
            <w:tcBorders>
              <w:top w:val="single" w:sz="12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2E6E131D" w14:textId="77777777" w:rsidR="008C6E89" w:rsidRPr="002E7AEC" w:rsidRDefault="008C6E89" w:rsidP="008C6E89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Doc ID</w:t>
            </w:r>
          </w:p>
        </w:tc>
        <w:tc>
          <w:tcPr>
            <w:tcW w:w="43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E00A50" w14:textId="77777777" w:rsidR="008C6E89" w:rsidRPr="002E7AEC" w:rsidRDefault="008C6E89" w:rsidP="008C6E89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File Name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F8838A" w14:textId="77777777" w:rsidR="008C6E89" w:rsidRPr="002E7AEC" w:rsidRDefault="008C6E89" w:rsidP="008C6E89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</w:tcPr>
          <w:p w14:paraId="38DB353A" w14:textId="77777777" w:rsidR="008C6E89" w:rsidRPr="002E7AEC" w:rsidRDefault="008C6E89" w:rsidP="008C6E89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Author</w:t>
            </w:r>
          </w:p>
        </w:tc>
      </w:tr>
      <w:tr w:rsidR="008C6E89" w14:paraId="10D34C70" w14:textId="77777777" w:rsidTr="008C6E89">
        <w:trPr>
          <w:cantSplit/>
          <w:trHeight w:hRule="exact" w:val="60"/>
          <w:tblHeader/>
        </w:trPr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8358CE8" w14:textId="77777777" w:rsidR="008C6E89" w:rsidRPr="002E7AEC" w:rsidRDefault="008C6E89" w:rsidP="008C6E89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96B6AB0" w14:textId="77777777" w:rsidR="008C6E89" w:rsidRPr="002E7AEC" w:rsidRDefault="008C6E89" w:rsidP="008C6E89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8E8A394" w14:textId="77777777" w:rsidR="008C6E89" w:rsidRPr="002E7AEC" w:rsidRDefault="008C6E89" w:rsidP="008C6E89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FD81CBD" w14:textId="77777777" w:rsidR="008C6E89" w:rsidRPr="002E7AEC" w:rsidRDefault="008C6E89" w:rsidP="008C6E89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</w:tr>
      <w:tr w:rsidR="008C6E89" w14:paraId="44B2CF91" w14:textId="77777777" w:rsidTr="008C6E89">
        <w:trPr>
          <w:cantSplit/>
          <w:trHeight w:val="240"/>
        </w:trPr>
        <w:tc>
          <w:tcPr>
            <w:tcW w:w="1418" w:type="dxa"/>
            <w:shd w:val="clear" w:color="auto" w:fill="FFFFFF" w:themeFill="background1"/>
          </w:tcPr>
          <w:p w14:paraId="15282CFF" w14:textId="77777777" w:rsidR="008C6E89" w:rsidRPr="00247805" w:rsidRDefault="008C6E89" w:rsidP="008C6E8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IDD 1.15</w:t>
            </w:r>
          </w:p>
        </w:tc>
        <w:tc>
          <w:tcPr>
            <w:tcW w:w="4394" w:type="dxa"/>
            <w:shd w:val="clear" w:color="auto" w:fill="FFFFFF" w:themeFill="background1"/>
          </w:tcPr>
          <w:p w14:paraId="4152F0FA" w14:textId="77777777" w:rsidR="008C6E89" w:rsidRDefault="008C6E89" w:rsidP="008C6E89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19537A">
              <w:rPr>
                <w:rFonts w:asciiTheme="minorHAnsi" w:hAnsiTheme="minorHAnsi"/>
                <w:szCs w:val="18"/>
              </w:rPr>
              <w:t>Two Degrees Interface Description Document_v1.15.pdf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38575" w14:textId="77777777" w:rsidR="008C6E89" w:rsidRDefault="008C6E89" w:rsidP="008C6E8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05-May-2018</w:t>
            </w:r>
          </w:p>
        </w:tc>
        <w:tc>
          <w:tcPr>
            <w:tcW w:w="2552" w:type="dxa"/>
            <w:shd w:val="clear" w:color="auto" w:fill="FFFFFF" w:themeFill="background1"/>
          </w:tcPr>
          <w:p w14:paraId="0A539CCB" w14:textId="77777777" w:rsidR="008C6E89" w:rsidRPr="00E116F8" w:rsidRDefault="008C6E89" w:rsidP="008C6E8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Raimo Herttua</w:t>
            </w:r>
          </w:p>
        </w:tc>
      </w:tr>
      <w:tr w:rsidR="008C6E89" w14:paraId="66448D8D" w14:textId="77777777" w:rsidTr="008C6E89">
        <w:trPr>
          <w:cantSplit/>
          <w:trHeight w:val="240"/>
        </w:trPr>
        <w:tc>
          <w:tcPr>
            <w:tcW w:w="1418" w:type="dxa"/>
            <w:shd w:val="clear" w:color="auto" w:fill="FFFFFF" w:themeFill="background1"/>
          </w:tcPr>
          <w:p w14:paraId="1AD1D3E1" w14:textId="6E65BE9B" w:rsidR="008C6E89" w:rsidRPr="00347550" w:rsidRDefault="008C6E89" w:rsidP="000C791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MD.050 (</w:t>
            </w:r>
            <w:r w:rsidR="000C7916">
              <w:rPr>
                <w:rFonts w:asciiTheme="minorHAnsi" w:hAnsiTheme="minorHAnsi"/>
                <w:szCs w:val="18"/>
              </w:rPr>
              <w:t>Supplier</w:t>
            </w:r>
            <w:r>
              <w:rPr>
                <w:rFonts w:asciiTheme="minorHAnsi" w:hAnsiTheme="minorHAnsi"/>
                <w:szCs w:val="18"/>
              </w:rPr>
              <w:t>)</w:t>
            </w:r>
          </w:p>
        </w:tc>
        <w:tc>
          <w:tcPr>
            <w:tcW w:w="4394" w:type="dxa"/>
            <w:shd w:val="clear" w:color="auto" w:fill="FFFFFF" w:themeFill="background1"/>
          </w:tcPr>
          <w:p w14:paraId="7EBA2F48" w14:textId="67507E7F" w:rsidR="008C6E89" w:rsidRPr="00C8047E" w:rsidRDefault="000C7916" w:rsidP="008C6E89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0C7916">
              <w:rPr>
                <w:rFonts w:asciiTheme="minorHAnsi" w:hAnsiTheme="minorHAnsi"/>
                <w:szCs w:val="18"/>
              </w:rPr>
              <w:t>MD 050 Supplier Functional Specification v0.5.docx</w:t>
            </w:r>
          </w:p>
        </w:tc>
        <w:tc>
          <w:tcPr>
            <w:tcW w:w="1417" w:type="dxa"/>
            <w:shd w:val="clear" w:color="auto" w:fill="FFFFFF" w:themeFill="background1"/>
          </w:tcPr>
          <w:p w14:paraId="47B4E779" w14:textId="77777777" w:rsidR="008C6E89" w:rsidRPr="00C8047E" w:rsidRDefault="008C6E89" w:rsidP="008C6E8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30-May-2018</w:t>
            </w:r>
          </w:p>
        </w:tc>
        <w:tc>
          <w:tcPr>
            <w:tcW w:w="2552" w:type="dxa"/>
            <w:shd w:val="clear" w:color="auto" w:fill="FFFFFF" w:themeFill="background1"/>
          </w:tcPr>
          <w:p w14:paraId="0220F2CA" w14:textId="77777777" w:rsidR="008C6E89" w:rsidRDefault="008C6E89" w:rsidP="008C6E8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Jennifer Pole</w:t>
            </w:r>
          </w:p>
          <w:p w14:paraId="450EDD17" w14:textId="77777777" w:rsidR="008C6E89" w:rsidRDefault="008C6E89" w:rsidP="008C6E8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Vaughn Hunt</w:t>
            </w:r>
          </w:p>
        </w:tc>
      </w:tr>
    </w:tbl>
    <w:p w14:paraId="76CED17F" w14:textId="77777777" w:rsidR="00AA6A19" w:rsidRDefault="00AA6A19" w:rsidP="0036523A">
      <w:pPr>
        <w:pStyle w:val="BodyText"/>
        <w:spacing w:before="360"/>
        <w:rPr>
          <w:b/>
        </w:rPr>
      </w:pPr>
    </w:p>
    <w:bookmarkStart w:id="12" w:name="_Toc452964109"/>
    <w:bookmarkEnd w:id="4"/>
    <w:bookmarkEnd w:id="5"/>
    <w:p w14:paraId="7747DEB5" w14:textId="54269659" w:rsidR="002E7AEC" w:rsidRDefault="0093060E" w:rsidP="002E7AEC">
      <w:pPr>
        <w:pStyle w:val="Heading1"/>
      </w:pPr>
      <w:r w:rsidRPr="005C24BC">
        <w:rPr>
          <w:rStyle w:val="HighlightedVariable"/>
          <w:color w:val="auto"/>
        </w:rPr>
        <w:lastRenderedPageBreak/>
        <w:fldChar w:fldCharType="begin"/>
      </w:r>
      <w:r w:rsidRPr="005C24BC">
        <w:rPr>
          <w:rStyle w:val="HighlightedVariable"/>
          <w:color w:val="auto"/>
        </w:rPr>
        <w:instrText xml:space="preserve"> DOCPROPERTY  CEMLI-DESC  \* MERGEFORMAT </w:instrText>
      </w:r>
      <w:r w:rsidRPr="005C24BC">
        <w:rPr>
          <w:rStyle w:val="HighlightedVariable"/>
          <w:color w:val="auto"/>
        </w:rPr>
        <w:fldChar w:fldCharType="separate"/>
      </w:r>
      <w:bookmarkStart w:id="13" w:name="_Toc516743877"/>
      <w:r w:rsidR="006D0541" w:rsidRPr="005C24BC">
        <w:rPr>
          <w:rStyle w:val="HighlightedVariable"/>
          <w:color w:val="auto"/>
        </w:rPr>
        <w:t>2D Suppliers XML File Creation</w:t>
      </w:r>
      <w:r w:rsidRPr="005C24BC">
        <w:rPr>
          <w:rStyle w:val="HighlightedVariable"/>
          <w:color w:val="auto"/>
        </w:rPr>
        <w:fldChar w:fldCharType="end"/>
      </w:r>
      <w:r w:rsidR="002E7AEC" w:rsidRPr="005C24BC">
        <w:t xml:space="preserve"> - Conc</w:t>
      </w:r>
      <w:r w:rsidR="002E7AEC">
        <w:t>urrent Program Logic</w:t>
      </w:r>
      <w:bookmarkEnd w:id="12"/>
      <w:bookmarkEnd w:id="13"/>
    </w:p>
    <w:p w14:paraId="57FB7879" w14:textId="69327BFD" w:rsidR="001F6322" w:rsidRDefault="00C7443E" w:rsidP="007D4471">
      <w:pPr>
        <w:pStyle w:val="BodyText"/>
      </w:pPr>
      <w:r>
        <w:t xml:space="preserve">Concurrent program </w:t>
      </w:r>
      <w:fldSimple w:instr=" DOCPROPERTY  CEMLI-DESC  \* MERGEFORMAT ">
        <w:r>
          <w:t>2D Suppliers XML File Creation</w:t>
        </w:r>
      </w:fldSimple>
      <w:r w:rsidR="00B95879">
        <w:t xml:space="preserve"> </w:t>
      </w:r>
      <w:r w:rsidR="008B3756">
        <w:t xml:space="preserve">is </w:t>
      </w:r>
      <w:r w:rsidR="006D0541">
        <w:t xml:space="preserve">a </w:t>
      </w:r>
      <w:r>
        <w:t xml:space="preserve">report used for </w:t>
      </w:r>
      <w:r w:rsidR="008B3756">
        <w:t>extract</w:t>
      </w:r>
      <w:r>
        <w:t>ing data</w:t>
      </w:r>
      <w:r w:rsidR="008B3756">
        <w:t xml:space="preserve"> from Oracle AP Suppliers</w:t>
      </w:r>
      <w:r>
        <w:t xml:space="preserve">. The Suppliers data extract </w:t>
      </w:r>
      <w:r w:rsidR="00E64B06">
        <w:t xml:space="preserve">form part of the master data requirement of </w:t>
      </w:r>
      <w:r w:rsidR="00B95879">
        <w:t xml:space="preserve">the </w:t>
      </w:r>
      <w:r w:rsidR="00E64B06">
        <w:t>Basware</w:t>
      </w:r>
      <w:r w:rsidR="008B3756">
        <w:t xml:space="preserve"> P2P Solution</w:t>
      </w:r>
      <w:r w:rsidR="00E64B06">
        <w:t>.</w:t>
      </w:r>
      <w:r w:rsidR="008B3756">
        <w:t xml:space="preserve"> Suppliers extract schedule is incremental but with the option to support full </w:t>
      </w:r>
      <w:r w:rsidR="00B95879">
        <w:t xml:space="preserve">data </w:t>
      </w:r>
      <w:r w:rsidR="008B3756">
        <w:t>extract when and if required.</w:t>
      </w:r>
    </w:p>
    <w:p w14:paraId="4A2F811F" w14:textId="56BF7C17" w:rsidR="00080F29" w:rsidRDefault="00080F29" w:rsidP="00080F29">
      <w:pPr>
        <w:pStyle w:val="Heading2"/>
      </w:pPr>
      <w:bookmarkStart w:id="14" w:name="_Toc516743878"/>
      <w:bookmarkStart w:id="15" w:name="_Toc452964110"/>
      <w:r>
        <w:t>Report Design</w:t>
      </w:r>
      <w:bookmarkEnd w:id="14"/>
    </w:p>
    <w:p w14:paraId="79BD4C8F" w14:textId="011CE179" w:rsidR="00FF30A8" w:rsidRPr="00FF30A8" w:rsidRDefault="00EE7514" w:rsidP="00FF30A8">
      <w:pPr>
        <w:pStyle w:val="BodyText"/>
      </w:pPr>
      <w:r>
        <w:rPr>
          <w:noProof/>
          <w:lang w:eastAsia="en-AU"/>
        </w:rPr>
        <w:drawing>
          <wp:inline distT="0" distB="0" distL="0" distR="0" wp14:anchorId="4C029AC0" wp14:editId="6C8B2F8C">
            <wp:extent cx="6120130" cy="114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D126" w14:textId="305AA042" w:rsidR="00080F29" w:rsidRDefault="00681F0C" w:rsidP="006B5F8E">
      <w:pPr>
        <w:pStyle w:val="Heading3"/>
      </w:pPr>
      <w:bookmarkStart w:id="16" w:name="_Toc516743879"/>
      <w:r>
        <w:t>SQL Quer</w:t>
      </w:r>
      <w:r w:rsidR="00B82068">
        <w:t>ies</w:t>
      </w:r>
      <w:bookmarkEnd w:id="16"/>
    </w:p>
    <w:p w14:paraId="63623E77" w14:textId="1F5CD4DB" w:rsidR="006B5F8E" w:rsidRDefault="00681F0C" w:rsidP="00013BE7">
      <w:pPr>
        <w:pStyle w:val="BodyText"/>
      </w:pPr>
      <w:r>
        <w:t>Q</w:t>
      </w:r>
      <w:r w:rsidR="006B5F8E">
        <w:t>1_SUPPLIERS</w:t>
      </w:r>
      <w:r w:rsidR="00622AEC">
        <w:t xml:space="preserve">: Data Group </w:t>
      </w:r>
      <w:r w:rsidR="00622AEC">
        <w:sym w:font="Wingdings" w:char="F0E0"/>
      </w:r>
      <w:r w:rsidR="00622AEC">
        <w:t xml:space="preserve"> G1_SUPPLIERS</w:t>
      </w:r>
    </w:p>
    <w:p w14:paraId="578D48E3" w14:textId="1CA59F14" w:rsidR="006B5F8E" w:rsidRDefault="00681F0C" w:rsidP="00013BE7">
      <w:pPr>
        <w:pStyle w:val="BodyText"/>
      </w:pPr>
      <w:r>
        <w:t>Q</w:t>
      </w:r>
      <w:r w:rsidR="006B5F8E">
        <w:t>2_SUPPLIER_IDENTIFIERS</w:t>
      </w:r>
      <w:r w:rsidR="00622AEC">
        <w:t xml:space="preserve">: Data Group </w:t>
      </w:r>
      <w:r w:rsidR="00622AEC">
        <w:sym w:font="Wingdings" w:char="F0E0"/>
      </w:r>
      <w:r w:rsidR="00622AEC">
        <w:t xml:space="preserve"> G2_SUPPLIER_IDENTIFIERS</w:t>
      </w:r>
      <w:r w:rsidR="00B82068">
        <w:t xml:space="preserve"> </w:t>
      </w:r>
    </w:p>
    <w:p w14:paraId="2F251E34" w14:textId="730F5338" w:rsidR="006B5F8E" w:rsidRDefault="00681F0C" w:rsidP="00013BE7">
      <w:pPr>
        <w:pStyle w:val="BodyText"/>
      </w:pPr>
      <w:r>
        <w:t>Q</w:t>
      </w:r>
      <w:r w:rsidR="006B5F8E">
        <w:t>3_BANK_ACCOUNTS</w:t>
      </w:r>
      <w:r w:rsidR="00622AEC">
        <w:t xml:space="preserve">: Data Group </w:t>
      </w:r>
      <w:r w:rsidR="00622AEC">
        <w:sym w:font="Wingdings" w:char="F0E0"/>
      </w:r>
      <w:r w:rsidR="00622AEC">
        <w:t xml:space="preserve"> G3_BANK_ACCOUNTS</w:t>
      </w:r>
      <w:r w:rsidR="00B82068">
        <w:t xml:space="preserve"> </w:t>
      </w:r>
    </w:p>
    <w:p w14:paraId="1FFD040B" w14:textId="2FF68B45" w:rsidR="006B5F8E" w:rsidRDefault="00681F0C" w:rsidP="00013BE7">
      <w:pPr>
        <w:pStyle w:val="BodyText"/>
      </w:pPr>
      <w:r>
        <w:t>Q</w:t>
      </w:r>
      <w:r w:rsidR="006B5F8E">
        <w:t>4_ADDITIONAL_DATA</w:t>
      </w:r>
      <w:r w:rsidR="00622AEC">
        <w:t xml:space="preserve">: Data Group </w:t>
      </w:r>
      <w:r w:rsidR="00622AEC">
        <w:sym w:font="Wingdings" w:char="F0E0"/>
      </w:r>
      <w:r w:rsidR="00622AEC">
        <w:t xml:space="preserve"> G4_ADDITIONAL_DATA</w:t>
      </w:r>
      <w:r w:rsidR="00B82068">
        <w:t xml:space="preserve"> </w:t>
      </w:r>
    </w:p>
    <w:p w14:paraId="7A7FDA94" w14:textId="51421AAD" w:rsidR="006B5F8E" w:rsidRDefault="00681F0C" w:rsidP="00013BE7">
      <w:pPr>
        <w:pStyle w:val="BodyText"/>
      </w:pPr>
      <w:r>
        <w:t>Q</w:t>
      </w:r>
      <w:r w:rsidR="006B5F8E">
        <w:t>5_SUPPLIER_ADDRESS</w:t>
      </w:r>
      <w:r>
        <w:t>ES</w:t>
      </w:r>
      <w:r w:rsidR="00622AEC">
        <w:t xml:space="preserve">: Data Group </w:t>
      </w:r>
      <w:r w:rsidR="00622AEC">
        <w:sym w:font="Wingdings" w:char="F0E0"/>
      </w:r>
      <w:r w:rsidR="00622AEC">
        <w:t xml:space="preserve"> G5_SUPPLIER_ADDRESSES </w:t>
      </w:r>
      <w:r w:rsidR="00B82068">
        <w:t xml:space="preserve"> </w:t>
      </w:r>
    </w:p>
    <w:p w14:paraId="64A0056F" w14:textId="09C17DA6" w:rsidR="006B5F8E" w:rsidRPr="006B5F8E" w:rsidRDefault="00681F0C" w:rsidP="00013BE7">
      <w:pPr>
        <w:pStyle w:val="BodyText"/>
      </w:pPr>
      <w:r>
        <w:t>Q</w:t>
      </w:r>
      <w:r w:rsidR="006B5F8E">
        <w:t>6_ADDRESS_PARTS</w:t>
      </w:r>
      <w:r w:rsidR="00622AEC">
        <w:t xml:space="preserve">: Data Group </w:t>
      </w:r>
      <w:r w:rsidR="00622AEC">
        <w:sym w:font="Wingdings" w:char="F0E0"/>
      </w:r>
      <w:r w:rsidR="00622AEC">
        <w:t xml:space="preserve"> G6_ADDRESS_PARTS</w:t>
      </w:r>
    </w:p>
    <w:p w14:paraId="45E2324F" w14:textId="279B5A1D" w:rsidR="00080F29" w:rsidRDefault="00080F29" w:rsidP="006B5F8E">
      <w:pPr>
        <w:pStyle w:val="Heading3"/>
      </w:pPr>
      <w:bookmarkStart w:id="17" w:name="_Ref516226919"/>
      <w:bookmarkStart w:id="18" w:name="_Toc516743880"/>
      <w:r>
        <w:t>Data Model</w:t>
      </w:r>
      <w:bookmarkEnd w:id="17"/>
      <w:bookmarkEnd w:id="18"/>
    </w:p>
    <w:p w14:paraId="4311B1D7" w14:textId="7F4E869E" w:rsidR="006B5F8E" w:rsidRPr="006B5F8E" w:rsidRDefault="0079790E" w:rsidP="006B5F8E">
      <w:pPr>
        <w:pStyle w:val="BodyText"/>
      </w:pPr>
      <w:r>
        <w:rPr>
          <w:noProof/>
          <w:lang w:eastAsia="en-AU"/>
        </w:rPr>
        <w:drawing>
          <wp:inline distT="0" distB="0" distL="0" distR="0" wp14:anchorId="028F44FA" wp14:editId="0ED3309C">
            <wp:extent cx="5521586" cy="36042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15" cy="363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A1C8" w14:textId="61ED89E3" w:rsidR="00681F0C" w:rsidRDefault="007E119A" w:rsidP="006B5F8E">
      <w:pPr>
        <w:pStyle w:val="Heading3"/>
      </w:pPr>
      <w:bookmarkStart w:id="19" w:name="_Toc516743881"/>
      <w:r>
        <w:lastRenderedPageBreak/>
        <w:t>Report</w:t>
      </w:r>
      <w:r w:rsidR="00681F0C">
        <w:t xml:space="preserve"> Group</w:t>
      </w:r>
      <w:r>
        <w:t>s</w:t>
      </w:r>
      <w:r w:rsidR="00681F0C">
        <w:t xml:space="preserve"> </w:t>
      </w:r>
      <w:r>
        <w:t>and</w:t>
      </w:r>
      <w:r w:rsidR="00BD120C">
        <w:t xml:space="preserve"> </w:t>
      </w:r>
      <w:r w:rsidR="00681F0C">
        <w:t>Elements</w:t>
      </w:r>
      <w:bookmarkEnd w:id="19"/>
    </w:p>
    <w:tbl>
      <w:tblPr>
        <w:tblW w:w="996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5"/>
        <w:gridCol w:w="3686"/>
        <w:gridCol w:w="2410"/>
        <w:gridCol w:w="2126"/>
      </w:tblGrid>
      <w:tr w:rsidR="00491E8A" w:rsidRPr="006E2421" w14:paraId="791CC512" w14:textId="77777777" w:rsidTr="006B00B7">
        <w:trPr>
          <w:trHeight w:val="225"/>
          <w:tblHeader/>
        </w:trPr>
        <w:tc>
          <w:tcPr>
            <w:tcW w:w="1745" w:type="dxa"/>
            <w:shd w:val="pct10" w:color="auto" w:fill="auto"/>
          </w:tcPr>
          <w:p w14:paraId="41907972" w14:textId="3E5309E5" w:rsidR="00491E8A" w:rsidRPr="00491E8A" w:rsidRDefault="00491E8A" w:rsidP="00491E8A">
            <w:pPr>
              <w:spacing w:before="60" w:after="60"/>
              <w:rPr>
                <w:rFonts w:asciiTheme="minorHAnsi" w:eastAsia="MS Mincho" w:hAnsiTheme="minorHAnsi" w:cs="Arial"/>
                <w:b/>
                <w:color w:val="000000"/>
                <w:sz w:val="18"/>
                <w:szCs w:val="18"/>
              </w:rPr>
            </w:pPr>
            <w:r w:rsidRPr="00491E8A">
              <w:rPr>
                <w:rFonts w:asciiTheme="minorHAnsi" w:eastAsia="MS Mincho" w:hAnsiTheme="minorHAnsi" w:cs="Arial"/>
                <w:b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3686" w:type="dxa"/>
            <w:shd w:val="pct10" w:color="auto" w:fill="auto"/>
          </w:tcPr>
          <w:p w14:paraId="1D94C01C" w14:textId="04A40457" w:rsidR="00491E8A" w:rsidRPr="00491E8A" w:rsidRDefault="00393E02" w:rsidP="00491E8A">
            <w:pPr>
              <w:spacing w:before="60" w:after="60"/>
              <w:rPr>
                <w:rFonts w:asciiTheme="minorHAnsi" w:eastAsia="MS Mincho" w:hAnsiTheme="minorHAnsi" w:cs="Arial"/>
                <w:b/>
                <w:color w:val="000000"/>
                <w:sz w:val="18"/>
                <w:szCs w:val="18"/>
              </w:rPr>
            </w:pPr>
            <w:r>
              <w:rPr>
                <w:rFonts w:asciiTheme="minorHAnsi" w:eastAsia="MS Mincho" w:hAnsiTheme="minorHAnsi" w:cs="Arial"/>
                <w:b/>
                <w:color w:val="000000"/>
                <w:sz w:val="18"/>
                <w:szCs w:val="18"/>
              </w:rPr>
              <w:t xml:space="preserve">Element: </w:t>
            </w:r>
            <w:r w:rsidR="00491E8A">
              <w:rPr>
                <w:rFonts w:asciiTheme="minorHAnsi" w:eastAsia="MS Mincho" w:hAnsiTheme="minorHAnsi" w:cs="Arial"/>
                <w:b/>
                <w:color w:val="000000"/>
                <w:sz w:val="18"/>
                <w:szCs w:val="18"/>
              </w:rPr>
              <w:t>Source Table and Column</w:t>
            </w:r>
          </w:p>
        </w:tc>
        <w:tc>
          <w:tcPr>
            <w:tcW w:w="2410" w:type="dxa"/>
            <w:shd w:val="pct10" w:color="auto" w:fill="auto"/>
          </w:tcPr>
          <w:p w14:paraId="263E378D" w14:textId="04E8883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color w:val="000000"/>
                <w:sz w:val="18"/>
                <w:szCs w:val="18"/>
              </w:rPr>
              <w:t>XML Path</w:t>
            </w:r>
          </w:p>
        </w:tc>
        <w:tc>
          <w:tcPr>
            <w:tcW w:w="2126" w:type="dxa"/>
            <w:shd w:val="pct10" w:color="auto" w:fill="auto"/>
          </w:tcPr>
          <w:p w14:paraId="7B049032" w14:textId="55C6D9F3" w:rsidR="00491E8A" w:rsidRPr="00491E8A" w:rsidRDefault="00393E02" w:rsidP="00491E8A">
            <w:pPr>
              <w:spacing w:before="60" w:after="60"/>
              <w:rPr>
                <w:rFonts w:asciiTheme="minorHAnsi" w:hAnsiTheme="minorHAnsi" w:cs="Arial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color w:val="000000"/>
                <w:sz w:val="18"/>
                <w:szCs w:val="18"/>
              </w:rPr>
              <w:t>Derivation/</w:t>
            </w:r>
            <w:r w:rsidR="00491E8A" w:rsidRPr="00491E8A">
              <w:rPr>
                <w:rFonts w:asciiTheme="minorHAnsi" w:hAnsiTheme="minorHAnsi" w:cs="Arial"/>
                <w:b/>
                <w:color w:val="000000"/>
                <w:sz w:val="18"/>
                <w:szCs w:val="18"/>
              </w:rPr>
              <w:t>Comment</w:t>
            </w:r>
          </w:p>
        </w:tc>
      </w:tr>
      <w:tr w:rsidR="00491E8A" w:rsidRPr="006E2421" w14:paraId="04CB4043" w14:textId="77777777" w:rsidTr="006B00B7">
        <w:trPr>
          <w:trHeight w:val="887"/>
        </w:trPr>
        <w:tc>
          <w:tcPr>
            <w:tcW w:w="1745" w:type="dxa"/>
          </w:tcPr>
          <w:p w14:paraId="5059ED1D" w14:textId="5918D3BA" w:rsidR="00491E8A" w:rsidRPr="00491E8A" w:rsidRDefault="00B82068" w:rsidP="00491E8A">
            <w:pPr>
              <w:spacing w:before="60" w:after="60"/>
              <w:rPr>
                <w:rFonts w:asciiTheme="minorHAnsi" w:eastAsia="MS Mincho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eastAsia="MS Mincho" w:hAnsiTheme="minorHAnsi" w:cs="Arial"/>
                <w:color w:val="000000"/>
                <w:sz w:val="18"/>
                <w:szCs w:val="18"/>
              </w:rPr>
              <w:t>G1_SUPPLIERS</w:t>
            </w:r>
          </w:p>
        </w:tc>
        <w:tc>
          <w:tcPr>
            <w:tcW w:w="3686" w:type="dxa"/>
          </w:tcPr>
          <w:p w14:paraId="09C3240F" w14:textId="51414285" w:rsidR="00491E8A" w:rsidRPr="00491E8A" w:rsidRDefault="00491E8A" w:rsidP="00491E8A">
            <w:pPr>
              <w:spacing w:before="60" w:after="60"/>
              <w:rPr>
                <w:rFonts w:asciiTheme="minorHAnsi" w:eastAsia="MS Mincho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eastAsia="MS Mincho" w:hAnsiTheme="minorHAnsi" w:cs="Arial"/>
                <w:color w:val="000000"/>
                <w:sz w:val="18"/>
                <w:szCs w:val="18"/>
              </w:rPr>
              <w:t>AP_SUPPLIERS_SITES_ALL.ORG_ID</w:t>
            </w:r>
          </w:p>
          <w:p w14:paraId="1E4B03C8" w14:textId="4FA1BC29" w:rsidR="00491E8A" w:rsidRPr="00491E8A" w:rsidRDefault="00491E8A" w:rsidP="00491E8A">
            <w:pPr>
              <w:spacing w:before="60" w:after="60"/>
              <w:rPr>
                <w:rFonts w:asciiTheme="minorHAnsi" w:eastAsia="MS Mincho" w:hAnsiTheme="minorHAnsi" w:cs="Arial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0184584A" w14:textId="1C3DE6CD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/Company</w:t>
            </w:r>
          </w:p>
        </w:tc>
        <w:tc>
          <w:tcPr>
            <w:tcW w:w="2126" w:type="dxa"/>
          </w:tcPr>
          <w:p w14:paraId="6C8D538D" w14:textId="4805CF69" w:rsidR="00491E8A" w:rsidRPr="00491E8A" w:rsidRDefault="00EB1691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  <w:highlight w:val="yellow"/>
              </w:rPr>
            </w:pPr>
            <w:r w:rsidRPr="00EB1691">
              <w:rPr>
                <w:rFonts w:asciiTheme="minorHAnsi" w:hAnsiTheme="minorHAnsi" w:cs="Arial"/>
                <w:color w:val="000000"/>
                <w:sz w:val="18"/>
                <w:szCs w:val="18"/>
              </w:rPr>
              <w:t>DECODE(org_id, 82, '01', 453, '07', 452, '06')</w:t>
            </w:r>
          </w:p>
        </w:tc>
      </w:tr>
      <w:tr w:rsidR="00491E8A" w:rsidRPr="006E2421" w14:paraId="5456DA6F" w14:textId="77777777" w:rsidTr="006B00B7">
        <w:trPr>
          <w:trHeight w:val="225"/>
        </w:trPr>
        <w:tc>
          <w:tcPr>
            <w:tcW w:w="1745" w:type="dxa"/>
          </w:tcPr>
          <w:p w14:paraId="4C3AA976" w14:textId="287F6A14" w:rsidR="00491E8A" w:rsidRPr="00491E8A" w:rsidRDefault="00B82068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G1_SUPPLIERS</w:t>
            </w:r>
          </w:p>
        </w:tc>
        <w:tc>
          <w:tcPr>
            <w:tcW w:w="3686" w:type="dxa"/>
          </w:tcPr>
          <w:p w14:paraId="01A07B6A" w14:textId="25074C76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AP_SUPPLIER_SITES_ALL.</w:t>
            </w:r>
            <w:r w:rsidRPr="00491E8A">
              <w:rPr>
                <w:rFonts w:asciiTheme="minorHAnsi" w:hAnsiTheme="minorHAnsi"/>
                <w:sz w:val="18"/>
                <w:szCs w:val="18"/>
              </w:rPr>
              <w:t>VENDOR_SITE_ID</w:t>
            </w:r>
          </w:p>
        </w:tc>
        <w:tc>
          <w:tcPr>
            <w:tcW w:w="2410" w:type="dxa"/>
          </w:tcPr>
          <w:p w14:paraId="0A916845" w14:textId="0DCBF9A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/Code</w:t>
            </w:r>
          </w:p>
        </w:tc>
        <w:tc>
          <w:tcPr>
            <w:tcW w:w="2126" w:type="dxa"/>
          </w:tcPr>
          <w:p w14:paraId="3A867C2F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65D0E4CC" w14:textId="77777777" w:rsidTr="006B00B7">
        <w:trPr>
          <w:trHeight w:val="225"/>
        </w:trPr>
        <w:tc>
          <w:tcPr>
            <w:tcW w:w="1745" w:type="dxa"/>
          </w:tcPr>
          <w:p w14:paraId="3B04244B" w14:textId="42D03F77" w:rsidR="00491E8A" w:rsidRPr="00491E8A" w:rsidRDefault="0037158C" w:rsidP="00491E8A">
            <w:pPr>
              <w:spacing w:before="60" w:after="60"/>
              <w:rPr>
                <w:rFonts w:asciiTheme="minorHAnsi" w:eastAsia="MS Mincho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G1_SUPPLIERS</w:t>
            </w:r>
          </w:p>
        </w:tc>
        <w:tc>
          <w:tcPr>
            <w:tcW w:w="3686" w:type="dxa"/>
          </w:tcPr>
          <w:p w14:paraId="2306B97B" w14:textId="3D64F4EA" w:rsidR="00491E8A" w:rsidRPr="00491E8A" w:rsidRDefault="00491E8A" w:rsidP="00491E8A">
            <w:pPr>
              <w:spacing w:before="60" w:after="60"/>
              <w:rPr>
                <w:rFonts w:asciiTheme="minorHAnsi" w:eastAsia="MS Mincho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eastAsia="MS Mincho" w:hAnsiTheme="minorHAnsi" w:cs="Arial"/>
                <w:color w:val="000000"/>
                <w:sz w:val="18"/>
                <w:szCs w:val="18"/>
              </w:rPr>
              <w:t>AP_SUPPLIERS.</w:t>
            </w:r>
            <w:r w:rsidRPr="00491E8A">
              <w:rPr>
                <w:rFonts w:asciiTheme="minorHAnsi" w:eastAsia="MS Mincho" w:hAnsiTheme="minorHAnsi" w:cs="Arial"/>
                <w:color w:val="000000"/>
                <w:sz w:val="18"/>
                <w:szCs w:val="18"/>
              </w:rPr>
              <w:t>VENDOR_NAME</w:t>
            </w:r>
          </w:p>
          <w:p w14:paraId="120B81AC" w14:textId="049062E6" w:rsidR="00491E8A" w:rsidRPr="00491E8A" w:rsidRDefault="00491E8A" w:rsidP="00491E8A">
            <w:pPr>
              <w:spacing w:before="60" w:after="60"/>
              <w:rPr>
                <w:rFonts w:asciiTheme="minorHAnsi" w:eastAsia="MS Mincho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eastAsia="MS Mincho" w:hAnsiTheme="minorHAnsi" w:cs="Arial"/>
                <w:color w:val="000000"/>
                <w:sz w:val="18"/>
                <w:szCs w:val="18"/>
              </w:rPr>
              <w:t>AP_SUPPLIER_SITES_ALL.VENDOR_SITE_CODE</w:t>
            </w:r>
          </w:p>
        </w:tc>
        <w:tc>
          <w:tcPr>
            <w:tcW w:w="2410" w:type="dxa"/>
          </w:tcPr>
          <w:p w14:paraId="7665B1CF" w14:textId="653531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/Name</w:t>
            </w:r>
          </w:p>
        </w:tc>
        <w:tc>
          <w:tcPr>
            <w:tcW w:w="2126" w:type="dxa"/>
          </w:tcPr>
          <w:p w14:paraId="23FE174F" w14:textId="1855F473" w:rsidR="00491E8A" w:rsidRPr="00491E8A" w:rsidRDefault="00EB1691" w:rsidP="00EB1691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EB1691">
              <w:rPr>
                <w:rFonts w:asciiTheme="minorHAnsi" w:hAnsiTheme="minorHAnsi" w:cs="Arial"/>
                <w:color w:val="000000"/>
                <w:sz w:val="18"/>
                <w:szCs w:val="18"/>
              </w:rPr>
              <w:t>vendor_name || ' [' || vendor_site_code || ']'</w:t>
            </w:r>
          </w:p>
        </w:tc>
      </w:tr>
      <w:tr w:rsidR="00491E8A" w:rsidRPr="006E2421" w14:paraId="64360124" w14:textId="77777777" w:rsidTr="006B00B7">
        <w:trPr>
          <w:trHeight w:val="225"/>
        </w:trPr>
        <w:tc>
          <w:tcPr>
            <w:tcW w:w="1745" w:type="dxa"/>
          </w:tcPr>
          <w:p w14:paraId="4406AB0C" w14:textId="4A1F9CA2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G1_SUPPLIERS</w:t>
            </w:r>
          </w:p>
        </w:tc>
        <w:tc>
          <w:tcPr>
            <w:tcW w:w="3686" w:type="dxa"/>
          </w:tcPr>
          <w:p w14:paraId="19E661AB" w14:textId="28F116DB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4FA3DD48" w14:textId="44B78C1B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/Inherit</w:t>
            </w:r>
          </w:p>
        </w:tc>
        <w:tc>
          <w:tcPr>
            <w:tcW w:w="2126" w:type="dxa"/>
          </w:tcPr>
          <w:p w14:paraId="5B8A5043" w14:textId="5B6063E2" w:rsidR="00491E8A" w:rsidRPr="00491E8A" w:rsidRDefault="00FF3F39" w:rsidP="00FF3F3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</w:t>
            </w:r>
            <w:r w:rsidR="00EB1691">
              <w:rPr>
                <w:rFonts w:asciiTheme="minorHAnsi" w:hAnsiTheme="minorHAnsi" w:cs="Arial"/>
                <w:color w:val="000000"/>
                <w:sz w:val="18"/>
                <w:szCs w:val="18"/>
              </w:rPr>
              <w:t>onstant ‘false’</w:t>
            </w:r>
          </w:p>
        </w:tc>
      </w:tr>
      <w:tr w:rsidR="00491E8A" w:rsidRPr="006E2421" w14:paraId="0231CA76" w14:textId="77777777" w:rsidTr="006B00B7">
        <w:trPr>
          <w:trHeight w:val="225"/>
        </w:trPr>
        <w:tc>
          <w:tcPr>
            <w:tcW w:w="1745" w:type="dxa"/>
          </w:tcPr>
          <w:p w14:paraId="0546F58F" w14:textId="39C8DBFA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G1_SUPPLIERS</w:t>
            </w:r>
          </w:p>
        </w:tc>
        <w:tc>
          <w:tcPr>
            <w:tcW w:w="3686" w:type="dxa"/>
          </w:tcPr>
          <w:p w14:paraId="06D6A403" w14:textId="4FD8C188" w:rsid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AP_SUPPLIERS.</w:t>
            </w:r>
            <w:r w:rsidRPr="00491E8A">
              <w:rPr>
                <w:rFonts w:asciiTheme="minorHAnsi" w:hAnsiTheme="minorHAnsi"/>
                <w:sz w:val="18"/>
                <w:szCs w:val="18"/>
              </w:rPr>
              <w:t>END_DATE_ACTIVE</w:t>
            </w:r>
          </w:p>
          <w:p w14:paraId="0D10B52B" w14:textId="32BEB75C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AP_SUPPLIERS.IN</w:t>
            </w:r>
            <w:r w:rsidRPr="00491E8A">
              <w:rPr>
                <w:rFonts w:asciiTheme="minorHAnsi" w:hAnsiTheme="minorHAnsi"/>
                <w:sz w:val="18"/>
                <w:szCs w:val="18"/>
              </w:rPr>
              <w:t>ACTIVE_DATE</w:t>
            </w:r>
          </w:p>
        </w:tc>
        <w:tc>
          <w:tcPr>
            <w:tcW w:w="2410" w:type="dxa"/>
          </w:tcPr>
          <w:p w14:paraId="07DB504B" w14:textId="5086B489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/Active</w:t>
            </w:r>
          </w:p>
        </w:tc>
        <w:tc>
          <w:tcPr>
            <w:tcW w:w="2126" w:type="dxa"/>
          </w:tcPr>
          <w:p w14:paraId="518F5161" w14:textId="5AA6CDDC" w:rsidR="00491E8A" w:rsidRPr="00491E8A" w:rsidRDefault="00614B97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14B97">
              <w:rPr>
                <w:rFonts w:asciiTheme="minorHAnsi" w:hAnsiTheme="minorHAnsi" w:cs="Arial"/>
                <w:color w:val="000000"/>
                <w:sz w:val="18"/>
                <w:szCs w:val="18"/>
              </w:rPr>
              <w:t>DECODE(SIGN(SYSDATE - LEAST(NVL(end_date_active, SYSDATE + 1), NVL(inactive_date, SYSDATE + 1))), 1, 'FALSE', 'TRUE')</w:t>
            </w:r>
          </w:p>
        </w:tc>
      </w:tr>
      <w:tr w:rsidR="00491E8A" w:rsidRPr="006E2421" w14:paraId="25DB3E3A" w14:textId="77777777" w:rsidTr="006B00B7">
        <w:trPr>
          <w:trHeight w:val="225"/>
        </w:trPr>
        <w:tc>
          <w:tcPr>
            <w:tcW w:w="1745" w:type="dxa"/>
          </w:tcPr>
          <w:p w14:paraId="597F2717" w14:textId="69ABD997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G1_SUPPLIERS</w:t>
            </w:r>
          </w:p>
        </w:tc>
        <w:tc>
          <w:tcPr>
            <w:tcW w:w="3686" w:type="dxa"/>
          </w:tcPr>
          <w:p w14:paraId="4B30CAA3" w14:textId="598D0C6D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045BA9FA" w14:textId="5AC8C59B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/Language</w:t>
            </w:r>
          </w:p>
        </w:tc>
        <w:tc>
          <w:tcPr>
            <w:tcW w:w="2126" w:type="dxa"/>
          </w:tcPr>
          <w:p w14:paraId="1A8CC7D7" w14:textId="0A90180A" w:rsidR="00491E8A" w:rsidRPr="00491E8A" w:rsidRDefault="00614B97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xxap_suppliers_xml_pkg.get_language_code</w:t>
            </w:r>
          </w:p>
        </w:tc>
      </w:tr>
      <w:tr w:rsidR="00491E8A" w:rsidRPr="006E2421" w14:paraId="62419667" w14:textId="77777777" w:rsidTr="006B00B7">
        <w:trPr>
          <w:trHeight w:val="225"/>
        </w:trPr>
        <w:tc>
          <w:tcPr>
            <w:tcW w:w="1745" w:type="dxa"/>
          </w:tcPr>
          <w:p w14:paraId="17E2F69B" w14:textId="00C7528C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G1_SUPPLIERS</w:t>
            </w:r>
          </w:p>
        </w:tc>
        <w:tc>
          <w:tcPr>
            <w:tcW w:w="3686" w:type="dxa"/>
          </w:tcPr>
          <w:p w14:paraId="66EEF69C" w14:textId="5020F84D" w:rsidR="00491E8A" w:rsidRPr="00491E8A" w:rsidRDefault="00614B97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AP_SUPPLIER_SITES_ALL.</w:t>
            </w:r>
            <w:r w:rsidR="00491E8A" w:rsidRPr="00491E8A">
              <w:rPr>
                <w:rFonts w:asciiTheme="minorHAnsi" w:hAnsiTheme="minorHAnsi"/>
                <w:sz w:val="18"/>
                <w:szCs w:val="18"/>
              </w:rPr>
              <w:t>HOLD_FUTURE_PAYMENTS_FLAG</w:t>
            </w:r>
          </w:p>
          <w:p w14:paraId="1F50A932" w14:textId="63B0C3FE" w:rsidR="00491E8A" w:rsidRPr="00491E8A" w:rsidRDefault="00614B97" w:rsidP="00614B97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AP_SUPPLIERS.</w:t>
            </w:r>
            <w:r w:rsidR="00491E8A" w:rsidRPr="00491E8A">
              <w:rPr>
                <w:rFonts w:asciiTheme="minorHAnsi" w:hAnsiTheme="minorHAnsi"/>
                <w:sz w:val="18"/>
                <w:szCs w:val="18"/>
              </w:rPr>
              <w:t>HOLD_FUTURE_PAYMENTS_FLAG</w:t>
            </w:r>
          </w:p>
        </w:tc>
        <w:tc>
          <w:tcPr>
            <w:tcW w:w="2410" w:type="dxa"/>
          </w:tcPr>
          <w:p w14:paraId="3120E8EF" w14:textId="6351C358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/PaymentDenied</w:t>
            </w:r>
          </w:p>
        </w:tc>
        <w:tc>
          <w:tcPr>
            <w:tcW w:w="2126" w:type="dxa"/>
            <w:shd w:val="clear" w:color="auto" w:fill="auto"/>
          </w:tcPr>
          <w:p w14:paraId="33DCBCBF" w14:textId="77777777" w:rsidR="00614B97" w:rsidRPr="00614B97" w:rsidRDefault="00614B97" w:rsidP="00614B97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14B97">
              <w:rPr>
                <w:rFonts w:asciiTheme="minorHAnsi" w:hAnsiTheme="minorHAnsi" w:cs="Arial"/>
                <w:color w:val="000000"/>
                <w:sz w:val="18"/>
                <w:szCs w:val="18"/>
              </w:rPr>
              <w:t>DECODE(SIGN(DECODE(hold_all_payments_flag, 'Y', 1, 0) +</w:t>
            </w:r>
          </w:p>
          <w:p w14:paraId="3641B352" w14:textId="77777777" w:rsidR="00614B97" w:rsidRPr="00614B97" w:rsidRDefault="00614B97" w:rsidP="00614B97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14B97">
              <w:rPr>
                <w:rFonts w:asciiTheme="minorHAnsi" w:hAnsiTheme="minorHAnsi" w:cs="Arial"/>
                <w:color w:val="000000"/>
                <w:sz w:val="18"/>
                <w:szCs w:val="18"/>
              </w:rPr>
              <w:t>DECODE(hold_future_payments_flag, 'Y', 1, 0) +</w:t>
            </w:r>
          </w:p>
          <w:p w14:paraId="11891E28" w14:textId="77777777" w:rsidR="00614B97" w:rsidRPr="00614B97" w:rsidRDefault="00614B97" w:rsidP="00614B97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14B97">
              <w:rPr>
                <w:rFonts w:asciiTheme="minorHAnsi" w:hAnsiTheme="minorHAnsi" w:cs="Arial"/>
                <w:color w:val="000000"/>
                <w:sz w:val="18"/>
                <w:szCs w:val="18"/>
              </w:rPr>
              <w:t>DECODE(hold_all_payments_flag, 'Y', 1, 0) +</w:t>
            </w:r>
          </w:p>
          <w:p w14:paraId="28B5D1E2" w14:textId="545699BB" w:rsidR="00491E8A" w:rsidRPr="00491E8A" w:rsidRDefault="00614B97" w:rsidP="00614B97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14B97">
              <w:rPr>
                <w:rFonts w:asciiTheme="minorHAnsi" w:hAnsiTheme="minorHAnsi" w:cs="Arial"/>
                <w:color w:val="000000"/>
                <w:sz w:val="18"/>
                <w:szCs w:val="18"/>
              </w:rPr>
              <w:t>DECODE(hold_future_payments_flag, 'Y', 1, 0)), 1, 'TRUE', 'FALSE')</w:t>
            </w:r>
          </w:p>
        </w:tc>
      </w:tr>
      <w:tr w:rsidR="00491E8A" w:rsidRPr="006E2421" w14:paraId="7D9B91B1" w14:textId="77777777" w:rsidTr="006B00B7">
        <w:trPr>
          <w:trHeight w:val="225"/>
        </w:trPr>
        <w:tc>
          <w:tcPr>
            <w:tcW w:w="1745" w:type="dxa"/>
          </w:tcPr>
          <w:p w14:paraId="2B9DFCFF" w14:textId="79B66C6B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G1_SUPPLIERS</w:t>
            </w:r>
          </w:p>
        </w:tc>
        <w:tc>
          <w:tcPr>
            <w:tcW w:w="3686" w:type="dxa"/>
          </w:tcPr>
          <w:p w14:paraId="39983BDE" w14:textId="320789F3" w:rsidR="0037158C" w:rsidRDefault="0037158C" w:rsidP="0037158C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FND</w:t>
            </w:r>
            <w:r w:rsidRPr="0037158C">
              <w:rPr>
                <w:rFonts w:asciiTheme="minorHAnsi" w:hAnsiTheme="minorHAnsi"/>
                <w:sz w:val="18"/>
                <w:szCs w:val="18"/>
              </w:rPr>
              <w:t>_</w:t>
            </w:r>
            <w:r>
              <w:rPr>
                <w:rFonts w:asciiTheme="minorHAnsi" w:hAnsiTheme="minorHAnsi"/>
                <w:sz w:val="18"/>
                <w:szCs w:val="18"/>
              </w:rPr>
              <w:t>LOOKUP_VALUES</w:t>
            </w:r>
            <w:r w:rsidR="00393E02">
              <w:rPr>
                <w:rFonts w:asciiTheme="minorHAnsi" w:hAnsiTheme="minorHAnsi"/>
                <w:sz w:val="18"/>
                <w:szCs w:val="18"/>
              </w:rPr>
              <w:t>.LOOKUP_CODE</w:t>
            </w:r>
          </w:p>
          <w:p w14:paraId="491FF4F8" w14:textId="52917A24" w:rsidR="00491E8A" w:rsidRPr="00491E8A" w:rsidRDefault="0037158C" w:rsidP="0037158C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AP_TERMS</w:t>
            </w:r>
            <w:r w:rsidR="00393E02">
              <w:rPr>
                <w:rFonts w:asciiTheme="minorHAnsi" w:hAnsiTheme="minorHAnsi"/>
                <w:sz w:val="18"/>
                <w:szCs w:val="18"/>
              </w:rPr>
              <w:t>.NAME</w:t>
            </w:r>
          </w:p>
        </w:tc>
        <w:tc>
          <w:tcPr>
            <w:tcW w:w="2410" w:type="dxa"/>
          </w:tcPr>
          <w:p w14:paraId="5AD8092B" w14:textId="52BFE05B" w:rsidR="00491E8A" w:rsidRPr="00491E8A" w:rsidRDefault="00523E91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/PaymentTerm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126" w:type="dxa"/>
          </w:tcPr>
          <w:p w14:paraId="57EB6C03" w14:textId="7633ED7B" w:rsidR="00491E8A" w:rsidRPr="00491E8A" w:rsidRDefault="0037158C" w:rsidP="00FF3F3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cf_payment_terms</w:t>
            </w:r>
          </w:p>
        </w:tc>
      </w:tr>
      <w:tr w:rsidR="00491E8A" w:rsidRPr="006E2421" w14:paraId="1CAE9124" w14:textId="77777777" w:rsidTr="006B00B7">
        <w:trPr>
          <w:trHeight w:val="225"/>
        </w:trPr>
        <w:tc>
          <w:tcPr>
            <w:tcW w:w="1745" w:type="dxa"/>
          </w:tcPr>
          <w:p w14:paraId="76764DC0" w14:textId="666A417A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G1_SUPPLIERS</w:t>
            </w:r>
          </w:p>
        </w:tc>
        <w:tc>
          <w:tcPr>
            <w:tcW w:w="3686" w:type="dxa"/>
          </w:tcPr>
          <w:p w14:paraId="7ECB2B05" w14:textId="2EC21151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AP_SUPPLIER_SITES_ALL.</w:t>
            </w:r>
            <w:r w:rsidR="00491E8A" w:rsidRPr="00491E8A">
              <w:rPr>
                <w:rFonts w:asciiTheme="minorHAnsi" w:hAnsiTheme="minorHAnsi"/>
                <w:sz w:val="18"/>
                <w:szCs w:val="18"/>
              </w:rPr>
              <w:t>INVOICE_CURRENCY_CODE</w:t>
            </w:r>
          </w:p>
        </w:tc>
        <w:tc>
          <w:tcPr>
            <w:tcW w:w="2410" w:type="dxa"/>
          </w:tcPr>
          <w:p w14:paraId="3E9444B6" w14:textId="260EF7A6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/Currency</w:t>
            </w:r>
          </w:p>
        </w:tc>
        <w:tc>
          <w:tcPr>
            <w:tcW w:w="2126" w:type="dxa"/>
          </w:tcPr>
          <w:p w14:paraId="3FF10737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2D04C51D" w14:textId="77777777" w:rsidTr="006B00B7">
        <w:trPr>
          <w:trHeight w:val="225"/>
        </w:trPr>
        <w:tc>
          <w:tcPr>
            <w:tcW w:w="1745" w:type="dxa"/>
          </w:tcPr>
          <w:p w14:paraId="7615CDE4" w14:textId="155ECD66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G1_SUPPLIERS</w:t>
            </w:r>
          </w:p>
        </w:tc>
        <w:tc>
          <w:tcPr>
            <w:tcW w:w="3686" w:type="dxa"/>
          </w:tcPr>
          <w:p w14:paraId="7002C27B" w14:textId="2D9BF1A1" w:rsidR="00491E8A" w:rsidRPr="00491E8A" w:rsidRDefault="00393E02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AP_SUPPLIER_SITES_ALL.</w:t>
            </w:r>
            <w:r w:rsidR="00491E8A" w:rsidRPr="00491E8A">
              <w:rPr>
                <w:rFonts w:asciiTheme="minorHAnsi" w:hAnsiTheme="minorHAnsi"/>
                <w:sz w:val="18"/>
                <w:szCs w:val="18"/>
              </w:rPr>
              <w:t>SUPPLIER_NOTIF_METHOD</w:t>
            </w:r>
          </w:p>
        </w:tc>
        <w:tc>
          <w:tcPr>
            <w:tcW w:w="2410" w:type="dxa"/>
          </w:tcPr>
          <w:p w14:paraId="5757A563" w14:textId="273F670F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/OrderFormat</w:t>
            </w:r>
          </w:p>
        </w:tc>
        <w:tc>
          <w:tcPr>
            <w:tcW w:w="2126" w:type="dxa"/>
          </w:tcPr>
          <w:p w14:paraId="77AFC425" w14:textId="7490032A" w:rsidR="00491E8A" w:rsidRPr="00491E8A" w:rsidRDefault="0037158C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37158C">
              <w:rPr>
                <w:rFonts w:asciiTheme="minorHAnsi" w:hAnsiTheme="minorHAnsi" w:cs="Arial"/>
                <w:color w:val="000000"/>
                <w:sz w:val="18"/>
                <w:szCs w:val="18"/>
              </w:rPr>
              <w:t>DECODE(supplier_notif_method, 'XML', 'xml', 'EMAIL', 'email', 'none')</w:t>
            </w:r>
          </w:p>
        </w:tc>
      </w:tr>
      <w:tr w:rsidR="00491E8A" w:rsidRPr="006E2421" w14:paraId="46BCBD54" w14:textId="77777777" w:rsidTr="006B00B7">
        <w:trPr>
          <w:trHeight w:val="225"/>
        </w:trPr>
        <w:tc>
          <w:tcPr>
            <w:tcW w:w="1745" w:type="dxa"/>
          </w:tcPr>
          <w:p w14:paraId="3A242574" w14:textId="70FA80FE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G1_SUPPLIERS</w:t>
            </w:r>
          </w:p>
        </w:tc>
        <w:tc>
          <w:tcPr>
            <w:tcW w:w="3686" w:type="dxa"/>
          </w:tcPr>
          <w:p w14:paraId="0EBFC0A1" w14:textId="39D8BFCD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AP_SUPPLIER_SITES_ALL.</w:t>
            </w:r>
            <w:r w:rsidR="00491E8A" w:rsidRPr="00491E8A">
              <w:rPr>
                <w:rFonts w:asciiTheme="minorHAnsi" w:hAnsiTheme="minorHAnsi"/>
                <w:sz w:val="18"/>
                <w:szCs w:val="18"/>
              </w:rPr>
              <w:t>EMAIL_ADDRESS</w:t>
            </w:r>
          </w:p>
        </w:tc>
        <w:tc>
          <w:tcPr>
            <w:tcW w:w="2410" w:type="dxa"/>
          </w:tcPr>
          <w:p w14:paraId="29730033" w14:textId="4661766D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/OrderEmail </w:t>
            </w:r>
          </w:p>
        </w:tc>
        <w:tc>
          <w:tcPr>
            <w:tcW w:w="2126" w:type="dxa"/>
          </w:tcPr>
          <w:p w14:paraId="6D0A7F26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44C456A9" w14:textId="77777777" w:rsidTr="006B00B7">
        <w:trPr>
          <w:trHeight w:val="225"/>
        </w:trPr>
        <w:tc>
          <w:tcPr>
            <w:tcW w:w="1745" w:type="dxa"/>
          </w:tcPr>
          <w:p w14:paraId="6425F965" w14:textId="5533804A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G1_SUPPLIERS</w:t>
            </w:r>
          </w:p>
        </w:tc>
        <w:tc>
          <w:tcPr>
            <w:tcW w:w="3686" w:type="dxa"/>
          </w:tcPr>
          <w:p w14:paraId="51B82857" w14:textId="17BDB719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85CE0C9" w14:textId="2409147B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/DeliveryTermCode</w:t>
            </w:r>
          </w:p>
        </w:tc>
        <w:tc>
          <w:tcPr>
            <w:tcW w:w="2126" w:type="dxa"/>
          </w:tcPr>
          <w:p w14:paraId="13E49F6A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58FD46EB" w14:textId="77777777" w:rsidTr="006B00B7">
        <w:trPr>
          <w:trHeight w:val="225"/>
        </w:trPr>
        <w:tc>
          <w:tcPr>
            <w:tcW w:w="1745" w:type="dxa"/>
          </w:tcPr>
          <w:p w14:paraId="1024FFE1" w14:textId="33CD8601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G1_SUPPLIERS</w:t>
            </w:r>
          </w:p>
        </w:tc>
        <w:tc>
          <w:tcPr>
            <w:tcW w:w="3686" w:type="dxa"/>
          </w:tcPr>
          <w:p w14:paraId="3B3D713A" w14:textId="5F31F91E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AP_SUPPLIER_SITES_ALL.VENDOR_</w:t>
            </w:r>
            <w:r w:rsidR="00491E8A" w:rsidRPr="00491E8A">
              <w:rPr>
                <w:rFonts w:asciiTheme="minorHAnsi" w:hAnsiTheme="minorHAnsi"/>
                <w:sz w:val="18"/>
                <w:szCs w:val="18"/>
              </w:rPr>
              <w:t>SITE_CODE</w:t>
            </w:r>
          </w:p>
        </w:tc>
        <w:tc>
          <w:tcPr>
            <w:tcW w:w="2410" w:type="dxa"/>
          </w:tcPr>
          <w:p w14:paraId="6B614C33" w14:textId="0B638735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/Location</w:t>
            </w:r>
          </w:p>
        </w:tc>
        <w:tc>
          <w:tcPr>
            <w:tcW w:w="2126" w:type="dxa"/>
          </w:tcPr>
          <w:p w14:paraId="589B4D9C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182390FA" w14:textId="77777777" w:rsidTr="006B00B7">
        <w:trPr>
          <w:trHeight w:val="225"/>
        </w:trPr>
        <w:tc>
          <w:tcPr>
            <w:tcW w:w="1745" w:type="dxa"/>
          </w:tcPr>
          <w:p w14:paraId="1E84B5BF" w14:textId="6E9A9626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G1_SUPPLIERS</w:t>
            </w:r>
          </w:p>
        </w:tc>
        <w:tc>
          <w:tcPr>
            <w:tcW w:w="3686" w:type="dxa"/>
          </w:tcPr>
          <w:p w14:paraId="528BB9AD" w14:textId="0BA48EEF" w:rsidR="00491E8A" w:rsidRPr="00491E8A" w:rsidRDefault="0037158C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AP_SUPPLIER_SITES_ALL.</w:t>
            </w:r>
            <w:r w:rsidR="00491E8A" w:rsidRPr="00491E8A">
              <w:rPr>
                <w:rFonts w:asciiTheme="minorHAnsi" w:hAnsiTheme="minorHAnsi"/>
                <w:sz w:val="18"/>
                <w:szCs w:val="18"/>
              </w:rPr>
              <w:t>ATTRIBUTE3</w:t>
            </w:r>
          </w:p>
        </w:tc>
        <w:tc>
          <w:tcPr>
            <w:tcW w:w="2410" w:type="dxa"/>
          </w:tcPr>
          <w:p w14:paraId="76F6C73C" w14:textId="0446AB8A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/ClasificationCode</w:t>
            </w:r>
          </w:p>
        </w:tc>
        <w:tc>
          <w:tcPr>
            <w:tcW w:w="2126" w:type="dxa"/>
          </w:tcPr>
          <w:p w14:paraId="439722EC" w14:textId="2347354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  <w:highlight w:val="yellow"/>
              </w:rPr>
            </w:pPr>
          </w:p>
        </w:tc>
      </w:tr>
      <w:tr w:rsidR="00491E8A" w:rsidRPr="006E2421" w14:paraId="45712B7E" w14:textId="77777777" w:rsidTr="006B00B7">
        <w:trPr>
          <w:trHeight w:val="225"/>
        </w:trPr>
        <w:tc>
          <w:tcPr>
            <w:tcW w:w="1745" w:type="dxa"/>
          </w:tcPr>
          <w:p w14:paraId="1AA7E37D" w14:textId="7710882C" w:rsidR="00491E8A" w:rsidRPr="00491E8A" w:rsidRDefault="00A47962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G2_SUPPLIER_IDENTIFIERS</w:t>
            </w:r>
          </w:p>
        </w:tc>
        <w:tc>
          <w:tcPr>
            <w:tcW w:w="3686" w:type="dxa"/>
          </w:tcPr>
          <w:p w14:paraId="277D871C" w14:textId="59DB29DB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56E996D8" w14:textId="262F71D9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/Supplieridentifiers/Supplieridentifier/key</w:t>
            </w:r>
          </w:p>
        </w:tc>
        <w:tc>
          <w:tcPr>
            <w:tcW w:w="2126" w:type="dxa"/>
          </w:tcPr>
          <w:p w14:paraId="4ACA1414" w14:textId="171F5C4B" w:rsidR="00491E8A" w:rsidRPr="00491E8A" w:rsidRDefault="00FF3F39" w:rsidP="00FF3F3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</w:t>
            </w:r>
            <w:r w:rsidR="00342FE7">
              <w:rPr>
                <w:rFonts w:asciiTheme="minorHAnsi" w:hAnsiTheme="minorHAnsi" w:cs="Arial"/>
                <w:color w:val="000000"/>
                <w:sz w:val="18"/>
                <w:szCs w:val="18"/>
              </w:rPr>
              <w:t>onstant</w:t>
            </w:r>
            <w:r w:rsidR="00A47962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r w:rsidR="008F094E"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DUNS</w:t>
            </w:r>
            <w:r w:rsidR="008F094E"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32339D17" w14:textId="77777777" w:rsidTr="006B00B7">
        <w:trPr>
          <w:trHeight w:val="225"/>
        </w:trPr>
        <w:tc>
          <w:tcPr>
            <w:tcW w:w="1745" w:type="dxa"/>
          </w:tcPr>
          <w:p w14:paraId="5EAEF79E" w14:textId="333430B1" w:rsidR="00491E8A" w:rsidRPr="00491E8A" w:rsidRDefault="008F094E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G2_SUPPLIER_IDENTIFIERS</w:t>
            </w:r>
          </w:p>
        </w:tc>
        <w:tc>
          <w:tcPr>
            <w:tcW w:w="3686" w:type="dxa"/>
          </w:tcPr>
          <w:p w14:paraId="4A9D0C0F" w14:textId="47E1A022" w:rsidR="00491E8A" w:rsidRPr="00491E8A" w:rsidRDefault="00A47962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AP_SUPPLIER_SITES_ALL.DUNS_NUMBER</w:t>
            </w:r>
          </w:p>
        </w:tc>
        <w:tc>
          <w:tcPr>
            <w:tcW w:w="2410" w:type="dxa"/>
          </w:tcPr>
          <w:p w14:paraId="207496DC" w14:textId="052F6BD3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/Supplieridentifiers/Supplieridentifier/value</w:t>
            </w:r>
          </w:p>
        </w:tc>
        <w:tc>
          <w:tcPr>
            <w:tcW w:w="2126" w:type="dxa"/>
          </w:tcPr>
          <w:p w14:paraId="3BE3EE24" w14:textId="412A7BD3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0A924F41" w14:textId="77777777" w:rsidTr="006B00B7">
        <w:trPr>
          <w:trHeight w:val="225"/>
        </w:trPr>
        <w:tc>
          <w:tcPr>
            <w:tcW w:w="1745" w:type="dxa"/>
          </w:tcPr>
          <w:p w14:paraId="30AFA95E" w14:textId="5044E79C" w:rsidR="00491E8A" w:rsidRPr="00491E8A" w:rsidRDefault="00A47962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G2_SUPPLIER_IDENTIFIERS</w:t>
            </w:r>
          </w:p>
        </w:tc>
        <w:tc>
          <w:tcPr>
            <w:tcW w:w="3686" w:type="dxa"/>
          </w:tcPr>
          <w:p w14:paraId="011E562C" w14:textId="795E45FB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0582F880" w14:textId="074836E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/Supplieridentifiers/Supplieridentifier/key</w:t>
            </w:r>
          </w:p>
        </w:tc>
        <w:tc>
          <w:tcPr>
            <w:tcW w:w="2126" w:type="dxa"/>
          </w:tcPr>
          <w:p w14:paraId="3C8D0F57" w14:textId="46E53580" w:rsidR="00491E8A" w:rsidRPr="00491E8A" w:rsidRDefault="00FF3F39" w:rsidP="00FF3F3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</w:t>
            </w:r>
            <w:r w:rsidR="00342FE7">
              <w:rPr>
                <w:rFonts w:asciiTheme="minorHAnsi" w:hAnsiTheme="minorHAnsi" w:cs="Arial"/>
                <w:color w:val="000000"/>
                <w:sz w:val="18"/>
                <w:szCs w:val="18"/>
              </w:rPr>
              <w:t>onstant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r w:rsidR="00A47962"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PARTY_ID</w:t>
            </w:r>
            <w:r w:rsidR="00A47962"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39259501" w14:textId="77777777" w:rsidTr="006B00B7">
        <w:trPr>
          <w:trHeight w:val="225"/>
        </w:trPr>
        <w:tc>
          <w:tcPr>
            <w:tcW w:w="1745" w:type="dxa"/>
          </w:tcPr>
          <w:p w14:paraId="71F2D8ED" w14:textId="48246B53" w:rsidR="00491E8A" w:rsidRPr="00491E8A" w:rsidRDefault="00A47962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G2_SUPPLIER_IDENTIFIERS</w:t>
            </w:r>
          </w:p>
        </w:tc>
        <w:tc>
          <w:tcPr>
            <w:tcW w:w="3686" w:type="dxa"/>
          </w:tcPr>
          <w:p w14:paraId="794A740B" w14:textId="5C920C7B" w:rsidR="00491E8A" w:rsidRDefault="00A47962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 w:rsidR="00393E02">
              <w:rPr>
                <w:rFonts w:asciiTheme="minorHAnsi" w:hAnsiTheme="minorHAnsi"/>
                <w:sz w:val="18"/>
                <w:szCs w:val="18"/>
              </w:rPr>
              <w:t>.VAT_REGISTRATION_NUM</w:t>
            </w:r>
          </w:p>
          <w:p w14:paraId="39E9E85D" w14:textId="69F5AA37" w:rsidR="00A47962" w:rsidRPr="00491E8A" w:rsidRDefault="00A47962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AP_SUPPLIERS</w:t>
            </w:r>
            <w:r w:rsidR="00393E02">
              <w:rPr>
                <w:rFonts w:asciiTheme="minorHAnsi" w:hAnsiTheme="minorHAnsi"/>
                <w:sz w:val="18"/>
                <w:szCs w:val="18"/>
              </w:rPr>
              <w:t>.VAT_REGISTRATION_NUM</w:t>
            </w:r>
          </w:p>
        </w:tc>
        <w:tc>
          <w:tcPr>
            <w:tcW w:w="2410" w:type="dxa"/>
          </w:tcPr>
          <w:p w14:paraId="35BD9A24" w14:textId="786EE6B3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/Supplieridentifiers/Supplieridentifier/value</w:t>
            </w:r>
          </w:p>
        </w:tc>
        <w:tc>
          <w:tcPr>
            <w:tcW w:w="2126" w:type="dxa"/>
          </w:tcPr>
          <w:p w14:paraId="36DF8CB4" w14:textId="43D29E2B" w:rsidR="00491E8A" w:rsidRPr="00491E8A" w:rsidRDefault="00491E8A" w:rsidP="00A47962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2B50EB9F" w14:textId="77777777" w:rsidTr="006B00B7">
        <w:trPr>
          <w:trHeight w:val="225"/>
        </w:trPr>
        <w:tc>
          <w:tcPr>
            <w:tcW w:w="1745" w:type="dxa"/>
          </w:tcPr>
          <w:p w14:paraId="0B66AB9B" w14:textId="0AD76407" w:rsidR="00491E8A" w:rsidRPr="00491E8A" w:rsidRDefault="007B4130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G3_BANK_ACCOUN</w:t>
            </w:r>
            <w:r>
              <w:rPr>
                <w:rFonts w:asciiTheme="minorHAnsi" w:hAnsiTheme="minorHAnsi"/>
                <w:sz w:val="18"/>
                <w:szCs w:val="18"/>
              </w:rPr>
              <w:lastRenderedPageBreak/>
              <w:t>TS</w:t>
            </w:r>
          </w:p>
        </w:tc>
        <w:tc>
          <w:tcPr>
            <w:tcW w:w="3686" w:type="dxa"/>
          </w:tcPr>
          <w:p w14:paraId="3C294E23" w14:textId="18CAAD11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lastRenderedPageBreak/>
              <w:t>IBY_EXT_BANK_ACCOUNTS</w:t>
            </w:r>
            <w:r w:rsidR="007D300D">
              <w:rPr>
                <w:rFonts w:asciiTheme="minorHAnsi" w:hAnsiTheme="minorHAnsi"/>
                <w:sz w:val="18"/>
                <w:szCs w:val="18"/>
              </w:rPr>
              <w:t>.BANK_ACCOUNT_</w:t>
            </w:r>
            <w:r w:rsidR="007D300D">
              <w:rPr>
                <w:rFonts w:asciiTheme="minorHAnsi" w:hAnsiTheme="minorHAnsi"/>
                <w:sz w:val="18"/>
                <w:szCs w:val="18"/>
              </w:rPr>
              <w:lastRenderedPageBreak/>
              <w:t>NU</w:t>
            </w:r>
          </w:p>
        </w:tc>
        <w:tc>
          <w:tcPr>
            <w:tcW w:w="2410" w:type="dxa"/>
          </w:tcPr>
          <w:p w14:paraId="2C761939" w14:textId="5195565D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lastRenderedPageBreak/>
              <w:t>/BankAccounts/SupplierBank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lastRenderedPageBreak/>
              <w:t>Account/Bban</w:t>
            </w:r>
          </w:p>
        </w:tc>
        <w:tc>
          <w:tcPr>
            <w:tcW w:w="2126" w:type="dxa"/>
          </w:tcPr>
          <w:p w14:paraId="5D19369C" w14:textId="325E1668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1852DA4A" w14:textId="77777777" w:rsidTr="006B00B7">
        <w:trPr>
          <w:trHeight w:val="225"/>
        </w:trPr>
        <w:tc>
          <w:tcPr>
            <w:tcW w:w="1745" w:type="dxa"/>
          </w:tcPr>
          <w:p w14:paraId="1FA91F0F" w14:textId="400A1083" w:rsidR="00491E8A" w:rsidRPr="00491E8A" w:rsidRDefault="007B4130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G3_BANK_ACCOUNTS</w:t>
            </w:r>
          </w:p>
        </w:tc>
        <w:tc>
          <w:tcPr>
            <w:tcW w:w="3686" w:type="dxa"/>
          </w:tcPr>
          <w:p w14:paraId="38E4B1DD" w14:textId="5E8E5438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CE_BANK_BRANCHES_V</w:t>
            </w:r>
            <w:r w:rsidR="007D300D">
              <w:rPr>
                <w:rFonts w:asciiTheme="minorHAnsi" w:hAnsiTheme="minorHAnsi"/>
                <w:sz w:val="18"/>
                <w:szCs w:val="18"/>
              </w:rPr>
              <w:t>.BANK_NAME</w:t>
            </w:r>
          </w:p>
        </w:tc>
        <w:tc>
          <w:tcPr>
            <w:tcW w:w="2410" w:type="dxa"/>
          </w:tcPr>
          <w:p w14:paraId="5ECBECBF" w14:textId="691F1901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/BankAccounts/SupplierBankAccount/Name</w:t>
            </w:r>
          </w:p>
        </w:tc>
        <w:tc>
          <w:tcPr>
            <w:tcW w:w="2126" w:type="dxa"/>
          </w:tcPr>
          <w:p w14:paraId="305DC4C7" w14:textId="6E3080B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4E793415" w14:textId="77777777" w:rsidTr="006B00B7">
        <w:trPr>
          <w:trHeight w:val="225"/>
        </w:trPr>
        <w:tc>
          <w:tcPr>
            <w:tcW w:w="1745" w:type="dxa"/>
          </w:tcPr>
          <w:p w14:paraId="019B06BD" w14:textId="5D2842E3" w:rsidR="00491E8A" w:rsidRPr="00491E8A" w:rsidRDefault="007B4130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G3_BANK_ACCOUNTS</w:t>
            </w:r>
          </w:p>
        </w:tc>
        <w:tc>
          <w:tcPr>
            <w:tcW w:w="3686" w:type="dxa"/>
          </w:tcPr>
          <w:p w14:paraId="61ABBC72" w14:textId="1541CA47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IBY_EXT_BANK_ACCOUNTS</w:t>
            </w:r>
            <w:r w:rsidR="007D300D">
              <w:rPr>
                <w:rFonts w:asciiTheme="minorHAnsi" w:hAnsiTheme="minorHAnsi"/>
                <w:sz w:val="18"/>
                <w:szCs w:val="18"/>
              </w:rPr>
              <w:t>.IBAN</w:t>
            </w:r>
          </w:p>
        </w:tc>
        <w:tc>
          <w:tcPr>
            <w:tcW w:w="2410" w:type="dxa"/>
          </w:tcPr>
          <w:p w14:paraId="10205E32" w14:textId="690F38CB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/BankAccounts/SupplierBankAccount/Iban</w:t>
            </w:r>
          </w:p>
        </w:tc>
        <w:tc>
          <w:tcPr>
            <w:tcW w:w="2126" w:type="dxa"/>
          </w:tcPr>
          <w:p w14:paraId="23AD67F0" w14:textId="7DD3BD0E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0A3CB40F" w14:textId="77777777" w:rsidTr="006B00B7">
        <w:trPr>
          <w:trHeight w:val="225"/>
        </w:trPr>
        <w:tc>
          <w:tcPr>
            <w:tcW w:w="1745" w:type="dxa"/>
          </w:tcPr>
          <w:p w14:paraId="3E1A4A60" w14:textId="6C9ADB60" w:rsidR="00491E8A" w:rsidRPr="00491E8A" w:rsidRDefault="007B4130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G3_BANK_ACCOUNTS</w:t>
            </w:r>
          </w:p>
        </w:tc>
        <w:tc>
          <w:tcPr>
            <w:tcW w:w="3686" w:type="dxa"/>
          </w:tcPr>
          <w:p w14:paraId="059CAA3F" w14:textId="17F9C8C8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IBY_EXT_BANK_ACCOUNTS</w:t>
            </w:r>
            <w:r w:rsidR="007D300D">
              <w:rPr>
                <w:rFonts w:asciiTheme="minorHAnsi" w:hAnsiTheme="minorHAnsi"/>
                <w:sz w:val="18"/>
                <w:szCs w:val="18"/>
              </w:rPr>
              <w:t>.EFT_SWIFT_CODE</w:t>
            </w:r>
          </w:p>
        </w:tc>
        <w:tc>
          <w:tcPr>
            <w:tcW w:w="2410" w:type="dxa"/>
          </w:tcPr>
          <w:p w14:paraId="416AA922" w14:textId="0802A023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/BankAccounts/SupplierBankAccount/Swift</w:t>
            </w:r>
          </w:p>
        </w:tc>
        <w:tc>
          <w:tcPr>
            <w:tcW w:w="2126" w:type="dxa"/>
          </w:tcPr>
          <w:p w14:paraId="4A7F21B3" w14:textId="3F08C13D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6F0CFD8B" w14:textId="77777777" w:rsidTr="006B00B7">
        <w:trPr>
          <w:trHeight w:val="225"/>
        </w:trPr>
        <w:tc>
          <w:tcPr>
            <w:tcW w:w="1745" w:type="dxa"/>
          </w:tcPr>
          <w:p w14:paraId="5DA491FF" w14:textId="0BDED4B5" w:rsidR="00491E8A" w:rsidRPr="00491E8A" w:rsidRDefault="007B4130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G3_BANK_ACCOUNTS</w:t>
            </w:r>
          </w:p>
        </w:tc>
        <w:tc>
          <w:tcPr>
            <w:tcW w:w="3686" w:type="dxa"/>
          </w:tcPr>
          <w:p w14:paraId="55D469BB" w14:textId="11A40D72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2D7BCACE" w14:textId="67C610C4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/BankAccounts/SupplierBankAccount/IsDefault </w:t>
            </w:r>
          </w:p>
        </w:tc>
        <w:tc>
          <w:tcPr>
            <w:tcW w:w="2126" w:type="dxa"/>
          </w:tcPr>
          <w:p w14:paraId="46A97C29" w14:textId="71C210F5" w:rsidR="00491E8A" w:rsidRPr="00491E8A" w:rsidRDefault="00FF3F39" w:rsidP="007D300D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onstant </w:t>
            </w:r>
            <w:r w:rsidR="007D300D"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True</w:t>
            </w:r>
            <w:r w:rsidR="007D300D"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491E8A" w:rsidRPr="006E2421" w14:paraId="608A91D5" w14:textId="77777777" w:rsidTr="006B00B7">
        <w:trPr>
          <w:trHeight w:val="225"/>
        </w:trPr>
        <w:tc>
          <w:tcPr>
            <w:tcW w:w="1745" w:type="dxa"/>
          </w:tcPr>
          <w:p w14:paraId="4A22CB62" w14:textId="7E92EDB4" w:rsidR="00491E8A" w:rsidRPr="00491E8A" w:rsidRDefault="007B4130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G3_BANK_ACCOUNTS</w:t>
            </w:r>
          </w:p>
        </w:tc>
        <w:tc>
          <w:tcPr>
            <w:tcW w:w="3686" w:type="dxa"/>
          </w:tcPr>
          <w:p w14:paraId="6067C231" w14:textId="0D81DDB3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B37FD40" w14:textId="641C266C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BankAccounts/SupplierBankAccount/AdditionalData1</w:t>
            </w:r>
          </w:p>
        </w:tc>
        <w:tc>
          <w:tcPr>
            <w:tcW w:w="2126" w:type="dxa"/>
          </w:tcPr>
          <w:p w14:paraId="219EB4CB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18736DED" w14:textId="77777777" w:rsidTr="006B00B7">
        <w:trPr>
          <w:trHeight w:val="225"/>
        </w:trPr>
        <w:tc>
          <w:tcPr>
            <w:tcW w:w="1745" w:type="dxa"/>
          </w:tcPr>
          <w:p w14:paraId="6379F62C" w14:textId="65B61D4E" w:rsidR="00491E8A" w:rsidRPr="00491E8A" w:rsidRDefault="007B4130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G3_BANK_ACCOUNTS</w:t>
            </w:r>
          </w:p>
        </w:tc>
        <w:tc>
          <w:tcPr>
            <w:tcW w:w="3686" w:type="dxa"/>
          </w:tcPr>
          <w:p w14:paraId="3F097A29" w14:textId="33E140A6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45984388" w14:textId="030AE3B2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BankAccounts/SupplierBankAccount/AdditionalData2</w:t>
            </w:r>
          </w:p>
        </w:tc>
        <w:tc>
          <w:tcPr>
            <w:tcW w:w="2126" w:type="dxa"/>
          </w:tcPr>
          <w:p w14:paraId="6E3C4016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5F1D905C" w14:textId="77777777" w:rsidTr="006B00B7">
        <w:trPr>
          <w:trHeight w:val="225"/>
        </w:trPr>
        <w:tc>
          <w:tcPr>
            <w:tcW w:w="1745" w:type="dxa"/>
          </w:tcPr>
          <w:p w14:paraId="044E58B9" w14:textId="5C93ECBE" w:rsidR="00491E8A" w:rsidRPr="00491E8A" w:rsidRDefault="00342FE7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1F4CE029" w14:textId="58E5D5F7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1C84B877" w14:textId="19DD5C1A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AdditionalDatas/AdditionalData/key</w:t>
            </w:r>
          </w:p>
        </w:tc>
        <w:tc>
          <w:tcPr>
            <w:tcW w:w="2126" w:type="dxa"/>
          </w:tcPr>
          <w:p w14:paraId="2508D69A" w14:textId="602A36CB" w:rsidR="00491E8A" w:rsidRPr="00491E8A" w:rsidRDefault="00FF3F3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</w:t>
            </w:r>
            <w:r w:rsidR="00342FE7">
              <w:rPr>
                <w:rFonts w:asciiTheme="minorHAnsi" w:hAnsiTheme="minorHAnsi" w:cs="Arial"/>
                <w:color w:val="000000"/>
                <w:sz w:val="18"/>
                <w:szCs w:val="18"/>
              </w:rPr>
              <w:t>onstant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r w:rsidR="00342FE7"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PO_EXEMPT</w:t>
            </w:r>
            <w:r w:rsidR="00342FE7"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30199B3C" w14:textId="77777777" w:rsidTr="006B00B7">
        <w:trPr>
          <w:trHeight w:val="225"/>
        </w:trPr>
        <w:tc>
          <w:tcPr>
            <w:tcW w:w="1745" w:type="dxa"/>
          </w:tcPr>
          <w:p w14:paraId="5A61D359" w14:textId="78E40D54" w:rsidR="00491E8A" w:rsidRPr="00491E8A" w:rsidRDefault="00342FE7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0C37FF07" w14:textId="06840BE2" w:rsidR="00342FE7" w:rsidRPr="00491E8A" w:rsidRDefault="00342FE7" w:rsidP="00342FE7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AP_SUPPLIER_SITES_ALL.</w:t>
            </w:r>
            <w:r w:rsidR="00491E8A" w:rsidRPr="00491E8A">
              <w:rPr>
                <w:rFonts w:asciiTheme="minorHAnsi" w:hAnsiTheme="minorHAnsi"/>
                <w:sz w:val="18"/>
                <w:szCs w:val="18"/>
              </w:rPr>
              <w:t>PURCHASING_SITE_FL</w:t>
            </w:r>
            <w:r>
              <w:rPr>
                <w:rFonts w:asciiTheme="minorHAnsi" w:hAnsiTheme="minorHAnsi"/>
                <w:sz w:val="18"/>
                <w:szCs w:val="18"/>
              </w:rPr>
              <w:t>AG</w:t>
            </w:r>
          </w:p>
          <w:p w14:paraId="2B86F451" w14:textId="2FC1F769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1479121E" w14:textId="478BF761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AdditionalDatas/AdditionalData/value</w:t>
            </w:r>
          </w:p>
        </w:tc>
        <w:tc>
          <w:tcPr>
            <w:tcW w:w="2126" w:type="dxa"/>
          </w:tcPr>
          <w:p w14:paraId="6105A1B6" w14:textId="12C8A1E4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72BF5446" w14:textId="77777777" w:rsidTr="006B00B7">
        <w:trPr>
          <w:trHeight w:val="225"/>
        </w:trPr>
        <w:tc>
          <w:tcPr>
            <w:tcW w:w="1745" w:type="dxa"/>
          </w:tcPr>
          <w:p w14:paraId="73E7BDAB" w14:textId="5FE039D6" w:rsidR="00491E8A" w:rsidRPr="00491E8A" w:rsidRDefault="00342FE7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616517A6" w14:textId="75F5DB37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16AF0CD9" w14:textId="4FF1D711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AdditionalDatas/AdditionalData/key</w:t>
            </w:r>
          </w:p>
        </w:tc>
        <w:tc>
          <w:tcPr>
            <w:tcW w:w="2126" w:type="dxa"/>
          </w:tcPr>
          <w:p w14:paraId="2FDD6F7A" w14:textId="3F9411ED" w:rsidR="00491E8A" w:rsidRPr="00491E8A" w:rsidRDefault="00D929FE" w:rsidP="00491E8A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</w:t>
            </w:r>
            <w:r w:rsidR="00342FE7">
              <w:rPr>
                <w:rFonts w:asciiTheme="minorHAnsi" w:hAnsiTheme="minorHAnsi" w:cs="Arial"/>
                <w:sz w:val="18"/>
                <w:szCs w:val="18"/>
              </w:rPr>
              <w:t>onstant</w:t>
            </w:r>
            <w:r w:rsidR="00491E8A" w:rsidRPr="00491E8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42FE7">
              <w:rPr>
                <w:rFonts w:asciiTheme="minorHAnsi" w:hAnsiTheme="minorHAnsi" w:cs="Arial"/>
                <w:sz w:val="18"/>
                <w:szCs w:val="18"/>
              </w:rPr>
              <w:t>‘</w:t>
            </w:r>
            <w:r w:rsidR="00491E8A" w:rsidRPr="00491E8A">
              <w:rPr>
                <w:rFonts w:asciiTheme="minorHAnsi" w:hAnsiTheme="minorHAnsi"/>
                <w:sz w:val="18"/>
                <w:szCs w:val="18"/>
              </w:rPr>
              <w:t>GST_REG_NO</w:t>
            </w:r>
            <w:r w:rsidR="00342FE7">
              <w:rPr>
                <w:rFonts w:asciiTheme="minorHAnsi" w:hAnsiTheme="minorHAnsi"/>
                <w:sz w:val="18"/>
                <w:szCs w:val="18"/>
              </w:rPr>
              <w:t>’</w:t>
            </w:r>
            <w:r w:rsidR="00491E8A" w:rsidRPr="00491E8A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5D0A6486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64419EF3" w14:textId="77777777" w:rsidTr="006B00B7">
        <w:trPr>
          <w:trHeight w:val="225"/>
        </w:trPr>
        <w:tc>
          <w:tcPr>
            <w:tcW w:w="1745" w:type="dxa"/>
          </w:tcPr>
          <w:p w14:paraId="4F71BA7C" w14:textId="3817BD5B" w:rsidR="00491E8A" w:rsidRPr="00491E8A" w:rsidRDefault="00342FE7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1A5D646B" w14:textId="4A9F556D" w:rsidR="00393E02" w:rsidRDefault="00393E02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AP_SUPPLIER_SITES_ALL.</w:t>
            </w:r>
            <w:r w:rsidRPr="00491E8A">
              <w:rPr>
                <w:rFonts w:asciiTheme="minorHAnsi" w:hAnsiTheme="minorHAnsi"/>
                <w:sz w:val="18"/>
                <w:szCs w:val="18"/>
              </w:rPr>
              <w:t>VAT_REGISTRATION_NUM</w:t>
            </w:r>
          </w:p>
          <w:p w14:paraId="3110FB57" w14:textId="66440511" w:rsidR="00491E8A" w:rsidRPr="00491E8A" w:rsidRDefault="00393E02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AP_SUPPLIERS.</w:t>
            </w:r>
            <w:r w:rsidR="00491E8A" w:rsidRPr="00491E8A">
              <w:rPr>
                <w:rFonts w:asciiTheme="minorHAnsi" w:hAnsiTheme="minorHAnsi"/>
                <w:sz w:val="18"/>
                <w:szCs w:val="18"/>
              </w:rPr>
              <w:t>VAT_REGISTRATION_NUM</w:t>
            </w:r>
          </w:p>
          <w:p w14:paraId="1D299020" w14:textId="5A835C8D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2529A768" w14:textId="72F321C9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AdditionalDatas/AdditionalData/value</w:t>
            </w:r>
          </w:p>
        </w:tc>
        <w:tc>
          <w:tcPr>
            <w:tcW w:w="2126" w:type="dxa"/>
          </w:tcPr>
          <w:p w14:paraId="2FD04707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08D330CC" w14:textId="77777777" w:rsidTr="006B00B7">
        <w:trPr>
          <w:trHeight w:val="225"/>
        </w:trPr>
        <w:tc>
          <w:tcPr>
            <w:tcW w:w="1745" w:type="dxa"/>
          </w:tcPr>
          <w:p w14:paraId="3BB8FF94" w14:textId="01C81425" w:rsidR="00491E8A" w:rsidRPr="00491E8A" w:rsidRDefault="00342FE7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447BAE16" w14:textId="590BFB6A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4CC8D9BF" w14:textId="3E063AC4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AdditionalDatas/AdditionalData/key</w:t>
            </w:r>
          </w:p>
        </w:tc>
        <w:tc>
          <w:tcPr>
            <w:tcW w:w="2126" w:type="dxa"/>
          </w:tcPr>
          <w:p w14:paraId="1B00CD5D" w14:textId="14C0A677" w:rsidR="00491E8A" w:rsidRPr="00491E8A" w:rsidRDefault="00D929FE" w:rsidP="00393E02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onstant </w:t>
            </w:r>
            <w:r w:rsidR="00393E02"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TAX_CODE</w:t>
            </w:r>
            <w:r w:rsidR="00393E02"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0B5CC3BB" w14:textId="77777777" w:rsidTr="006B00B7">
        <w:trPr>
          <w:trHeight w:val="225"/>
        </w:trPr>
        <w:tc>
          <w:tcPr>
            <w:tcW w:w="1745" w:type="dxa"/>
          </w:tcPr>
          <w:p w14:paraId="6270B93B" w14:textId="403D3F70" w:rsidR="00491E8A" w:rsidRPr="00491E8A" w:rsidRDefault="00393E02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0BCD8A86" w14:textId="0C5A1971" w:rsidR="00491E8A" w:rsidRPr="00491E8A" w:rsidRDefault="00393E02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AP_SUPPLIER_SITES_ALL.VAT_CODE</w:t>
            </w:r>
          </w:p>
        </w:tc>
        <w:tc>
          <w:tcPr>
            <w:tcW w:w="2410" w:type="dxa"/>
          </w:tcPr>
          <w:p w14:paraId="5E6BE51C" w14:textId="4CB0D7C6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AdditionalDatas/AdditionalData/value</w:t>
            </w:r>
          </w:p>
        </w:tc>
        <w:tc>
          <w:tcPr>
            <w:tcW w:w="2126" w:type="dxa"/>
          </w:tcPr>
          <w:p w14:paraId="1E61072B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73705A00" w14:textId="77777777" w:rsidTr="006B00B7">
        <w:trPr>
          <w:trHeight w:val="225"/>
        </w:trPr>
        <w:tc>
          <w:tcPr>
            <w:tcW w:w="1745" w:type="dxa"/>
          </w:tcPr>
          <w:p w14:paraId="364066FD" w14:textId="5EC3DEA8" w:rsidR="00491E8A" w:rsidRPr="00491E8A" w:rsidRDefault="00FD5BA1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00CD9EE0" w14:textId="197EF317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17DE7DB9" w14:textId="7ABD16E7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AdditionalDatas/AdditionalData/key</w:t>
            </w:r>
          </w:p>
        </w:tc>
        <w:tc>
          <w:tcPr>
            <w:tcW w:w="2126" w:type="dxa"/>
          </w:tcPr>
          <w:p w14:paraId="3E558F89" w14:textId="5F2E192E" w:rsidR="00491E8A" w:rsidRPr="00491E8A" w:rsidRDefault="00D929FE" w:rsidP="00FD5BA1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onstant </w:t>
            </w:r>
            <w:r w:rsidR="00FD5BA1"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STREET_NAME</w:t>
            </w:r>
            <w:r w:rsidR="00FD5BA1"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4DD3C6CE" w14:textId="77777777" w:rsidTr="006B00B7">
        <w:trPr>
          <w:trHeight w:val="225"/>
        </w:trPr>
        <w:tc>
          <w:tcPr>
            <w:tcW w:w="1745" w:type="dxa"/>
          </w:tcPr>
          <w:p w14:paraId="4139FDA4" w14:textId="1B41BD95" w:rsidR="00491E8A" w:rsidRPr="00491E8A" w:rsidRDefault="00FD5BA1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2F38113B" w14:textId="77777777" w:rsid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 w:rsidR="00042DCD">
              <w:rPr>
                <w:rFonts w:asciiTheme="minorHAnsi" w:hAnsiTheme="minorHAnsi"/>
                <w:sz w:val="18"/>
                <w:szCs w:val="18"/>
              </w:rPr>
              <w:t>.ADDRESS_LINE1</w:t>
            </w:r>
          </w:p>
          <w:p w14:paraId="538910FD" w14:textId="7F44A511" w:rsidR="00042DCD" w:rsidRPr="00491E8A" w:rsidRDefault="00042DCD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>
              <w:rPr>
                <w:rFonts w:asciiTheme="minorHAnsi" w:hAnsiTheme="minorHAnsi"/>
                <w:sz w:val="18"/>
                <w:szCs w:val="18"/>
              </w:rPr>
              <w:t>.ADDRESS_LINE2</w:t>
            </w:r>
          </w:p>
        </w:tc>
        <w:tc>
          <w:tcPr>
            <w:tcW w:w="2410" w:type="dxa"/>
          </w:tcPr>
          <w:p w14:paraId="73786A7A" w14:textId="6F499A36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AdditionalDatas/AdditionalData/value</w:t>
            </w:r>
          </w:p>
        </w:tc>
        <w:tc>
          <w:tcPr>
            <w:tcW w:w="2126" w:type="dxa"/>
          </w:tcPr>
          <w:p w14:paraId="3DD92100" w14:textId="76F4918A" w:rsidR="00491E8A" w:rsidRPr="00491E8A" w:rsidRDefault="00491E8A" w:rsidP="00042DCD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Combine Address Line 1 and address line 2 into </w:t>
            </w:r>
            <w:r w:rsidR="00042DCD">
              <w:rPr>
                <w:rFonts w:asciiTheme="minorHAnsi" w:hAnsiTheme="minorHAnsi" w:cs="Arial"/>
                <w:color w:val="000000"/>
                <w:sz w:val="18"/>
                <w:szCs w:val="18"/>
              </w:rPr>
              <w:t>s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treet_name. </w:t>
            </w:r>
            <w:r w:rsidR="00042DCD">
              <w:rPr>
                <w:rFonts w:asciiTheme="minorHAnsi" w:hAnsiTheme="minorHAnsi" w:cs="Arial"/>
                <w:color w:val="000000"/>
                <w:sz w:val="18"/>
                <w:szCs w:val="18"/>
              </w:rPr>
              <w:t>U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se a comma and space separator between Line 1 and Line 2 if Line 1 and 2 is not Null.</w:t>
            </w:r>
          </w:p>
        </w:tc>
      </w:tr>
      <w:tr w:rsidR="00491E8A" w:rsidRPr="006E2421" w14:paraId="79A1310D" w14:textId="77777777" w:rsidTr="006B00B7">
        <w:trPr>
          <w:trHeight w:val="225"/>
        </w:trPr>
        <w:tc>
          <w:tcPr>
            <w:tcW w:w="1745" w:type="dxa"/>
          </w:tcPr>
          <w:p w14:paraId="4ED53CCF" w14:textId="4412BBD8" w:rsidR="00491E8A" w:rsidRPr="00491E8A" w:rsidRDefault="00FD5BA1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507EA374" w14:textId="68C453F1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13E5D013" w14:textId="2FF53809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AdditionalDatas/AdditionalData/key</w:t>
            </w:r>
          </w:p>
        </w:tc>
        <w:tc>
          <w:tcPr>
            <w:tcW w:w="2126" w:type="dxa"/>
          </w:tcPr>
          <w:p w14:paraId="37029880" w14:textId="2F46097D" w:rsidR="00491E8A" w:rsidRPr="00491E8A" w:rsidRDefault="003D4E0E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Constant ‘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ADD_STREET_NAME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285301CF" w14:textId="77777777" w:rsidTr="006B00B7">
        <w:trPr>
          <w:trHeight w:val="225"/>
        </w:trPr>
        <w:tc>
          <w:tcPr>
            <w:tcW w:w="1745" w:type="dxa"/>
          </w:tcPr>
          <w:p w14:paraId="16E12D00" w14:textId="1DBD2895" w:rsidR="00491E8A" w:rsidRPr="00491E8A" w:rsidRDefault="00FD5BA1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1D77D6AE" w14:textId="77777777" w:rsid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 w:rsidR="003D4E0E">
              <w:rPr>
                <w:rFonts w:asciiTheme="minorHAnsi" w:hAnsiTheme="minorHAnsi"/>
                <w:sz w:val="18"/>
                <w:szCs w:val="18"/>
              </w:rPr>
              <w:t>.ADDRESS_LINE3</w:t>
            </w:r>
          </w:p>
          <w:p w14:paraId="2B824BAE" w14:textId="4289FB4E" w:rsidR="003D4E0E" w:rsidRPr="00491E8A" w:rsidRDefault="003D4E0E" w:rsidP="003D4E0E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>
              <w:rPr>
                <w:rFonts w:asciiTheme="minorHAnsi" w:hAnsiTheme="minorHAnsi"/>
                <w:sz w:val="18"/>
                <w:szCs w:val="18"/>
              </w:rPr>
              <w:t>.ADDRESS_LINE4</w:t>
            </w:r>
          </w:p>
        </w:tc>
        <w:tc>
          <w:tcPr>
            <w:tcW w:w="2410" w:type="dxa"/>
          </w:tcPr>
          <w:p w14:paraId="71D4070A" w14:textId="0353925E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AdditionalDatas/AdditionalData/value</w:t>
            </w:r>
          </w:p>
        </w:tc>
        <w:tc>
          <w:tcPr>
            <w:tcW w:w="2126" w:type="dxa"/>
          </w:tcPr>
          <w:p w14:paraId="3703D018" w14:textId="1EAFC494" w:rsidR="00491E8A" w:rsidRPr="00491E8A" w:rsidRDefault="00491E8A" w:rsidP="00B64A4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Combine </w:t>
            </w:r>
            <w:r w:rsidR="00B64A4A">
              <w:rPr>
                <w:rFonts w:asciiTheme="minorHAnsi" w:hAnsiTheme="minorHAnsi" w:cs="Arial"/>
                <w:color w:val="000000"/>
                <w:sz w:val="18"/>
                <w:szCs w:val="18"/>
              </w:rPr>
              <w:t>a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ddress Line 3 a</w:t>
            </w:r>
            <w:r w:rsidR="003D4E0E">
              <w:rPr>
                <w:rFonts w:asciiTheme="minorHAnsi" w:hAnsiTheme="minorHAnsi" w:cs="Arial"/>
                <w:color w:val="000000"/>
                <w:sz w:val="18"/>
                <w:szCs w:val="18"/>
              </w:rPr>
              <w:t>n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d address line 4 into ADD_STREET_NAME</w:t>
            </w:r>
            <w:r w:rsidR="003D4E0E">
              <w:rPr>
                <w:rFonts w:asciiTheme="minorHAnsi" w:hAnsiTheme="minorHAnsi" w:cs="Arial"/>
                <w:color w:val="000000"/>
                <w:sz w:val="18"/>
                <w:szCs w:val="18"/>
              </w:rPr>
              <w:t>. U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se a comma and space separator between Line 3 and Line 4 in Line 3 and 4 i</w:t>
            </w:r>
            <w:r w:rsidR="003D4E0E">
              <w:rPr>
                <w:rFonts w:asciiTheme="minorHAnsi" w:hAnsiTheme="minorHAnsi" w:cs="Arial"/>
                <w:color w:val="000000"/>
                <w:sz w:val="18"/>
                <w:szCs w:val="18"/>
              </w:rPr>
              <w:t>f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not Null</w:t>
            </w:r>
            <w:r w:rsidR="003D4E0E">
              <w:rPr>
                <w:rFonts w:asciiTheme="minorHAnsi" w:hAnsiTheme="minorHAnsi" w:cs="Arial"/>
                <w:color w:val="000000"/>
                <w:sz w:val="18"/>
                <w:szCs w:val="18"/>
              </w:rPr>
              <w:t>.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491E8A" w:rsidRPr="006E2421" w14:paraId="157E0E62" w14:textId="77777777" w:rsidTr="006B00B7">
        <w:trPr>
          <w:trHeight w:val="225"/>
        </w:trPr>
        <w:tc>
          <w:tcPr>
            <w:tcW w:w="1745" w:type="dxa"/>
          </w:tcPr>
          <w:p w14:paraId="1D21EA27" w14:textId="707A5A01" w:rsidR="00491E8A" w:rsidRPr="00491E8A" w:rsidRDefault="003D4E0E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13793AEB" w14:textId="578825E0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6049BA53" w14:textId="2A70FA8F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AdditionalDatas/AdditionalData/key</w:t>
            </w:r>
          </w:p>
        </w:tc>
        <w:tc>
          <w:tcPr>
            <w:tcW w:w="2126" w:type="dxa"/>
          </w:tcPr>
          <w:p w14:paraId="066CC2E9" w14:textId="59DCA699" w:rsidR="00491E8A" w:rsidRPr="00491E8A" w:rsidRDefault="00491E8A" w:rsidP="003D4E0E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Constant </w:t>
            </w:r>
            <w:r w:rsidR="003D4E0E"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CITY_NAME</w:t>
            </w:r>
            <w:r w:rsidR="003D4E0E"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2842168D" w14:textId="77777777" w:rsidTr="006B00B7">
        <w:trPr>
          <w:trHeight w:val="225"/>
        </w:trPr>
        <w:tc>
          <w:tcPr>
            <w:tcW w:w="1745" w:type="dxa"/>
          </w:tcPr>
          <w:p w14:paraId="3430FEB9" w14:textId="20DBDC64" w:rsidR="00491E8A" w:rsidRPr="00491E8A" w:rsidRDefault="003D4E0E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6D4831D8" w14:textId="00F02E1D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 w:rsidR="003D4E0E">
              <w:rPr>
                <w:rFonts w:asciiTheme="minorHAnsi" w:hAnsiTheme="minorHAnsi"/>
                <w:sz w:val="18"/>
                <w:szCs w:val="18"/>
              </w:rPr>
              <w:t>.CITY</w:t>
            </w:r>
          </w:p>
        </w:tc>
        <w:tc>
          <w:tcPr>
            <w:tcW w:w="2410" w:type="dxa"/>
          </w:tcPr>
          <w:p w14:paraId="5D8A52D6" w14:textId="4EA009DB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AdditionalDatas/AdditionalData/value</w:t>
            </w:r>
          </w:p>
        </w:tc>
        <w:tc>
          <w:tcPr>
            <w:tcW w:w="2126" w:type="dxa"/>
          </w:tcPr>
          <w:p w14:paraId="639D653F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0ACEB03B" w14:textId="77777777" w:rsidTr="006B00B7">
        <w:trPr>
          <w:trHeight w:val="225"/>
        </w:trPr>
        <w:tc>
          <w:tcPr>
            <w:tcW w:w="1745" w:type="dxa"/>
          </w:tcPr>
          <w:p w14:paraId="23CFB33C" w14:textId="2DA29DE7" w:rsidR="00491E8A" w:rsidRPr="00491E8A" w:rsidRDefault="003D4E0E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G4_ADDITIONAL_DATA</w:t>
            </w:r>
          </w:p>
        </w:tc>
        <w:tc>
          <w:tcPr>
            <w:tcW w:w="3686" w:type="dxa"/>
          </w:tcPr>
          <w:p w14:paraId="0A67F1F2" w14:textId="56A8C663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28BC28C8" w14:textId="5C4FDFFE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AdditionalDatas/AdditionalData/key</w:t>
            </w:r>
          </w:p>
        </w:tc>
        <w:tc>
          <w:tcPr>
            <w:tcW w:w="2126" w:type="dxa"/>
          </w:tcPr>
          <w:p w14:paraId="113A7607" w14:textId="772D8C38" w:rsidR="00491E8A" w:rsidRPr="00491E8A" w:rsidRDefault="00491E8A" w:rsidP="003D4E0E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Constant </w:t>
            </w:r>
            <w:r w:rsidR="003D4E0E"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POSTAL_ZONE</w:t>
            </w:r>
            <w:r w:rsidR="003D4E0E"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27385F81" w14:textId="77777777" w:rsidTr="006B00B7">
        <w:trPr>
          <w:trHeight w:val="225"/>
        </w:trPr>
        <w:tc>
          <w:tcPr>
            <w:tcW w:w="1745" w:type="dxa"/>
          </w:tcPr>
          <w:p w14:paraId="30B4D659" w14:textId="52907BE3" w:rsidR="00491E8A" w:rsidRPr="00491E8A" w:rsidRDefault="003D4E0E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13395AF9" w14:textId="391CF236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 w:rsidR="003D4E0E">
              <w:rPr>
                <w:rFonts w:asciiTheme="minorHAnsi" w:hAnsiTheme="minorHAnsi"/>
                <w:sz w:val="18"/>
                <w:szCs w:val="18"/>
              </w:rPr>
              <w:t>.ZIP</w:t>
            </w:r>
          </w:p>
        </w:tc>
        <w:tc>
          <w:tcPr>
            <w:tcW w:w="2410" w:type="dxa"/>
          </w:tcPr>
          <w:p w14:paraId="0F07D323" w14:textId="5F127E4B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AdditionalDatas/AdditionalData/value</w:t>
            </w:r>
          </w:p>
        </w:tc>
        <w:tc>
          <w:tcPr>
            <w:tcW w:w="2126" w:type="dxa"/>
          </w:tcPr>
          <w:p w14:paraId="1995E9D5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0A2970FE" w14:textId="77777777" w:rsidTr="006B00B7">
        <w:trPr>
          <w:trHeight w:val="225"/>
        </w:trPr>
        <w:tc>
          <w:tcPr>
            <w:tcW w:w="1745" w:type="dxa"/>
          </w:tcPr>
          <w:p w14:paraId="3DC58148" w14:textId="0BED8C8F" w:rsidR="00491E8A" w:rsidRPr="00491E8A" w:rsidRDefault="003D4E0E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38B4AA83" w14:textId="248FDAB1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13880B3C" w14:textId="543B6CDF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AdditionalDatas/AdditionalData/key</w:t>
            </w:r>
          </w:p>
        </w:tc>
        <w:tc>
          <w:tcPr>
            <w:tcW w:w="2126" w:type="dxa"/>
          </w:tcPr>
          <w:p w14:paraId="24090C4B" w14:textId="66D5B897" w:rsidR="00491E8A" w:rsidRPr="00491E8A" w:rsidRDefault="003D4E0E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COUNTRY</w:t>
            </w:r>
            <w:r w:rsidR="00AD6F26"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7063519C" w14:textId="77777777" w:rsidTr="006B00B7">
        <w:trPr>
          <w:trHeight w:val="225"/>
        </w:trPr>
        <w:tc>
          <w:tcPr>
            <w:tcW w:w="1745" w:type="dxa"/>
          </w:tcPr>
          <w:p w14:paraId="03D1CDBF" w14:textId="3335FC4D" w:rsidR="00491E8A" w:rsidRPr="00491E8A" w:rsidRDefault="003D4E0E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G4_ADDITIONAL_DATA</w:t>
            </w:r>
          </w:p>
        </w:tc>
        <w:tc>
          <w:tcPr>
            <w:tcW w:w="3686" w:type="dxa"/>
          </w:tcPr>
          <w:p w14:paraId="109480F4" w14:textId="77777777" w:rsid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 w:rsidR="00175A92">
              <w:rPr>
                <w:rFonts w:asciiTheme="minorHAnsi" w:hAnsiTheme="minorHAnsi"/>
                <w:sz w:val="18"/>
                <w:szCs w:val="18"/>
              </w:rPr>
              <w:t>.COUNTRY</w:t>
            </w:r>
          </w:p>
          <w:p w14:paraId="71AEE56D" w14:textId="2C23D5A7" w:rsidR="008B496E" w:rsidRPr="00491E8A" w:rsidRDefault="008B496E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FND_TERRITORIES_TL.TERRITORY_SHORT_NAME</w:t>
            </w:r>
          </w:p>
        </w:tc>
        <w:tc>
          <w:tcPr>
            <w:tcW w:w="2410" w:type="dxa"/>
          </w:tcPr>
          <w:p w14:paraId="5BC455BB" w14:textId="6F4CB34B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AdditionalDatas/AdditionalData/value</w:t>
            </w:r>
          </w:p>
        </w:tc>
        <w:tc>
          <w:tcPr>
            <w:tcW w:w="2126" w:type="dxa"/>
          </w:tcPr>
          <w:p w14:paraId="782CF942" w14:textId="13DA1332" w:rsidR="00491E8A" w:rsidRPr="00491E8A" w:rsidRDefault="00175A92" w:rsidP="00175A92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F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ull country name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ex: 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New Zealand</w:t>
            </w:r>
          </w:p>
        </w:tc>
      </w:tr>
      <w:tr w:rsidR="00491E8A" w:rsidRPr="006E2421" w14:paraId="77501AC5" w14:textId="77777777" w:rsidTr="006B00B7">
        <w:trPr>
          <w:trHeight w:val="225"/>
        </w:trPr>
        <w:tc>
          <w:tcPr>
            <w:tcW w:w="1745" w:type="dxa"/>
          </w:tcPr>
          <w:p w14:paraId="6F8FD010" w14:textId="54E29ADE" w:rsidR="00491E8A" w:rsidRPr="00491E8A" w:rsidRDefault="00B95879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G5_SUPPLIER_ADDRESSES</w:t>
            </w:r>
          </w:p>
        </w:tc>
        <w:tc>
          <w:tcPr>
            <w:tcW w:w="3686" w:type="dxa"/>
          </w:tcPr>
          <w:p w14:paraId="2D3EB899" w14:textId="22CEB8AF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2A4CE5FC" w14:textId="1C933EF1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SuppllierAddresses/SupplierAddress/Type</w:t>
            </w:r>
          </w:p>
        </w:tc>
        <w:tc>
          <w:tcPr>
            <w:tcW w:w="2126" w:type="dxa"/>
          </w:tcPr>
          <w:p w14:paraId="50FC3A29" w14:textId="73834498" w:rsidR="00491E8A" w:rsidRPr="00491E8A" w:rsidRDefault="00491E8A" w:rsidP="00B958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Constant </w:t>
            </w:r>
            <w:r w:rsidR="00B95879"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PostalAddress</w:t>
            </w:r>
            <w:r w:rsidR="00B95879"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7DAF994A" w14:textId="77777777" w:rsidTr="006B00B7">
        <w:trPr>
          <w:trHeight w:val="225"/>
        </w:trPr>
        <w:tc>
          <w:tcPr>
            <w:tcW w:w="1745" w:type="dxa"/>
          </w:tcPr>
          <w:p w14:paraId="2A52AB16" w14:textId="3BB3892D" w:rsidR="00491E8A" w:rsidRPr="00491E8A" w:rsidRDefault="00B95879" w:rsidP="00491E8A">
            <w:pPr>
              <w:autoSpaceDE w:val="0"/>
              <w:autoSpaceDN w:val="0"/>
              <w:spacing w:before="40" w:after="40"/>
              <w:rPr>
                <w:rFonts w:asciiTheme="minorHAnsi" w:hAnsiTheme="minorHAnsi" w:cs="Segoe UI"/>
                <w:color w:val="000000"/>
                <w:sz w:val="18"/>
                <w:szCs w:val="18"/>
                <w:lang w:val="en-NZ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G5_SUPPLIER_ADDRESSES</w:t>
            </w:r>
          </w:p>
        </w:tc>
        <w:tc>
          <w:tcPr>
            <w:tcW w:w="3686" w:type="dxa"/>
          </w:tcPr>
          <w:p w14:paraId="5F3B85A4" w14:textId="0982D98B" w:rsidR="00B95879" w:rsidRPr="00491E8A" w:rsidRDefault="00491E8A" w:rsidP="00B95879">
            <w:pPr>
              <w:autoSpaceDE w:val="0"/>
              <w:autoSpaceDN w:val="0"/>
              <w:spacing w:before="40" w:after="4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 w:cs="Segoe UI"/>
                <w:color w:val="000000"/>
                <w:sz w:val="18"/>
                <w:szCs w:val="18"/>
                <w:lang w:val="en-NZ"/>
              </w:rPr>
              <w:t>HZ_PARTY_SITES</w:t>
            </w:r>
            <w:r w:rsidR="00B95879">
              <w:rPr>
                <w:rFonts w:asciiTheme="minorHAnsi" w:hAnsiTheme="minorHAnsi" w:cs="Segoe UI"/>
                <w:color w:val="000000"/>
                <w:sz w:val="18"/>
                <w:szCs w:val="18"/>
                <w:lang w:val="en-NZ"/>
              </w:rPr>
              <w:t>.</w:t>
            </w:r>
            <w:r w:rsidR="00B95879" w:rsidRPr="00491E8A">
              <w:rPr>
                <w:rFonts w:asciiTheme="minorHAnsi" w:hAnsiTheme="minorHAnsi" w:cs="Segoe UI"/>
                <w:color w:val="000000"/>
                <w:sz w:val="18"/>
                <w:szCs w:val="18"/>
                <w:lang w:val="en-NZ"/>
              </w:rPr>
              <w:t xml:space="preserve"> PARTY_SITE_NAME</w:t>
            </w:r>
          </w:p>
          <w:p w14:paraId="0CB66A72" w14:textId="3351ABE0" w:rsidR="00491E8A" w:rsidRPr="00491E8A" w:rsidRDefault="00491E8A" w:rsidP="00491E8A">
            <w:pPr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</w:p>
          <w:p w14:paraId="4D1E57A1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5E9F15BF" w14:textId="2153F7AA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SuppllierAddresses/SupplierAddress/Name</w:t>
            </w:r>
          </w:p>
        </w:tc>
        <w:tc>
          <w:tcPr>
            <w:tcW w:w="2126" w:type="dxa"/>
          </w:tcPr>
          <w:p w14:paraId="0ADDE53A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640A920B" w14:textId="77777777" w:rsidTr="006B00B7">
        <w:trPr>
          <w:trHeight w:val="225"/>
        </w:trPr>
        <w:tc>
          <w:tcPr>
            <w:tcW w:w="1745" w:type="dxa"/>
          </w:tcPr>
          <w:p w14:paraId="29C15E51" w14:textId="71A25B50" w:rsidR="00491E8A" w:rsidRPr="00491E8A" w:rsidRDefault="00B95879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G5_SUPPLIER_ADDRESSES</w:t>
            </w:r>
          </w:p>
        </w:tc>
        <w:tc>
          <w:tcPr>
            <w:tcW w:w="3686" w:type="dxa"/>
          </w:tcPr>
          <w:p w14:paraId="5498A710" w14:textId="407A2A9B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FE308C0" w14:textId="17EF292C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SuppllierAddresses/SupplierAddress/Description</w:t>
            </w:r>
          </w:p>
        </w:tc>
        <w:tc>
          <w:tcPr>
            <w:tcW w:w="2126" w:type="dxa"/>
          </w:tcPr>
          <w:p w14:paraId="286C767E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18402E96" w14:textId="77777777" w:rsidTr="006B00B7">
        <w:trPr>
          <w:trHeight w:val="225"/>
        </w:trPr>
        <w:tc>
          <w:tcPr>
            <w:tcW w:w="1745" w:type="dxa"/>
          </w:tcPr>
          <w:p w14:paraId="539054CB" w14:textId="7C95EF57" w:rsidR="00491E8A" w:rsidRPr="00491E8A" w:rsidRDefault="00B95879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G5_SUPPLIER_ADDRESSES</w:t>
            </w:r>
          </w:p>
        </w:tc>
        <w:tc>
          <w:tcPr>
            <w:tcW w:w="3686" w:type="dxa"/>
          </w:tcPr>
          <w:p w14:paraId="04919AC6" w14:textId="7A4C1360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95911CC" w14:textId="445CCD5D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SuppllierAddresses/SupplierAddress/IsDefault</w:t>
            </w:r>
          </w:p>
        </w:tc>
        <w:tc>
          <w:tcPr>
            <w:tcW w:w="2126" w:type="dxa"/>
          </w:tcPr>
          <w:p w14:paraId="2A87010E" w14:textId="2AA59D1B" w:rsidR="00491E8A" w:rsidRPr="00491E8A" w:rsidRDefault="00B9587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Constant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True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54D58727" w14:textId="77777777" w:rsidTr="006B00B7">
        <w:trPr>
          <w:trHeight w:val="225"/>
        </w:trPr>
        <w:tc>
          <w:tcPr>
            <w:tcW w:w="1745" w:type="dxa"/>
          </w:tcPr>
          <w:p w14:paraId="3B1660AF" w14:textId="1F0BD05F" w:rsidR="00491E8A" w:rsidRPr="00491E8A" w:rsidRDefault="00B95879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G5_SUPPLIER_ADDRESSES</w:t>
            </w:r>
          </w:p>
        </w:tc>
        <w:tc>
          <w:tcPr>
            <w:tcW w:w="3686" w:type="dxa"/>
          </w:tcPr>
          <w:p w14:paraId="7147E251" w14:textId="65A63CAB" w:rsidR="00491E8A" w:rsidRPr="00491E8A" w:rsidRDefault="00B95879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AP_SUPPLIER_SITES_ALL.</w:t>
            </w:r>
            <w:r w:rsidR="00491E8A" w:rsidRPr="00491E8A">
              <w:rPr>
                <w:rFonts w:asciiTheme="minorHAnsi" w:hAnsiTheme="minorHAnsi"/>
                <w:sz w:val="18"/>
                <w:szCs w:val="18"/>
              </w:rPr>
              <w:t>ORG_ID</w:t>
            </w:r>
          </w:p>
          <w:p w14:paraId="6DC2359C" w14:textId="4377ADDA" w:rsidR="00491E8A" w:rsidRPr="00491E8A" w:rsidRDefault="00B95879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AP_SUPPLIER_SITES_ALL.VENDOR_</w:t>
            </w:r>
            <w:r w:rsidR="00491E8A" w:rsidRPr="00491E8A">
              <w:rPr>
                <w:rFonts w:asciiTheme="minorHAnsi" w:hAnsiTheme="minorHAnsi"/>
                <w:sz w:val="18"/>
                <w:szCs w:val="18"/>
              </w:rPr>
              <w:t xml:space="preserve">SITE_ID </w:t>
            </w:r>
          </w:p>
        </w:tc>
        <w:tc>
          <w:tcPr>
            <w:tcW w:w="2410" w:type="dxa"/>
          </w:tcPr>
          <w:p w14:paraId="2860CBB3" w14:textId="0F989510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SuppllierAddresses/SupplierAddress/ExternalIdentifier</w:t>
            </w:r>
          </w:p>
        </w:tc>
        <w:tc>
          <w:tcPr>
            <w:tcW w:w="2126" w:type="dxa"/>
          </w:tcPr>
          <w:p w14:paraId="78043797" w14:textId="29707C0F" w:rsidR="00491E8A" w:rsidRPr="00491E8A" w:rsidRDefault="00491E8A" w:rsidP="00B958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  <w:highlight w:val="yellow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ORG_ID </w:t>
            </w:r>
            <w:r w:rsidR="00B95879">
              <w:rPr>
                <w:rFonts w:asciiTheme="minorHAnsi" w:hAnsiTheme="minorHAnsi" w:cs="Arial"/>
                <w:color w:val="000000"/>
                <w:sz w:val="18"/>
                <w:szCs w:val="18"/>
              </w:rPr>
              <w:t>||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  <w:r w:rsidR="00B95879">
              <w:rPr>
                <w:rFonts w:asciiTheme="minorHAnsi" w:hAnsiTheme="minorHAnsi" w:cs="Arial"/>
                <w:color w:val="000000"/>
                <w:sz w:val="18"/>
                <w:szCs w:val="18"/>
              </w:rPr>
              <w:t>VENDOR_SITE_ID</w:t>
            </w:r>
          </w:p>
        </w:tc>
      </w:tr>
      <w:tr w:rsidR="00491E8A" w:rsidRPr="006E2421" w14:paraId="09072044" w14:textId="77777777" w:rsidTr="006B00B7">
        <w:trPr>
          <w:trHeight w:val="225"/>
        </w:trPr>
        <w:tc>
          <w:tcPr>
            <w:tcW w:w="1745" w:type="dxa"/>
          </w:tcPr>
          <w:p w14:paraId="4DDFC333" w14:textId="4AE1E27F" w:rsidR="00491E8A" w:rsidRPr="00491E8A" w:rsidRDefault="00871305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G6_ADDRESS_PARTS</w:t>
            </w:r>
          </w:p>
        </w:tc>
        <w:tc>
          <w:tcPr>
            <w:tcW w:w="3686" w:type="dxa"/>
          </w:tcPr>
          <w:p w14:paraId="1EAEC135" w14:textId="6487EEC4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F7787FF" w14:textId="3B2990CD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SuppllierAddresses/SupplierAddress/AddressParts/SupplierAddressPart/AddressPartKey</w:t>
            </w:r>
          </w:p>
        </w:tc>
        <w:tc>
          <w:tcPr>
            <w:tcW w:w="2126" w:type="dxa"/>
          </w:tcPr>
          <w:p w14:paraId="5B092617" w14:textId="78540BBB" w:rsidR="00491E8A" w:rsidRPr="00491E8A" w:rsidRDefault="00491E8A" w:rsidP="00871305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Constant </w:t>
            </w:r>
            <w:r w:rsidR="00871305"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STREET_NAME</w:t>
            </w:r>
            <w:r w:rsidR="00871305"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0BFD30F1" w14:textId="77777777" w:rsidTr="006B00B7">
        <w:trPr>
          <w:trHeight w:val="225"/>
        </w:trPr>
        <w:tc>
          <w:tcPr>
            <w:tcW w:w="1745" w:type="dxa"/>
          </w:tcPr>
          <w:p w14:paraId="4EE26019" w14:textId="52522A86" w:rsidR="00491E8A" w:rsidRPr="00491E8A" w:rsidRDefault="00871305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G6_ADDRESS_PARTS</w:t>
            </w:r>
          </w:p>
        </w:tc>
        <w:tc>
          <w:tcPr>
            <w:tcW w:w="3686" w:type="dxa"/>
          </w:tcPr>
          <w:p w14:paraId="339844CC" w14:textId="77777777" w:rsid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 w:rsidR="007E119A">
              <w:rPr>
                <w:rFonts w:asciiTheme="minorHAnsi" w:hAnsiTheme="minorHAnsi"/>
                <w:sz w:val="18"/>
                <w:szCs w:val="18"/>
              </w:rPr>
              <w:t>.ADDRESS_LINE1</w:t>
            </w:r>
          </w:p>
          <w:p w14:paraId="0A232F27" w14:textId="68C2FE11" w:rsidR="007E119A" w:rsidRPr="00491E8A" w:rsidRDefault="007E119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>
              <w:rPr>
                <w:rFonts w:asciiTheme="minorHAnsi" w:hAnsiTheme="minorHAnsi"/>
                <w:sz w:val="18"/>
                <w:szCs w:val="18"/>
              </w:rPr>
              <w:t>.ADDRESS_LINE2</w:t>
            </w:r>
          </w:p>
        </w:tc>
        <w:tc>
          <w:tcPr>
            <w:tcW w:w="2410" w:type="dxa"/>
          </w:tcPr>
          <w:p w14:paraId="30D23E05" w14:textId="017D0BEA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SuppllierAddresses/SupplierAddress/AddressParts/SupplierAddressPart/AddressPartText</w:t>
            </w:r>
          </w:p>
        </w:tc>
        <w:tc>
          <w:tcPr>
            <w:tcW w:w="2126" w:type="dxa"/>
          </w:tcPr>
          <w:p w14:paraId="42EFFE57" w14:textId="186AFE32" w:rsidR="00491E8A" w:rsidRPr="00491E8A" w:rsidRDefault="00B64A4A" w:rsidP="007E119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Combine a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ddress Line 1 a</w:t>
            </w:r>
            <w:r w:rsidR="007E119A">
              <w:rPr>
                <w:rFonts w:asciiTheme="minorHAnsi" w:hAnsiTheme="minorHAnsi" w:cs="Arial"/>
                <w:color w:val="000000"/>
                <w:sz w:val="18"/>
                <w:szCs w:val="18"/>
              </w:rPr>
              <w:t>nd address line 2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. </w:t>
            </w:r>
            <w:r w:rsidR="007E119A">
              <w:rPr>
                <w:rFonts w:asciiTheme="minorHAnsi" w:hAnsiTheme="minorHAnsi" w:cs="Arial"/>
                <w:color w:val="000000"/>
                <w:sz w:val="18"/>
                <w:szCs w:val="18"/>
              </w:rPr>
              <w:t>U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se a comma and space separator between Line 1 and Line 2 if Line 1 and 2 is not Null</w:t>
            </w:r>
            <w:r w:rsidR="007E119A">
              <w:rPr>
                <w:rFonts w:asciiTheme="minorHAnsi" w:hAnsiTheme="minorHAnsi" w:cs="Arial"/>
                <w:color w:val="000000"/>
                <w:sz w:val="18"/>
                <w:szCs w:val="18"/>
              </w:rPr>
              <w:t>.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491E8A" w:rsidRPr="006E2421" w14:paraId="2AB29CD6" w14:textId="77777777" w:rsidTr="006B00B7">
        <w:trPr>
          <w:trHeight w:val="225"/>
        </w:trPr>
        <w:tc>
          <w:tcPr>
            <w:tcW w:w="1745" w:type="dxa"/>
          </w:tcPr>
          <w:p w14:paraId="1941F1F1" w14:textId="35362A87" w:rsidR="00491E8A" w:rsidRPr="00491E8A" w:rsidRDefault="00871305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G6_ADDRESS_PARTS</w:t>
            </w:r>
          </w:p>
        </w:tc>
        <w:tc>
          <w:tcPr>
            <w:tcW w:w="3686" w:type="dxa"/>
          </w:tcPr>
          <w:p w14:paraId="0B4B3F28" w14:textId="5D8D855C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46992E30" w14:textId="450EF003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SuppllierAddresses/SupplierAddress/AddressParts/SupplierAddressPart/AddressPartKey</w:t>
            </w:r>
          </w:p>
        </w:tc>
        <w:tc>
          <w:tcPr>
            <w:tcW w:w="2126" w:type="dxa"/>
          </w:tcPr>
          <w:p w14:paraId="42A40DCF" w14:textId="7322EBF4" w:rsidR="00491E8A" w:rsidRPr="00491E8A" w:rsidRDefault="00CC2057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Constant ‘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ADD_STREET_NAME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2C3D1412" w14:textId="77777777" w:rsidTr="006B00B7">
        <w:trPr>
          <w:trHeight w:val="225"/>
        </w:trPr>
        <w:tc>
          <w:tcPr>
            <w:tcW w:w="1745" w:type="dxa"/>
          </w:tcPr>
          <w:p w14:paraId="0E68F9DF" w14:textId="7A0A3A55" w:rsidR="00491E8A" w:rsidRPr="00491E8A" w:rsidRDefault="00871305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G6_ADDRESS_PARTS</w:t>
            </w:r>
          </w:p>
        </w:tc>
        <w:tc>
          <w:tcPr>
            <w:tcW w:w="3686" w:type="dxa"/>
          </w:tcPr>
          <w:p w14:paraId="772310C6" w14:textId="4A622751" w:rsidR="00CC2057" w:rsidRDefault="00CC2057" w:rsidP="00CC2057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>
              <w:rPr>
                <w:rFonts w:asciiTheme="minorHAnsi" w:hAnsiTheme="minorHAnsi"/>
                <w:sz w:val="18"/>
                <w:szCs w:val="18"/>
              </w:rPr>
              <w:t>.ADDRESS_LINE3</w:t>
            </w:r>
          </w:p>
          <w:p w14:paraId="4DC410C6" w14:textId="205DC153" w:rsidR="00491E8A" w:rsidRPr="00491E8A" w:rsidRDefault="00CC2057" w:rsidP="00CC2057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>
              <w:rPr>
                <w:rFonts w:asciiTheme="minorHAnsi" w:hAnsiTheme="minorHAnsi"/>
                <w:sz w:val="18"/>
                <w:szCs w:val="18"/>
              </w:rPr>
              <w:t>.ADDRESS_LINE4</w:t>
            </w:r>
          </w:p>
        </w:tc>
        <w:tc>
          <w:tcPr>
            <w:tcW w:w="2410" w:type="dxa"/>
          </w:tcPr>
          <w:p w14:paraId="5A72B70B" w14:textId="37A65EB4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SuppllierAddresses/SupplierAddress/AddressParts/SupplierAddressPart/AddressPartText</w:t>
            </w:r>
          </w:p>
        </w:tc>
        <w:tc>
          <w:tcPr>
            <w:tcW w:w="2126" w:type="dxa"/>
          </w:tcPr>
          <w:p w14:paraId="59124064" w14:textId="06934D31" w:rsidR="00491E8A" w:rsidRPr="00491E8A" w:rsidRDefault="00491E8A" w:rsidP="00CC2057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Combine </w:t>
            </w:r>
            <w:r w:rsidR="00CC2057">
              <w:rPr>
                <w:rFonts w:asciiTheme="minorHAnsi" w:hAnsiTheme="minorHAnsi" w:cs="Arial"/>
                <w:color w:val="000000"/>
                <w:sz w:val="18"/>
                <w:szCs w:val="18"/>
              </w:rPr>
              <w:t>a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ddress Line 3 a</w:t>
            </w:r>
            <w:r w:rsidR="00CC2057">
              <w:rPr>
                <w:rFonts w:asciiTheme="minorHAnsi" w:hAnsiTheme="minorHAnsi" w:cs="Arial"/>
                <w:color w:val="000000"/>
                <w:sz w:val="18"/>
                <w:szCs w:val="18"/>
              </w:rPr>
              <w:t>n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d address line 4</w:t>
            </w:r>
            <w:r w:rsidR="00CC2057">
              <w:rPr>
                <w:rFonts w:asciiTheme="minorHAnsi" w:hAnsiTheme="minorHAnsi" w:cs="Arial"/>
                <w:color w:val="000000"/>
                <w:sz w:val="18"/>
                <w:szCs w:val="18"/>
              </w:rPr>
              <w:t>. U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se a comma and space separator between Line 3 and Line 4 if line 3 and 4 is not Null </w:t>
            </w:r>
          </w:p>
        </w:tc>
      </w:tr>
      <w:tr w:rsidR="00491E8A" w:rsidRPr="006E2421" w14:paraId="6780AF0F" w14:textId="77777777" w:rsidTr="006B00B7">
        <w:trPr>
          <w:trHeight w:val="225"/>
        </w:trPr>
        <w:tc>
          <w:tcPr>
            <w:tcW w:w="1745" w:type="dxa"/>
          </w:tcPr>
          <w:p w14:paraId="6CD999F5" w14:textId="756CBF0B" w:rsidR="00491E8A" w:rsidRPr="00491E8A" w:rsidRDefault="00871305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G6_ADDRESS_PARTS</w:t>
            </w:r>
          </w:p>
        </w:tc>
        <w:tc>
          <w:tcPr>
            <w:tcW w:w="3686" w:type="dxa"/>
          </w:tcPr>
          <w:p w14:paraId="3E37C4EA" w14:textId="6C46A29F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F3BBD6F" w14:textId="060AFEF5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SuppllierAddresses/SupplierAddress/AddressParts/SupplierAddressPart/AddressPartKey</w:t>
            </w:r>
          </w:p>
        </w:tc>
        <w:tc>
          <w:tcPr>
            <w:tcW w:w="2126" w:type="dxa"/>
          </w:tcPr>
          <w:p w14:paraId="179919D5" w14:textId="28099A5A" w:rsidR="00491E8A" w:rsidRPr="00491E8A" w:rsidRDefault="00491E8A" w:rsidP="00DF0F8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Constant </w:t>
            </w:r>
            <w:r w:rsidR="00DF0F88"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CITY_NAME</w:t>
            </w:r>
            <w:r w:rsidR="00DF0F88"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08A40079" w14:textId="77777777" w:rsidTr="006B00B7">
        <w:trPr>
          <w:trHeight w:val="225"/>
        </w:trPr>
        <w:tc>
          <w:tcPr>
            <w:tcW w:w="1745" w:type="dxa"/>
          </w:tcPr>
          <w:p w14:paraId="1D060E14" w14:textId="67EA060D" w:rsidR="00491E8A" w:rsidRPr="00491E8A" w:rsidRDefault="00871305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G6_ADDRESS_PARTS</w:t>
            </w:r>
          </w:p>
        </w:tc>
        <w:tc>
          <w:tcPr>
            <w:tcW w:w="3686" w:type="dxa"/>
          </w:tcPr>
          <w:p w14:paraId="16A0C9E7" w14:textId="137331D6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 w:rsidR="00DF0F88">
              <w:rPr>
                <w:rFonts w:asciiTheme="minorHAnsi" w:hAnsiTheme="minorHAnsi"/>
                <w:sz w:val="18"/>
                <w:szCs w:val="18"/>
              </w:rPr>
              <w:t>.CITY</w:t>
            </w:r>
          </w:p>
        </w:tc>
        <w:tc>
          <w:tcPr>
            <w:tcW w:w="2410" w:type="dxa"/>
          </w:tcPr>
          <w:p w14:paraId="4B94485E" w14:textId="31889E40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SuppllierAddresses/SupplierAddress/AddressParts/SupplierAddressPart/AddressPartText</w:t>
            </w:r>
          </w:p>
        </w:tc>
        <w:tc>
          <w:tcPr>
            <w:tcW w:w="2126" w:type="dxa"/>
          </w:tcPr>
          <w:p w14:paraId="7BBC7A12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00F6A92E" w14:textId="77777777" w:rsidTr="006B00B7">
        <w:trPr>
          <w:trHeight w:val="225"/>
        </w:trPr>
        <w:tc>
          <w:tcPr>
            <w:tcW w:w="1745" w:type="dxa"/>
          </w:tcPr>
          <w:p w14:paraId="79F26096" w14:textId="17F700B5" w:rsidR="00491E8A" w:rsidRPr="00491E8A" w:rsidRDefault="00871305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G6_ADDRESS_PARTS</w:t>
            </w:r>
          </w:p>
        </w:tc>
        <w:tc>
          <w:tcPr>
            <w:tcW w:w="3686" w:type="dxa"/>
          </w:tcPr>
          <w:p w14:paraId="16B2E638" w14:textId="0C56D33C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650A9FA" w14:textId="69A26221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SuppllierAddresses/SupplierAddress/AddressParts/SupplierAddressPart/AddressPartKe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lastRenderedPageBreak/>
              <w:t>y</w:t>
            </w:r>
          </w:p>
        </w:tc>
        <w:tc>
          <w:tcPr>
            <w:tcW w:w="2126" w:type="dxa"/>
          </w:tcPr>
          <w:p w14:paraId="398A128E" w14:textId="4267BDB1" w:rsidR="00491E8A" w:rsidRPr="00491E8A" w:rsidRDefault="00491E8A" w:rsidP="00B20AFE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lastRenderedPageBreak/>
              <w:t xml:space="preserve">Constant </w:t>
            </w:r>
            <w:r w:rsidR="00B20AFE"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POSTAL_ZONE</w:t>
            </w:r>
            <w:r w:rsidR="00B20AFE"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069772FC" w14:textId="77777777" w:rsidTr="006B00B7">
        <w:trPr>
          <w:trHeight w:val="225"/>
        </w:trPr>
        <w:tc>
          <w:tcPr>
            <w:tcW w:w="1745" w:type="dxa"/>
          </w:tcPr>
          <w:p w14:paraId="0B0973C7" w14:textId="79E2ED60" w:rsidR="00491E8A" w:rsidRPr="00491E8A" w:rsidRDefault="00871305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G6_ADDRESS_PARTS</w:t>
            </w:r>
          </w:p>
        </w:tc>
        <w:tc>
          <w:tcPr>
            <w:tcW w:w="3686" w:type="dxa"/>
          </w:tcPr>
          <w:p w14:paraId="14D16227" w14:textId="20E51A73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 w:rsidR="00B20AFE">
              <w:rPr>
                <w:rFonts w:asciiTheme="minorHAnsi" w:hAnsiTheme="minorHAnsi"/>
                <w:sz w:val="18"/>
                <w:szCs w:val="18"/>
              </w:rPr>
              <w:t>.ZIP</w:t>
            </w:r>
          </w:p>
        </w:tc>
        <w:tc>
          <w:tcPr>
            <w:tcW w:w="2410" w:type="dxa"/>
          </w:tcPr>
          <w:p w14:paraId="248797B2" w14:textId="08DFE230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SuppllierAddresses/SupplierAddress/AddressParts/SupplierAddressPart/AddressPartText</w:t>
            </w:r>
          </w:p>
        </w:tc>
        <w:tc>
          <w:tcPr>
            <w:tcW w:w="2126" w:type="dxa"/>
          </w:tcPr>
          <w:p w14:paraId="45C3E0E4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4B3C99BE" w14:textId="77777777" w:rsidTr="006B00B7">
        <w:trPr>
          <w:trHeight w:val="225"/>
        </w:trPr>
        <w:tc>
          <w:tcPr>
            <w:tcW w:w="1745" w:type="dxa"/>
          </w:tcPr>
          <w:p w14:paraId="3A7655B2" w14:textId="11B982F9" w:rsidR="00491E8A" w:rsidRPr="00491E8A" w:rsidRDefault="00871305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G6_ADDRESS_PARTS</w:t>
            </w:r>
          </w:p>
        </w:tc>
        <w:tc>
          <w:tcPr>
            <w:tcW w:w="3686" w:type="dxa"/>
          </w:tcPr>
          <w:p w14:paraId="7B22D88D" w14:textId="04AB4B59" w:rsidR="00491E8A" w:rsidRP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655EDECB" w14:textId="43F2B38B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SuppllierAddresses/SupplierAddress/AddressParts/SupplierAddressPart/AddressPartKey</w:t>
            </w:r>
          </w:p>
        </w:tc>
        <w:tc>
          <w:tcPr>
            <w:tcW w:w="2126" w:type="dxa"/>
          </w:tcPr>
          <w:p w14:paraId="2A16E42F" w14:textId="5A458CF1" w:rsidR="00491E8A" w:rsidRPr="00491E8A" w:rsidRDefault="00491E8A" w:rsidP="00B20AFE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Constant </w:t>
            </w:r>
            <w:r w:rsidR="00B20AFE">
              <w:rPr>
                <w:rFonts w:asciiTheme="minorHAnsi" w:hAnsiTheme="minorHAnsi" w:cs="Arial"/>
                <w:color w:val="000000"/>
                <w:sz w:val="18"/>
                <w:szCs w:val="18"/>
              </w:rPr>
              <w:t>‘</w:t>
            </w:r>
            <w:r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COUNTRY</w:t>
            </w:r>
            <w:r w:rsidR="00B20AFE">
              <w:rPr>
                <w:rFonts w:asciiTheme="minorHAnsi" w:hAnsiTheme="minorHAnsi" w:cs="Arial"/>
                <w:color w:val="000000"/>
                <w:sz w:val="18"/>
                <w:szCs w:val="18"/>
              </w:rPr>
              <w:t>’</w:t>
            </w:r>
          </w:p>
        </w:tc>
      </w:tr>
      <w:tr w:rsidR="00491E8A" w:rsidRPr="006E2421" w14:paraId="0B38EB97" w14:textId="77777777" w:rsidTr="006B00B7">
        <w:trPr>
          <w:trHeight w:val="225"/>
        </w:trPr>
        <w:tc>
          <w:tcPr>
            <w:tcW w:w="1745" w:type="dxa"/>
          </w:tcPr>
          <w:p w14:paraId="0534AF99" w14:textId="14E2511E" w:rsidR="00491E8A" w:rsidRPr="00491E8A" w:rsidRDefault="00871305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G6_ADDRESS_PARTS</w:t>
            </w:r>
          </w:p>
        </w:tc>
        <w:tc>
          <w:tcPr>
            <w:tcW w:w="3686" w:type="dxa"/>
          </w:tcPr>
          <w:p w14:paraId="1C7E6DB9" w14:textId="77777777" w:rsidR="00491E8A" w:rsidRDefault="00491E8A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491E8A">
              <w:rPr>
                <w:rFonts w:asciiTheme="minorHAnsi" w:hAnsiTheme="minorHAnsi"/>
                <w:sz w:val="18"/>
                <w:szCs w:val="18"/>
              </w:rPr>
              <w:t>AP_SUPPLIER_SITES_ALL</w:t>
            </w:r>
            <w:r w:rsidR="00B20AFE">
              <w:rPr>
                <w:rFonts w:asciiTheme="minorHAnsi" w:hAnsiTheme="minorHAnsi"/>
                <w:sz w:val="18"/>
                <w:szCs w:val="18"/>
              </w:rPr>
              <w:t>.COUNTRY</w:t>
            </w:r>
          </w:p>
          <w:p w14:paraId="43AF53E5" w14:textId="03EDE17B" w:rsidR="008B496E" w:rsidRPr="00491E8A" w:rsidRDefault="008B496E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FND_TERRITORIES_TL.TERRITORY_SHORT_NAME</w:t>
            </w:r>
          </w:p>
        </w:tc>
        <w:tc>
          <w:tcPr>
            <w:tcW w:w="2410" w:type="dxa"/>
          </w:tcPr>
          <w:p w14:paraId="3F23661C" w14:textId="0AF0B524" w:rsidR="00491E8A" w:rsidRPr="00491E8A" w:rsidRDefault="00603AA9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SuppllierAddresses/SupplierAddress/AddressParts/SupplierAddressPart/AddressPartText</w:t>
            </w:r>
          </w:p>
        </w:tc>
        <w:tc>
          <w:tcPr>
            <w:tcW w:w="2126" w:type="dxa"/>
          </w:tcPr>
          <w:p w14:paraId="4692DD19" w14:textId="6F1ADEED" w:rsidR="00491E8A" w:rsidRPr="00491E8A" w:rsidRDefault="008B496E" w:rsidP="00B20AFE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F</w:t>
            </w:r>
            <w:r w:rsidR="00491E8A" w:rsidRPr="00491E8A">
              <w:rPr>
                <w:rFonts w:asciiTheme="minorHAnsi" w:hAnsiTheme="minorHAnsi" w:cs="Arial"/>
                <w:color w:val="000000"/>
                <w:sz w:val="18"/>
                <w:szCs w:val="18"/>
              </w:rPr>
              <w:t>ull country name</w:t>
            </w:r>
            <w:r w:rsidR="00B20AFE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3C486F49" w14:textId="41E22A52" w:rsidR="008B496E" w:rsidRDefault="008B496E" w:rsidP="00B82068">
      <w:pPr>
        <w:pStyle w:val="Heading3"/>
      </w:pPr>
      <w:bookmarkStart w:id="20" w:name="_Toc516743882"/>
      <w:r>
        <w:t>Data Links</w:t>
      </w:r>
      <w:bookmarkEnd w:id="20"/>
    </w:p>
    <w:p w14:paraId="517DE817" w14:textId="11474D9B" w:rsidR="00622AEC" w:rsidRDefault="00622AEC" w:rsidP="00622AEC">
      <w:pPr>
        <w:pStyle w:val="BodyText"/>
      </w:pPr>
      <w:r>
        <w:t>G1_SUPPLIERS:</w:t>
      </w:r>
      <w:r w:rsidR="005A73E8">
        <w:t xml:space="preserve"> </w:t>
      </w:r>
      <w:r>
        <w:t xml:space="preserve">PARTY_ID </w:t>
      </w:r>
      <w:r>
        <w:sym w:font="Wingdings" w:char="F0E0"/>
      </w:r>
      <w:r>
        <w:t xml:space="preserve"> Q3_BANK_ACCOUNTS:</w:t>
      </w:r>
      <w:r w:rsidR="005A73E8">
        <w:t xml:space="preserve"> </w:t>
      </w:r>
      <w:r>
        <w:t>PARTY_ID</w:t>
      </w:r>
    </w:p>
    <w:p w14:paraId="5476B125" w14:textId="31E0AB0F" w:rsidR="005A73E8" w:rsidRDefault="005A73E8" w:rsidP="00622AEC">
      <w:pPr>
        <w:pStyle w:val="BodyText"/>
      </w:pPr>
      <w:r>
        <w:t xml:space="preserve">G1_SUPPLIERS: SUPPLIER_SITE_ID </w:t>
      </w:r>
      <w:r>
        <w:sym w:font="Wingdings" w:char="F0E0"/>
      </w:r>
      <w:r>
        <w:t xml:space="preserve"> Q2_SUPPLIER_IDENTIFIERS: SUPPLIER_SITE_ID</w:t>
      </w:r>
    </w:p>
    <w:p w14:paraId="1B90C86F" w14:textId="6BA3DB53" w:rsidR="005A73E8" w:rsidRDefault="005A73E8" w:rsidP="00622AEC">
      <w:pPr>
        <w:pStyle w:val="BodyText"/>
      </w:pPr>
      <w:r>
        <w:t xml:space="preserve">G1_SUPPLIERS: SUPPLIER_SITE_ID </w:t>
      </w:r>
      <w:r>
        <w:sym w:font="Wingdings" w:char="F0E0"/>
      </w:r>
      <w:r>
        <w:t xml:space="preserve"> Q4_ADDITIONAL_DATA: SUPPLIER_SITE_ID</w:t>
      </w:r>
    </w:p>
    <w:p w14:paraId="146C7D9B" w14:textId="4BB632E7" w:rsidR="005A73E8" w:rsidRDefault="005A73E8" w:rsidP="00622AEC">
      <w:pPr>
        <w:pStyle w:val="BodyText"/>
      </w:pPr>
      <w:r>
        <w:t xml:space="preserve">G1_SUPPLIERS: SUPPLIER_SITE_ID </w:t>
      </w:r>
      <w:r>
        <w:sym w:font="Wingdings" w:char="F0E0"/>
      </w:r>
      <w:r>
        <w:t xml:space="preserve"> Q5_SUPPLIER_ADDRESSES: SUPPLIER_SITE_ID</w:t>
      </w:r>
    </w:p>
    <w:p w14:paraId="27CB96F8" w14:textId="50C36C9F" w:rsidR="005A73E8" w:rsidRPr="00622AEC" w:rsidRDefault="005A73E8" w:rsidP="00622AEC">
      <w:pPr>
        <w:pStyle w:val="BodyText"/>
      </w:pPr>
      <w:r>
        <w:t xml:space="preserve">G5_SUPPLIER_ADDRESSES: SUPPLIER_SITE_ID </w:t>
      </w:r>
      <w:r>
        <w:sym w:font="Wingdings" w:char="F0E0"/>
      </w:r>
      <w:r>
        <w:t xml:space="preserve"> Q6_ADDRESS_PARTS: SUPPLIER_SITE_ID</w:t>
      </w:r>
    </w:p>
    <w:p w14:paraId="60C8CA05" w14:textId="6C488A3B" w:rsidR="00B82068" w:rsidRDefault="00B82068" w:rsidP="00B82068">
      <w:pPr>
        <w:pStyle w:val="Heading3"/>
      </w:pPr>
      <w:bookmarkStart w:id="21" w:name="_Toc516743883"/>
      <w:r>
        <w:t>Trigger</w:t>
      </w:r>
      <w:r w:rsidR="002A6071">
        <w:t>s</w:t>
      </w:r>
      <w:bookmarkEnd w:id="21"/>
    </w:p>
    <w:p w14:paraId="4A2D168D" w14:textId="6461F686" w:rsidR="002A6071" w:rsidRDefault="002A6071" w:rsidP="00A0747C">
      <w:pPr>
        <w:pStyle w:val="BodyText"/>
        <w:tabs>
          <w:tab w:val="left" w:pos="3402"/>
        </w:tabs>
        <w:spacing w:after="120"/>
        <w:ind w:left="3402" w:hanging="3402"/>
      </w:pPr>
      <w:r>
        <w:t>After Parameter Form</w:t>
      </w:r>
      <w:r>
        <w:tab/>
      </w:r>
      <w:r w:rsidR="00C51510">
        <w:t>P</w:t>
      </w:r>
      <w:r w:rsidR="00A0747C">
        <w:t xml:space="preserve">opulate Suppliers XML staging table by calling the database package </w:t>
      </w:r>
      <w:r w:rsidR="00A0747C" w:rsidRPr="002A6071">
        <w:t>xxap_suppliers_xml_pkg.populate_staging</w:t>
      </w:r>
      <w:r w:rsidR="00A0747C">
        <w:t>.</w:t>
      </w:r>
    </w:p>
    <w:p w14:paraId="430D1619" w14:textId="08FF24D3" w:rsidR="00A0747C" w:rsidRDefault="00A0747C" w:rsidP="00A0747C">
      <w:pPr>
        <w:pStyle w:val="BodyText"/>
        <w:tabs>
          <w:tab w:val="left" w:pos="3402"/>
        </w:tabs>
        <w:spacing w:after="120"/>
        <w:ind w:left="3402" w:hanging="3402"/>
      </w:pPr>
      <w:r>
        <w:t>After Report</w:t>
      </w:r>
      <w:r>
        <w:tab/>
      </w:r>
      <w:r w:rsidR="00A40B80">
        <w:t xml:space="preserve">(1) </w:t>
      </w:r>
      <w:r>
        <w:t xml:space="preserve">Copy report output file in to the target Basware outbound directory by calling database package </w:t>
      </w:r>
      <w:r w:rsidRPr="00A0747C">
        <w:t>xxfnd_common_pkg.submit_move_file</w:t>
      </w:r>
      <w:r>
        <w:t xml:space="preserve">. </w:t>
      </w:r>
      <w:r w:rsidR="00A40B80">
        <w:t xml:space="preserve">(2) </w:t>
      </w:r>
      <w:r>
        <w:t>Perform clean-up</w:t>
      </w:r>
      <w:r w:rsidR="00A40B80">
        <w:t xml:space="preserve"> of temporary data</w:t>
      </w:r>
      <w:r>
        <w:t>.</w:t>
      </w:r>
    </w:p>
    <w:p w14:paraId="45505E26" w14:textId="19F9408A" w:rsidR="00E553D6" w:rsidRDefault="00E553D6" w:rsidP="00A0747C">
      <w:pPr>
        <w:pStyle w:val="Heading2"/>
      </w:pPr>
      <w:bookmarkStart w:id="22" w:name="_Toc516743884"/>
      <w:r>
        <w:t>Program Executable</w:t>
      </w:r>
      <w:bookmarkEnd w:id="22"/>
    </w:p>
    <w:tbl>
      <w:tblPr>
        <w:tblW w:w="850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103"/>
      </w:tblGrid>
      <w:tr w:rsidR="00E553D6" w:rsidRPr="002E7AEC" w14:paraId="1C923460" w14:textId="77777777" w:rsidTr="00E553D6">
        <w:trPr>
          <w:cantSplit/>
          <w:trHeight w:val="500"/>
          <w:tblHeader/>
        </w:trPr>
        <w:tc>
          <w:tcPr>
            <w:tcW w:w="3402" w:type="dxa"/>
            <w:tcBorders>
              <w:top w:val="single" w:sz="12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3738AAD3" w14:textId="77777777" w:rsidR="00E553D6" w:rsidRPr="002E7AEC" w:rsidRDefault="00E553D6" w:rsidP="00E90FA4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Field</w:t>
            </w:r>
          </w:p>
        </w:tc>
        <w:tc>
          <w:tcPr>
            <w:tcW w:w="5103" w:type="dxa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</w:tcPr>
          <w:p w14:paraId="13FE4463" w14:textId="77777777" w:rsidR="00E553D6" w:rsidRPr="002E7AEC" w:rsidRDefault="00E553D6" w:rsidP="00E90FA4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Value</w:t>
            </w:r>
          </w:p>
        </w:tc>
      </w:tr>
      <w:tr w:rsidR="00E553D6" w:rsidRPr="002E7AEC" w14:paraId="0619CE47" w14:textId="77777777" w:rsidTr="00E553D6">
        <w:trPr>
          <w:cantSplit/>
          <w:trHeight w:hRule="exact" w:val="60"/>
          <w:tblHeader/>
        </w:trPr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FF0195F" w14:textId="77777777" w:rsidR="00E553D6" w:rsidRPr="002E7AEC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90A2AD4" w14:textId="77777777" w:rsidR="00E553D6" w:rsidRPr="002E7AEC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</w:tr>
      <w:tr w:rsidR="00E553D6" w:rsidRPr="002E7AEC" w14:paraId="12ED0598" w14:textId="77777777" w:rsidTr="00E553D6">
        <w:trPr>
          <w:cantSplit/>
          <w:trHeight w:val="240"/>
        </w:trPr>
        <w:tc>
          <w:tcPr>
            <w:tcW w:w="3402" w:type="dxa"/>
            <w:tcBorders>
              <w:top w:val="nil"/>
            </w:tcBorders>
            <w:shd w:val="clear" w:color="auto" w:fill="FFFFFF" w:themeFill="background1"/>
          </w:tcPr>
          <w:p w14:paraId="270B234E" w14:textId="77777777" w:rsidR="00E553D6" w:rsidRPr="002E7AEC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Executable</w:t>
            </w:r>
          </w:p>
        </w:tc>
        <w:tc>
          <w:tcPr>
            <w:tcW w:w="5103" w:type="dxa"/>
            <w:tcBorders>
              <w:top w:val="nil"/>
            </w:tcBorders>
            <w:shd w:val="clear" w:color="auto" w:fill="FFFFFF" w:themeFill="background1"/>
          </w:tcPr>
          <w:p w14:paraId="715632F0" w14:textId="11601C76" w:rsidR="00E553D6" w:rsidRPr="002E7AEC" w:rsidRDefault="000E690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E553D6">
              <w:rPr>
                <w:rFonts w:asciiTheme="minorHAnsi" w:hAnsiTheme="minorHAnsi"/>
                <w:szCs w:val="18"/>
              </w:rPr>
              <w:t>XX</w:t>
            </w:r>
            <w:r w:rsidR="00A17083">
              <w:rPr>
                <w:rFonts w:asciiTheme="minorHAnsi" w:hAnsiTheme="minorHAnsi"/>
                <w:szCs w:val="18"/>
              </w:rPr>
              <w:t>APSUPPLIERS</w:t>
            </w:r>
          </w:p>
        </w:tc>
      </w:tr>
      <w:tr w:rsidR="00E553D6" w:rsidRPr="002E7AEC" w14:paraId="64B8C753" w14:textId="77777777" w:rsidTr="00E553D6">
        <w:trPr>
          <w:cantSplit/>
          <w:trHeight w:val="240"/>
        </w:trPr>
        <w:tc>
          <w:tcPr>
            <w:tcW w:w="3402" w:type="dxa"/>
            <w:tcBorders>
              <w:top w:val="nil"/>
            </w:tcBorders>
            <w:shd w:val="clear" w:color="auto" w:fill="FFFFFF" w:themeFill="background1"/>
          </w:tcPr>
          <w:p w14:paraId="29FC5AFB" w14:textId="77777777" w:rsidR="00E553D6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Short Name</w:t>
            </w:r>
          </w:p>
        </w:tc>
        <w:tc>
          <w:tcPr>
            <w:tcW w:w="5103" w:type="dxa"/>
            <w:tcBorders>
              <w:top w:val="nil"/>
            </w:tcBorders>
            <w:shd w:val="clear" w:color="auto" w:fill="FFFFFF" w:themeFill="background1"/>
          </w:tcPr>
          <w:p w14:paraId="513B22F4" w14:textId="74C61828" w:rsidR="00E553D6" w:rsidRPr="002E7AEC" w:rsidRDefault="00E553D6" w:rsidP="00A17083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E553D6">
              <w:rPr>
                <w:rFonts w:asciiTheme="minorHAnsi" w:hAnsiTheme="minorHAnsi"/>
                <w:szCs w:val="18"/>
              </w:rPr>
              <w:t>XX</w:t>
            </w:r>
            <w:r w:rsidR="000E6906">
              <w:rPr>
                <w:rFonts w:asciiTheme="minorHAnsi" w:hAnsiTheme="minorHAnsi"/>
                <w:szCs w:val="18"/>
              </w:rPr>
              <w:t>AP</w:t>
            </w:r>
            <w:r w:rsidR="00A17083">
              <w:rPr>
                <w:rFonts w:asciiTheme="minorHAnsi" w:hAnsiTheme="minorHAnsi"/>
                <w:szCs w:val="18"/>
              </w:rPr>
              <w:t>SUPPLIERS</w:t>
            </w:r>
          </w:p>
        </w:tc>
      </w:tr>
      <w:tr w:rsidR="00E553D6" w:rsidRPr="002E7AEC" w14:paraId="59FE11B5" w14:textId="77777777" w:rsidTr="00E553D6">
        <w:trPr>
          <w:cantSplit/>
          <w:trHeight w:val="240"/>
        </w:trPr>
        <w:tc>
          <w:tcPr>
            <w:tcW w:w="3402" w:type="dxa"/>
            <w:tcBorders>
              <w:top w:val="nil"/>
            </w:tcBorders>
            <w:shd w:val="clear" w:color="auto" w:fill="FFFFFF" w:themeFill="background1"/>
          </w:tcPr>
          <w:p w14:paraId="1FC3AF71" w14:textId="77777777" w:rsidR="00E553D6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Application</w:t>
            </w:r>
          </w:p>
        </w:tc>
        <w:tc>
          <w:tcPr>
            <w:tcW w:w="5103" w:type="dxa"/>
            <w:tcBorders>
              <w:top w:val="nil"/>
            </w:tcBorders>
            <w:shd w:val="clear" w:color="auto" w:fill="FFFFFF" w:themeFill="background1"/>
          </w:tcPr>
          <w:p w14:paraId="312E584B" w14:textId="54302850" w:rsidR="00E553D6" w:rsidRPr="002E7AEC" w:rsidRDefault="00A17083" w:rsidP="00A17083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A17083">
              <w:rPr>
                <w:rFonts w:asciiTheme="minorHAnsi" w:hAnsiTheme="minorHAnsi"/>
                <w:szCs w:val="18"/>
              </w:rPr>
              <w:t>XXNZCL Custom Application</w:t>
            </w:r>
          </w:p>
        </w:tc>
      </w:tr>
      <w:tr w:rsidR="00E553D6" w:rsidRPr="002E7AEC" w14:paraId="7E7DAE20" w14:textId="77777777" w:rsidTr="00E553D6">
        <w:trPr>
          <w:cantSplit/>
          <w:trHeight w:val="240"/>
        </w:trPr>
        <w:tc>
          <w:tcPr>
            <w:tcW w:w="3402" w:type="dxa"/>
            <w:tcBorders>
              <w:top w:val="nil"/>
            </w:tcBorders>
            <w:shd w:val="clear" w:color="auto" w:fill="FFFFFF" w:themeFill="background1"/>
          </w:tcPr>
          <w:p w14:paraId="02FA2C24" w14:textId="77777777" w:rsidR="00E553D6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Description</w:t>
            </w:r>
          </w:p>
        </w:tc>
        <w:tc>
          <w:tcPr>
            <w:tcW w:w="5103" w:type="dxa"/>
            <w:tcBorders>
              <w:top w:val="nil"/>
            </w:tcBorders>
            <w:shd w:val="clear" w:color="auto" w:fill="FFFFFF" w:themeFill="background1"/>
          </w:tcPr>
          <w:p w14:paraId="527C1D52" w14:textId="7DDB6B68" w:rsidR="00E553D6" w:rsidRPr="00E553D6" w:rsidRDefault="00A17083" w:rsidP="00E553D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A17083">
              <w:rPr>
                <w:rFonts w:asciiTheme="minorHAnsi" w:hAnsiTheme="minorHAnsi"/>
                <w:szCs w:val="18"/>
              </w:rPr>
              <w:t>2D Supplier XML File Creation</w:t>
            </w:r>
          </w:p>
        </w:tc>
      </w:tr>
      <w:tr w:rsidR="00E553D6" w:rsidRPr="002E7AEC" w14:paraId="529C831A" w14:textId="77777777" w:rsidTr="00E553D6">
        <w:trPr>
          <w:cantSplit/>
          <w:trHeight w:val="240"/>
        </w:trPr>
        <w:tc>
          <w:tcPr>
            <w:tcW w:w="3402" w:type="dxa"/>
            <w:tcBorders>
              <w:top w:val="nil"/>
            </w:tcBorders>
            <w:shd w:val="clear" w:color="auto" w:fill="FFFFFF" w:themeFill="background1"/>
          </w:tcPr>
          <w:p w14:paraId="368E0294" w14:textId="77777777" w:rsidR="00E553D6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Execute Method</w:t>
            </w:r>
          </w:p>
        </w:tc>
        <w:tc>
          <w:tcPr>
            <w:tcW w:w="5103" w:type="dxa"/>
            <w:tcBorders>
              <w:top w:val="nil"/>
            </w:tcBorders>
            <w:shd w:val="clear" w:color="auto" w:fill="FFFFFF" w:themeFill="background1"/>
          </w:tcPr>
          <w:p w14:paraId="0105B279" w14:textId="65B475E1" w:rsidR="00E553D6" w:rsidRPr="002E7AEC" w:rsidRDefault="00A17083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Oracle Reports</w:t>
            </w:r>
          </w:p>
        </w:tc>
      </w:tr>
      <w:tr w:rsidR="00E553D6" w:rsidRPr="002E7AEC" w14:paraId="169A96EB" w14:textId="77777777" w:rsidTr="00E553D6">
        <w:trPr>
          <w:cantSplit/>
          <w:trHeight w:val="240"/>
        </w:trPr>
        <w:tc>
          <w:tcPr>
            <w:tcW w:w="3402" w:type="dxa"/>
            <w:shd w:val="clear" w:color="auto" w:fill="FFFFFF" w:themeFill="background1"/>
          </w:tcPr>
          <w:p w14:paraId="595E70A9" w14:textId="77777777" w:rsidR="00E553D6" w:rsidRPr="002E7AEC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Execute File Name</w:t>
            </w:r>
          </w:p>
        </w:tc>
        <w:tc>
          <w:tcPr>
            <w:tcW w:w="5103" w:type="dxa"/>
            <w:shd w:val="clear" w:color="auto" w:fill="FFFFFF" w:themeFill="background1"/>
          </w:tcPr>
          <w:p w14:paraId="1714DE23" w14:textId="571B37BE" w:rsidR="00E553D6" w:rsidRPr="002E7AEC" w:rsidRDefault="00A17083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XXAPSUPPLIERS</w:t>
            </w:r>
          </w:p>
        </w:tc>
      </w:tr>
    </w:tbl>
    <w:p w14:paraId="439C83AC" w14:textId="77777777" w:rsidR="002E7AEC" w:rsidRDefault="002E7AEC" w:rsidP="002E7AEC">
      <w:pPr>
        <w:pStyle w:val="Heading2"/>
      </w:pPr>
      <w:bookmarkStart w:id="23" w:name="_Toc516743885"/>
      <w:r>
        <w:lastRenderedPageBreak/>
        <w:t>Calling Arguments</w:t>
      </w:r>
      <w:bookmarkEnd w:id="15"/>
      <w:bookmarkEnd w:id="23"/>
    </w:p>
    <w:tbl>
      <w:tblPr>
        <w:tblW w:w="98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268"/>
        <w:gridCol w:w="2878"/>
        <w:gridCol w:w="2996"/>
      </w:tblGrid>
      <w:tr w:rsidR="002E7AEC" w14:paraId="5F0B4CBB" w14:textId="77777777" w:rsidTr="00743796">
        <w:trPr>
          <w:cantSplit/>
          <w:trHeight w:val="500"/>
          <w:tblHeader/>
        </w:trPr>
        <w:tc>
          <w:tcPr>
            <w:tcW w:w="1701" w:type="dxa"/>
            <w:tcBorders>
              <w:top w:val="single" w:sz="12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126A291D" w14:textId="77777777" w:rsidR="002E7AEC" w:rsidRPr="002E7AEC" w:rsidRDefault="002E7AEC" w:rsidP="008229A2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 w:rsidRPr="002E7AEC">
              <w:rPr>
                <w:rFonts w:asciiTheme="minorHAnsi" w:hAnsiTheme="minorHAnsi"/>
                <w:sz w:val="18"/>
                <w:szCs w:val="18"/>
              </w:rPr>
              <w:t>Argument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B7F86F" w14:textId="77777777" w:rsidR="002E7AEC" w:rsidRPr="002E7AEC" w:rsidRDefault="002E7AEC" w:rsidP="008229A2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 w:rsidRPr="002E7AEC">
              <w:rPr>
                <w:rFonts w:asciiTheme="minorHAnsi" w:hAnsiTheme="minorHAnsi"/>
                <w:sz w:val="18"/>
                <w:szCs w:val="18"/>
              </w:rPr>
              <w:t>Prompt</w:t>
            </w:r>
          </w:p>
        </w:tc>
        <w:tc>
          <w:tcPr>
            <w:tcW w:w="287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C264F5" w14:textId="77777777" w:rsidR="002E7AEC" w:rsidRPr="002E7AEC" w:rsidRDefault="002E7AEC" w:rsidP="008229A2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 w:rsidRPr="002E7AEC">
              <w:rPr>
                <w:rFonts w:asciiTheme="minorHAnsi" w:hAnsiTheme="minorHAnsi"/>
                <w:sz w:val="18"/>
                <w:szCs w:val="18"/>
              </w:rPr>
              <w:t>Value Set</w:t>
            </w:r>
          </w:p>
        </w:tc>
        <w:tc>
          <w:tcPr>
            <w:tcW w:w="2996" w:type="dxa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</w:tcPr>
          <w:p w14:paraId="6DA7F267" w14:textId="77777777" w:rsidR="002E7AEC" w:rsidRPr="002E7AEC" w:rsidRDefault="002E7AEC" w:rsidP="008229A2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 w:rsidRPr="002E7AEC">
              <w:rPr>
                <w:rFonts w:asciiTheme="minorHAnsi" w:hAnsiTheme="minorHAnsi"/>
                <w:sz w:val="18"/>
                <w:szCs w:val="18"/>
              </w:rPr>
              <w:t>Default Value</w:t>
            </w:r>
          </w:p>
        </w:tc>
      </w:tr>
      <w:tr w:rsidR="002E7AEC" w14:paraId="5BAC94AA" w14:textId="77777777" w:rsidTr="00743796">
        <w:trPr>
          <w:cantSplit/>
          <w:trHeight w:hRule="exact" w:val="60"/>
          <w:tblHeader/>
        </w:trPr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F8B90C0" w14:textId="77777777" w:rsidR="002E7AEC" w:rsidRPr="002E7AEC" w:rsidRDefault="002E7AEC" w:rsidP="008229A2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83D0864" w14:textId="77777777" w:rsidR="002E7AEC" w:rsidRPr="002E7AEC" w:rsidRDefault="002E7AEC" w:rsidP="008229A2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28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877BAB9" w14:textId="77777777" w:rsidR="002E7AEC" w:rsidRPr="002E7AEC" w:rsidRDefault="002E7AEC" w:rsidP="008229A2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4430F3E" w14:textId="77777777" w:rsidR="002E7AEC" w:rsidRPr="002E7AEC" w:rsidRDefault="002E7AEC" w:rsidP="008229A2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</w:tr>
      <w:tr w:rsidR="002E7AEC" w14:paraId="4B20F978" w14:textId="77777777" w:rsidTr="0074379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06D0211E" w14:textId="46492926" w:rsidR="002E7AEC" w:rsidRPr="002E7AEC" w:rsidRDefault="00A17083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p_include_org_id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</w:tcPr>
          <w:p w14:paraId="799329D4" w14:textId="792F1326" w:rsidR="002E7AEC" w:rsidRPr="002E7AEC" w:rsidRDefault="00A17083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Include Organizations</w:t>
            </w:r>
          </w:p>
        </w:tc>
        <w:tc>
          <w:tcPr>
            <w:tcW w:w="2878" w:type="dxa"/>
            <w:tcBorders>
              <w:top w:val="nil"/>
            </w:tcBorders>
            <w:shd w:val="clear" w:color="auto" w:fill="FFFFFF" w:themeFill="background1"/>
          </w:tcPr>
          <w:p w14:paraId="1DB8911F" w14:textId="64243D4E" w:rsidR="002E7AEC" w:rsidRPr="002E7AEC" w:rsidRDefault="00FE4899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FE4899">
              <w:rPr>
                <w:rFonts w:asciiTheme="minorHAnsi" w:hAnsiTheme="minorHAnsi"/>
                <w:szCs w:val="18"/>
              </w:rPr>
              <w:t>150 Characters Optional</w:t>
            </w:r>
          </w:p>
        </w:tc>
        <w:tc>
          <w:tcPr>
            <w:tcW w:w="2996" w:type="dxa"/>
            <w:tcBorders>
              <w:top w:val="nil"/>
            </w:tcBorders>
            <w:shd w:val="clear" w:color="auto" w:fill="FFFFFF" w:themeFill="background1"/>
          </w:tcPr>
          <w:p w14:paraId="4CA40357" w14:textId="16C56160" w:rsidR="002E7AEC" w:rsidRPr="002E7AEC" w:rsidRDefault="00FE4899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 xml:space="preserve">Constant: </w:t>
            </w:r>
            <w:r w:rsidRPr="00FE4899">
              <w:rPr>
                <w:rFonts w:asciiTheme="minorHAnsi" w:hAnsiTheme="minorHAnsi"/>
                <w:szCs w:val="18"/>
              </w:rPr>
              <w:t>82, 453, 452</w:t>
            </w:r>
          </w:p>
        </w:tc>
      </w:tr>
      <w:tr w:rsidR="00FE278F" w14:paraId="211A22C3" w14:textId="77777777" w:rsidTr="0074379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4B0F5AC4" w14:textId="7C8A97E9" w:rsidR="00FE278F" w:rsidRDefault="00FE4899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p_full_extract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</w:tcPr>
          <w:p w14:paraId="2719F9CE" w14:textId="596F40AB" w:rsidR="00FE278F" w:rsidRDefault="00FE4899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Full Extract</w:t>
            </w:r>
          </w:p>
        </w:tc>
        <w:tc>
          <w:tcPr>
            <w:tcW w:w="2878" w:type="dxa"/>
            <w:tcBorders>
              <w:top w:val="nil"/>
            </w:tcBorders>
            <w:shd w:val="clear" w:color="auto" w:fill="FFFFFF" w:themeFill="background1"/>
          </w:tcPr>
          <w:p w14:paraId="2A911D31" w14:textId="48CC2343" w:rsidR="00FE278F" w:rsidRPr="006D1616" w:rsidRDefault="00FE4899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Yes_No</w:t>
            </w:r>
          </w:p>
        </w:tc>
        <w:tc>
          <w:tcPr>
            <w:tcW w:w="2996" w:type="dxa"/>
            <w:tcBorders>
              <w:top w:val="nil"/>
            </w:tcBorders>
            <w:shd w:val="clear" w:color="auto" w:fill="FFFFFF" w:themeFill="background1"/>
          </w:tcPr>
          <w:p w14:paraId="1C19B3F9" w14:textId="5A71A85D" w:rsidR="00FE278F" w:rsidRPr="002E7AEC" w:rsidRDefault="00FE4899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Constant: No</w:t>
            </w:r>
          </w:p>
        </w:tc>
      </w:tr>
      <w:tr w:rsidR="00FE4899" w14:paraId="4981013E" w14:textId="77777777" w:rsidTr="00743796">
        <w:trPr>
          <w:cantSplit/>
          <w:trHeight w:val="240"/>
        </w:trPr>
        <w:tc>
          <w:tcPr>
            <w:tcW w:w="1701" w:type="dxa"/>
            <w:shd w:val="clear" w:color="auto" w:fill="FFFFFF" w:themeFill="background1"/>
          </w:tcPr>
          <w:p w14:paraId="514A0625" w14:textId="4D244F96" w:rsidR="00FE4899" w:rsidRPr="00347550" w:rsidRDefault="00FE4899" w:rsidP="00FE489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p_test_data</w:t>
            </w:r>
          </w:p>
        </w:tc>
        <w:tc>
          <w:tcPr>
            <w:tcW w:w="2268" w:type="dxa"/>
            <w:shd w:val="clear" w:color="auto" w:fill="FFFFFF" w:themeFill="background1"/>
          </w:tcPr>
          <w:p w14:paraId="1FDA8964" w14:textId="07220F35" w:rsidR="00FE4899" w:rsidRPr="00C8047E" w:rsidRDefault="00FE4899" w:rsidP="00FE489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Use Test Data</w:t>
            </w:r>
          </w:p>
        </w:tc>
        <w:tc>
          <w:tcPr>
            <w:tcW w:w="2878" w:type="dxa"/>
            <w:shd w:val="clear" w:color="auto" w:fill="FFFFFF" w:themeFill="background1"/>
          </w:tcPr>
          <w:p w14:paraId="1DD593E7" w14:textId="7415D87B" w:rsidR="00FE4899" w:rsidRPr="00C8047E" w:rsidRDefault="00FE4899" w:rsidP="00FE489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Yes_No</w:t>
            </w:r>
          </w:p>
        </w:tc>
        <w:tc>
          <w:tcPr>
            <w:tcW w:w="2996" w:type="dxa"/>
            <w:shd w:val="clear" w:color="auto" w:fill="FFFFFF" w:themeFill="background1"/>
          </w:tcPr>
          <w:p w14:paraId="2597BED7" w14:textId="77777777" w:rsidR="00FE4899" w:rsidRDefault="00FE4899" w:rsidP="00FE4899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216E4D">
              <w:rPr>
                <w:rFonts w:asciiTheme="minorHAnsi" w:hAnsiTheme="minorHAnsi"/>
                <w:szCs w:val="18"/>
              </w:rPr>
              <w:t>Constant</w:t>
            </w:r>
            <w:r>
              <w:rPr>
                <w:rFonts w:asciiTheme="minorHAnsi" w:hAnsiTheme="minorHAnsi"/>
                <w:szCs w:val="18"/>
              </w:rPr>
              <w:t>: No</w:t>
            </w:r>
          </w:p>
        </w:tc>
      </w:tr>
    </w:tbl>
    <w:p w14:paraId="5C4119FD" w14:textId="77777777" w:rsidR="001D4A40" w:rsidRDefault="001D4A40" w:rsidP="001D4A40">
      <w:pPr>
        <w:pStyle w:val="Heading2"/>
      </w:pPr>
      <w:bookmarkStart w:id="24" w:name="_Toc516743886"/>
      <w:bookmarkStart w:id="25" w:name="_Toc452964111"/>
      <w:r>
        <w:t>Incompatibility</w:t>
      </w:r>
      <w:bookmarkEnd w:id="24"/>
    </w:p>
    <w:tbl>
      <w:tblPr>
        <w:tblW w:w="978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543"/>
        <w:gridCol w:w="1559"/>
        <w:gridCol w:w="1417"/>
      </w:tblGrid>
      <w:tr w:rsidR="001D4A40" w14:paraId="18175055" w14:textId="77777777" w:rsidTr="004A0425">
        <w:trPr>
          <w:cantSplit/>
          <w:trHeight w:val="500"/>
          <w:tblHeader/>
        </w:trPr>
        <w:tc>
          <w:tcPr>
            <w:tcW w:w="3261" w:type="dxa"/>
            <w:tcBorders>
              <w:top w:val="single" w:sz="12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488EF96B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Application</w:t>
            </w:r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035709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Name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2ED3F5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Scope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</w:tcPr>
          <w:p w14:paraId="1E860FC2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Type</w:t>
            </w:r>
          </w:p>
        </w:tc>
      </w:tr>
      <w:tr w:rsidR="001D4A40" w14:paraId="1F2869B5" w14:textId="77777777" w:rsidTr="004A0425">
        <w:trPr>
          <w:cantSplit/>
          <w:trHeight w:hRule="exact" w:val="60"/>
          <w:tblHeader/>
        </w:trPr>
        <w:tc>
          <w:tcPr>
            <w:tcW w:w="32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17191F6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CF97658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93DB7A1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FBA7507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</w:tr>
      <w:tr w:rsidR="001D4A40" w14:paraId="4CADBCD5" w14:textId="77777777" w:rsidTr="004A0425">
        <w:trPr>
          <w:cantSplit/>
          <w:trHeight w:val="240"/>
        </w:trPr>
        <w:tc>
          <w:tcPr>
            <w:tcW w:w="3261" w:type="dxa"/>
            <w:shd w:val="clear" w:color="auto" w:fill="FFFFFF" w:themeFill="background1"/>
          </w:tcPr>
          <w:p w14:paraId="6C6C0843" w14:textId="77777777" w:rsidR="001D4A40" w:rsidRPr="00347550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9C3972">
              <w:rPr>
                <w:rFonts w:asciiTheme="minorHAnsi" w:hAnsiTheme="minorHAnsi"/>
                <w:szCs w:val="18"/>
              </w:rPr>
              <w:t>XXNZCL Custom Application</w:t>
            </w:r>
          </w:p>
        </w:tc>
        <w:tc>
          <w:tcPr>
            <w:tcW w:w="3543" w:type="dxa"/>
            <w:shd w:val="clear" w:color="auto" w:fill="FFFFFF" w:themeFill="background1"/>
          </w:tcPr>
          <w:p w14:paraId="0785E56F" w14:textId="2C160380" w:rsidR="001D4A40" w:rsidRPr="00C8047E" w:rsidRDefault="002F71EB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2F71EB">
              <w:rPr>
                <w:rFonts w:asciiTheme="minorHAnsi" w:hAnsiTheme="minorHAnsi"/>
                <w:szCs w:val="18"/>
              </w:rPr>
              <w:t>2D Supplier XML File Creation</w:t>
            </w:r>
          </w:p>
        </w:tc>
        <w:tc>
          <w:tcPr>
            <w:tcW w:w="1559" w:type="dxa"/>
            <w:shd w:val="clear" w:color="auto" w:fill="FFFFFF" w:themeFill="background1"/>
          </w:tcPr>
          <w:p w14:paraId="36BF86CD" w14:textId="77777777" w:rsidR="001D4A40" w:rsidRPr="00C8047E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Program</w:t>
            </w:r>
          </w:p>
        </w:tc>
        <w:tc>
          <w:tcPr>
            <w:tcW w:w="1417" w:type="dxa"/>
            <w:shd w:val="clear" w:color="auto" w:fill="FFFFFF" w:themeFill="background1"/>
          </w:tcPr>
          <w:p w14:paraId="6CA33824" w14:textId="77777777" w:rsidR="001D4A40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Domain</w:t>
            </w:r>
          </w:p>
        </w:tc>
      </w:tr>
    </w:tbl>
    <w:p w14:paraId="403205AE" w14:textId="77777777" w:rsidR="001D4A40" w:rsidRDefault="001D4A40" w:rsidP="001D4A40">
      <w:pPr>
        <w:pStyle w:val="Heading2"/>
      </w:pPr>
      <w:bookmarkStart w:id="26" w:name="_Toc516743887"/>
      <w:r>
        <w:t>Profile Option</w:t>
      </w:r>
      <w:bookmarkEnd w:id="26"/>
    </w:p>
    <w:tbl>
      <w:tblPr>
        <w:tblW w:w="9781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276"/>
        <w:gridCol w:w="1417"/>
        <w:gridCol w:w="3260"/>
      </w:tblGrid>
      <w:tr w:rsidR="001D4A40" w14:paraId="6EE6C641" w14:textId="77777777" w:rsidTr="004A0425">
        <w:trPr>
          <w:cantSplit/>
          <w:trHeight w:val="500"/>
          <w:tblHeader/>
        </w:trPr>
        <w:tc>
          <w:tcPr>
            <w:tcW w:w="3828" w:type="dxa"/>
            <w:tcBorders>
              <w:top w:val="single" w:sz="12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5A10B6EE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Name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46B6AE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Level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DB1279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 w:rsidRPr="002E7AEC">
              <w:rPr>
                <w:rFonts w:asciiTheme="minorHAnsi" w:hAnsiTheme="minorHAnsi"/>
                <w:sz w:val="18"/>
                <w:szCs w:val="18"/>
              </w:rPr>
              <w:t>Value Set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</w:tcPr>
          <w:p w14:paraId="34605698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 w:rsidRPr="002E7AEC">
              <w:rPr>
                <w:rFonts w:asciiTheme="minorHAnsi" w:hAnsiTheme="minorHAnsi"/>
                <w:sz w:val="18"/>
                <w:szCs w:val="18"/>
              </w:rPr>
              <w:t>Default Value</w:t>
            </w:r>
          </w:p>
        </w:tc>
      </w:tr>
      <w:tr w:rsidR="001D4A40" w14:paraId="673307CD" w14:textId="77777777" w:rsidTr="004A0425">
        <w:trPr>
          <w:cantSplit/>
          <w:trHeight w:hRule="exact" w:val="60"/>
          <w:tblHeader/>
        </w:trPr>
        <w:tc>
          <w:tcPr>
            <w:tcW w:w="38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6509EEE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DEDD8EA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8A77BA6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C3F65D9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</w:tr>
      <w:tr w:rsidR="001D4A40" w14:paraId="081A5611" w14:textId="77777777" w:rsidTr="004A0425">
        <w:trPr>
          <w:cantSplit/>
          <w:trHeight w:val="240"/>
        </w:trPr>
        <w:tc>
          <w:tcPr>
            <w:tcW w:w="3828" w:type="dxa"/>
            <w:shd w:val="clear" w:color="auto" w:fill="FFFFFF" w:themeFill="background1"/>
          </w:tcPr>
          <w:p w14:paraId="2BBF38BD" w14:textId="4F865422" w:rsidR="001D4A40" w:rsidRPr="00247805" w:rsidRDefault="001D4A40" w:rsidP="002F71EB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247805">
              <w:rPr>
                <w:rFonts w:asciiTheme="minorHAnsi" w:hAnsiTheme="minorHAnsi"/>
                <w:szCs w:val="18"/>
              </w:rPr>
              <w:t xml:space="preserve">2D </w:t>
            </w:r>
            <w:r w:rsidR="002F71EB">
              <w:rPr>
                <w:rFonts w:asciiTheme="minorHAnsi" w:hAnsiTheme="minorHAnsi"/>
                <w:szCs w:val="18"/>
              </w:rPr>
              <w:t>Out</w:t>
            </w:r>
            <w:r w:rsidRPr="00247805">
              <w:rPr>
                <w:rFonts w:asciiTheme="minorHAnsi" w:hAnsiTheme="minorHAnsi"/>
                <w:szCs w:val="18"/>
              </w:rPr>
              <w:t>bound Directory for Basware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1F06866" w14:textId="77777777" w:rsidR="001D4A40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Site</w:t>
            </w:r>
          </w:p>
        </w:tc>
        <w:tc>
          <w:tcPr>
            <w:tcW w:w="1417" w:type="dxa"/>
            <w:shd w:val="clear" w:color="auto" w:fill="FFFFFF" w:themeFill="background1"/>
          </w:tcPr>
          <w:p w14:paraId="5EE204AB" w14:textId="77777777" w:rsidR="001D4A40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n/a</w:t>
            </w:r>
          </w:p>
        </w:tc>
        <w:tc>
          <w:tcPr>
            <w:tcW w:w="3260" w:type="dxa"/>
            <w:shd w:val="clear" w:color="auto" w:fill="FFFFFF" w:themeFill="background1"/>
          </w:tcPr>
          <w:p w14:paraId="1FD9F861" w14:textId="63D2DE08" w:rsidR="001D4A40" w:rsidRPr="00E116F8" w:rsidRDefault="002F71EB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/basware/outbound</w:t>
            </w:r>
          </w:p>
        </w:tc>
      </w:tr>
      <w:tr w:rsidR="001D4A40" w14:paraId="44CBE4A1" w14:textId="77777777" w:rsidTr="004A0425">
        <w:trPr>
          <w:cantSplit/>
          <w:trHeight w:val="240"/>
        </w:trPr>
        <w:tc>
          <w:tcPr>
            <w:tcW w:w="3828" w:type="dxa"/>
            <w:shd w:val="clear" w:color="auto" w:fill="FFFFFF" w:themeFill="background1"/>
          </w:tcPr>
          <w:p w14:paraId="75647FD2" w14:textId="77777777" w:rsidR="001D4A40" w:rsidRPr="00347550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AC78A9">
              <w:rPr>
                <w:rFonts w:asciiTheme="minorHAnsi" w:hAnsiTheme="minorHAnsi"/>
                <w:szCs w:val="18"/>
              </w:rPr>
              <w:t>2D Not</w:t>
            </w:r>
            <w:r>
              <w:rPr>
                <w:rFonts w:asciiTheme="minorHAnsi" w:hAnsiTheme="minorHAnsi"/>
                <w:szCs w:val="18"/>
              </w:rPr>
              <w:t>ification Email Address for BW I</w:t>
            </w:r>
            <w:r w:rsidRPr="00AC78A9">
              <w:rPr>
                <w:rFonts w:asciiTheme="minorHAnsi" w:hAnsiTheme="minorHAnsi"/>
                <w:szCs w:val="18"/>
              </w:rPr>
              <w:t>nterfaces</w:t>
            </w:r>
          </w:p>
        </w:tc>
        <w:tc>
          <w:tcPr>
            <w:tcW w:w="1276" w:type="dxa"/>
            <w:shd w:val="clear" w:color="auto" w:fill="FFFFFF" w:themeFill="background1"/>
          </w:tcPr>
          <w:p w14:paraId="2B889D97" w14:textId="77777777" w:rsidR="001D4A40" w:rsidRPr="00C8047E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Site</w:t>
            </w:r>
          </w:p>
        </w:tc>
        <w:tc>
          <w:tcPr>
            <w:tcW w:w="1417" w:type="dxa"/>
            <w:shd w:val="clear" w:color="auto" w:fill="FFFFFF" w:themeFill="background1"/>
          </w:tcPr>
          <w:p w14:paraId="33127EE6" w14:textId="77777777" w:rsidR="001D4A40" w:rsidRPr="00C8047E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n/a</w:t>
            </w:r>
          </w:p>
        </w:tc>
        <w:tc>
          <w:tcPr>
            <w:tcW w:w="3260" w:type="dxa"/>
            <w:shd w:val="clear" w:color="auto" w:fill="FFFFFF" w:themeFill="background1"/>
          </w:tcPr>
          <w:p w14:paraId="679B1D9C" w14:textId="77777777" w:rsidR="001D4A40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email@email.com</w:t>
            </w:r>
          </w:p>
        </w:tc>
      </w:tr>
    </w:tbl>
    <w:p w14:paraId="0FF60864" w14:textId="7745222E" w:rsidR="00483FB8" w:rsidRDefault="00483FB8" w:rsidP="002E7AEC">
      <w:pPr>
        <w:pStyle w:val="Heading2"/>
      </w:pPr>
      <w:bookmarkStart w:id="27" w:name="_Toc516743888"/>
      <w:r>
        <w:t>Output File</w:t>
      </w:r>
      <w:bookmarkEnd w:id="27"/>
    </w:p>
    <w:p w14:paraId="031B56A2" w14:textId="3BF7F2F1" w:rsidR="00E45CF7" w:rsidRDefault="00E45CF7" w:rsidP="00E45CF7">
      <w:pPr>
        <w:pStyle w:val="BodyText"/>
        <w:spacing w:after="120"/>
      </w:pPr>
      <w:r>
        <w:t>Supplier XML Output file</w:t>
      </w:r>
    </w:p>
    <w:p w14:paraId="17D6722A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>&lt;?xml version="1.0" encoding="UTF-8"?&gt;</w:t>
      </w:r>
    </w:p>
    <w:p w14:paraId="18E67AF2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>&lt;!-- Generated by Oracle Reports version 10.1.2.3.0 --&gt;</w:t>
      </w:r>
    </w:p>
    <w:p w14:paraId="5D07468B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>&lt;DocumentElement&gt;</w:t>
      </w:r>
    </w:p>
    <w:p w14:paraId="53AE4BDB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&lt;Supplier&gt;</w:t>
      </w:r>
    </w:p>
    <w:p w14:paraId="60A0EFB7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&lt;Company&gt;01&lt;/Company&gt;</w:t>
      </w:r>
    </w:p>
    <w:p w14:paraId="1919338C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&lt;Code&gt;281199&lt;/Code&gt;</w:t>
      </w:r>
    </w:p>
    <w:p w14:paraId="76DB4332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&lt;Name&gt;VH Test Supplier [WELLINGTON]&lt;/Name&gt;</w:t>
      </w:r>
    </w:p>
    <w:p w14:paraId="54ADBDFD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&lt;Inherit&gt;false&lt;/Inherit&gt;</w:t>
      </w:r>
    </w:p>
    <w:p w14:paraId="285E713F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&lt;Active&gt;TRUE&lt;/Active&gt;</w:t>
      </w:r>
    </w:p>
    <w:p w14:paraId="4A2B4BA9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&lt;Language&gt;en-GB&lt;/Language&gt;</w:t>
      </w:r>
    </w:p>
    <w:p w14:paraId="7A02810F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&lt;PaymentDenied&gt;FALSE&lt;/PaymentDenied&gt;</w:t>
      </w:r>
    </w:p>
    <w:p w14:paraId="4D1E2784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&lt;Currency&gt;NZD&lt;/Currency&gt;</w:t>
      </w:r>
    </w:p>
    <w:p w14:paraId="18DED197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&lt;OrderFormat&gt;none&lt;/OrderFormat&gt;</w:t>
      </w:r>
    </w:p>
    <w:p w14:paraId="371B5124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&lt;OrderEmail&gt;&lt;/OrderEmail&gt;</w:t>
      </w:r>
    </w:p>
    <w:p w14:paraId="2E04B044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&lt;DeliveryTermCode&gt;&lt;/DeliveryTermCode&gt;</w:t>
      </w:r>
    </w:p>
    <w:p w14:paraId="04EAE08C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&lt;Location&gt;WELLINGTON&lt;/Location&gt;</w:t>
      </w:r>
    </w:p>
    <w:p w14:paraId="41B5050B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&lt;ClassificationCode&gt;NP&lt;/ClassificationCode&gt;</w:t>
      </w:r>
    </w:p>
    <w:p w14:paraId="588F5AF3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&lt;AdditionalDatas&gt;</w:t>
      </w:r>
    </w:p>
    <w:p w14:paraId="0EA101F5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&lt;AdditionalData&gt;</w:t>
      </w:r>
    </w:p>
    <w:p w14:paraId="51D4DA23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&lt;key&gt;PO_EXEMPT&lt;/key&gt;</w:t>
      </w:r>
    </w:p>
    <w:p w14:paraId="6DC14B27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&lt;value&gt;False&lt;/value&gt;</w:t>
      </w:r>
    </w:p>
    <w:p w14:paraId="2B6CFA3A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&lt;/AdditionalData&gt;</w:t>
      </w:r>
    </w:p>
    <w:p w14:paraId="0EC83BA5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&lt;AdditionalData&gt;</w:t>
      </w:r>
    </w:p>
    <w:p w14:paraId="32A4E1BD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&lt;key&gt;STREET_NAME&lt;/key&gt;</w:t>
      </w:r>
    </w:p>
    <w:p w14:paraId="7A74DD5C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&lt;value&gt;Address Line 1&lt;/value&gt;</w:t>
      </w:r>
    </w:p>
    <w:p w14:paraId="705CFA1F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&lt;/AdditionalData&gt;</w:t>
      </w:r>
    </w:p>
    <w:p w14:paraId="39F46016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&lt;AdditionalData&gt;</w:t>
      </w:r>
    </w:p>
    <w:p w14:paraId="6F170A53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&lt;key&gt;COUNTRY&lt;/key&gt;</w:t>
      </w:r>
    </w:p>
    <w:p w14:paraId="61F4064A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&lt;value&gt;New Zealand&lt;/value&gt;</w:t>
      </w:r>
    </w:p>
    <w:p w14:paraId="69A233B3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lastRenderedPageBreak/>
        <w:t xml:space="preserve">      &lt;/AdditionalData&gt;</w:t>
      </w:r>
    </w:p>
    <w:p w14:paraId="0EA64CAC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&lt;/AdditionalDatas&gt;</w:t>
      </w:r>
    </w:p>
    <w:p w14:paraId="1CD81284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&lt;SupplierIdentifiers&gt;</w:t>
      </w:r>
    </w:p>
    <w:p w14:paraId="284B15FD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&lt;/SupplierIdentifiers&gt;</w:t>
      </w:r>
    </w:p>
    <w:p w14:paraId="6397620D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&lt;SupplierAddresses&gt;</w:t>
      </w:r>
    </w:p>
    <w:p w14:paraId="41997014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&lt;SupplierAddress&gt;</w:t>
      </w:r>
    </w:p>
    <w:p w14:paraId="366D8390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&lt;Type&gt;PostalAddress&lt;/Type&gt;</w:t>
      </w:r>
    </w:p>
    <w:p w14:paraId="225CEC0D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&lt;Name&gt;Wellington (25087)&lt;/Name&gt;</w:t>
      </w:r>
    </w:p>
    <w:p w14:paraId="61D8862A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&lt;Description&gt;&lt;/Description&gt;</w:t>
      </w:r>
    </w:p>
    <w:p w14:paraId="4A9FD21F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&lt;IsDefault&gt;True&lt;/IsDefault&gt;</w:t>
      </w:r>
    </w:p>
    <w:p w14:paraId="704CD96F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&lt;ExternalIdentifier&gt;82281199&lt;/ExternalIdentifier&gt;</w:t>
      </w:r>
    </w:p>
    <w:p w14:paraId="4F3E5FEC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&lt;AddressParts&gt;</w:t>
      </w:r>
    </w:p>
    <w:p w14:paraId="26F2D074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  &lt;SupplierAddressPart&gt;</w:t>
      </w:r>
    </w:p>
    <w:p w14:paraId="4C33C550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    &lt;AddressPartKey&gt;STREET_NAME&lt;/AddressPartKey&gt;</w:t>
      </w:r>
    </w:p>
    <w:p w14:paraId="7925595D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    &lt;AddressPartText&gt;Address Line 1&lt;/AddressPartText&gt;</w:t>
      </w:r>
    </w:p>
    <w:p w14:paraId="28E233AE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  &lt;/SupplierAddressPart&gt;</w:t>
      </w:r>
    </w:p>
    <w:p w14:paraId="08E56D76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  &lt;SupplierAddressPart&gt;</w:t>
      </w:r>
    </w:p>
    <w:p w14:paraId="64A4F3C6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    &lt;AddressPartKey&gt;COUNTRY&lt;/AddressPartKey&gt;</w:t>
      </w:r>
    </w:p>
    <w:p w14:paraId="2728DDB4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    &lt;AddressPartText&gt;New Zealand&lt;/AddressPartText&gt;</w:t>
      </w:r>
    </w:p>
    <w:p w14:paraId="65CE1602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  &lt;/SupplierAddressPart&gt;</w:t>
      </w:r>
    </w:p>
    <w:p w14:paraId="2E2F3FD7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&lt;/AddressParts&gt;</w:t>
      </w:r>
    </w:p>
    <w:p w14:paraId="65B0F145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&lt;/SupplierAddress&gt;</w:t>
      </w:r>
    </w:p>
    <w:p w14:paraId="5024DFEC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&lt;/SupplierAddresses&gt;</w:t>
      </w:r>
    </w:p>
    <w:p w14:paraId="31AF443E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&lt;BankAccounts&gt;</w:t>
      </w:r>
    </w:p>
    <w:p w14:paraId="2BD9BA65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&lt;SupplierBankAccount&gt;</w:t>
      </w:r>
    </w:p>
    <w:p w14:paraId="5AD06D30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&lt;Bban&gt;12345&lt;/Bban&gt;</w:t>
      </w:r>
    </w:p>
    <w:p w14:paraId="08F9A2A2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&lt;Name&gt;ASB&lt;/Name&gt;</w:t>
      </w:r>
    </w:p>
    <w:p w14:paraId="6BE0CC4F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&lt;Swift&gt;&lt;/Swift&gt;</w:t>
      </w:r>
    </w:p>
    <w:p w14:paraId="2A0ADA07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&lt;IsDefault&gt;True&lt;/IsDefault&gt;</w:t>
      </w:r>
    </w:p>
    <w:p w14:paraId="7D5B0499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&lt;AdditionalData1&gt;&lt;/AdditionalData1&gt;</w:t>
      </w:r>
    </w:p>
    <w:p w14:paraId="27CC5B6B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  &lt;AdditionalData2&gt;&lt;/AdditionalData2&gt;</w:t>
      </w:r>
    </w:p>
    <w:p w14:paraId="65DBD8D5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  &lt;/SupplierBankAccount&gt;</w:t>
      </w:r>
    </w:p>
    <w:p w14:paraId="3E1A4FBA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&lt;/BankAccounts&gt;</w:t>
      </w:r>
    </w:p>
    <w:p w14:paraId="12715F13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  &lt;PaymentTermCode&gt;25THNEXTMONTH&lt;/PaymentTermCode&gt;</w:t>
      </w:r>
    </w:p>
    <w:p w14:paraId="225920D7" w14:textId="7777777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 xml:space="preserve">  &lt;/Supplier&gt;</w:t>
      </w:r>
    </w:p>
    <w:p w14:paraId="4AD72D76" w14:textId="504D8FC7" w:rsidR="00E45CF7" w:rsidRPr="00E45CF7" w:rsidRDefault="00E45CF7" w:rsidP="00E45CF7">
      <w:pPr>
        <w:rPr>
          <w:rFonts w:ascii="Consolas" w:hAnsi="Consolas" w:cs="Consolas"/>
          <w:sz w:val="18"/>
          <w:szCs w:val="18"/>
        </w:rPr>
      </w:pPr>
      <w:r w:rsidRPr="00E45CF7">
        <w:rPr>
          <w:rFonts w:ascii="Consolas" w:hAnsi="Consolas" w:cs="Consolas"/>
          <w:sz w:val="18"/>
          <w:szCs w:val="18"/>
        </w:rPr>
        <w:t>&lt;/DocumentElement&gt;</w:t>
      </w:r>
    </w:p>
    <w:p w14:paraId="751977C5" w14:textId="55B4B0F8" w:rsidR="002E7AEC" w:rsidRDefault="002E7AEC" w:rsidP="002E7AEC">
      <w:pPr>
        <w:pStyle w:val="Heading2"/>
      </w:pPr>
      <w:bookmarkStart w:id="28" w:name="_Toc516743889"/>
      <w:r>
        <w:t xml:space="preserve">Log </w:t>
      </w:r>
      <w:bookmarkEnd w:id="25"/>
      <w:r w:rsidR="00483FB8">
        <w:t>File</w:t>
      </w:r>
      <w:bookmarkEnd w:id="28"/>
    </w:p>
    <w:p w14:paraId="5C96B420" w14:textId="1C8907D1" w:rsidR="00B864ED" w:rsidRPr="00B864ED" w:rsidRDefault="00B864ED" w:rsidP="00B864ED">
      <w:pPr>
        <w:pStyle w:val="BodyText"/>
      </w:pPr>
      <w:r>
        <w:t>n/a</w:t>
      </w:r>
    </w:p>
    <w:p w14:paraId="733C334E" w14:textId="77777777" w:rsidR="002E7AEC" w:rsidRDefault="002E7AEC" w:rsidP="002E7AEC">
      <w:pPr>
        <w:pStyle w:val="Heading1"/>
      </w:pPr>
      <w:bookmarkStart w:id="29" w:name="_Toc452964126"/>
      <w:bookmarkStart w:id="30" w:name="_Toc516743890"/>
      <w:r>
        <w:lastRenderedPageBreak/>
        <w:t>Database Design</w:t>
      </w:r>
      <w:bookmarkEnd w:id="29"/>
      <w:bookmarkEnd w:id="30"/>
    </w:p>
    <w:p w14:paraId="67892567" w14:textId="77777777" w:rsidR="002E7AEC" w:rsidRDefault="002E7AEC" w:rsidP="002E7AEC">
      <w:pPr>
        <w:pStyle w:val="BodyText"/>
      </w:pPr>
      <w:r>
        <w:t xml:space="preserve">This section summarized new and changed database objects and data required to </w:t>
      </w:r>
      <w:r w:rsidR="009E5455">
        <w:t>implement</w:t>
      </w:r>
      <w:r>
        <w:t xml:space="preserve"> </w:t>
      </w:r>
      <w:fldSimple w:instr=" DOCPROPERTY  CEMLI-ID  \* MERGEFORMAT ">
        <w:r w:rsidR="0079790E">
          <w:t>AP.01.07</w:t>
        </w:r>
      </w:fldSimple>
      <w:r w:rsidR="009E5455">
        <w:t xml:space="preserve"> </w:t>
      </w:r>
      <w:fldSimple w:instr=" DOCPROPERTY  CEMLI-DESC  \* MERGEFORMAT ">
        <w:r w:rsidR="006D0541">
          <w:t>2D Suppliers XML File Creation</w:t>
        </w:r>
      </w:fldSimple>
      <w:r w:rsidR="009E5455">
        <w:t>.</w:t>
      </w:r>
    </w:p>
    <w:p w14:paraId="136CDA2E" w14:textId="77777777" w:rsidR="002E7AEC" w:rsidRDefault="002E7AEC" w:rsidP="002E7AEC">
      <w:pPr>
        <w:pStyle w:val="Heading2"/>
      </w:pPr>
      <w:bookmarkStart w:id="31" w:name="_Toc452964133"/>
      <w:bookmarkStart w:id="32" w:name="_Toc516743891"/>
      <w:r>
        <w:t>Database Diagram</w:t>
      </w:r>
      <w:bookmarkEnd w:id="31"/>
      <w:bookmarkEnd w:id="32"/>
    </w:p>
    <w:p w14:paraId="6E103CF5" w14:textId="5FC4B91F" w:rsidR="0079790E" w:rsidRPr="0079790E" w:rsidRDefault="00F26705" w:rsidP="0079790E">
      <w:pPr>
        <w:pStyle w:val="BodyText"/>
      </w:pPr>
      <w:r>
        <w:t xml:space="preserve">Data model </w:t>
      </w:r>
      <w:r w:rsidR="00942C06">
        <w:t>shown</w:t>
      </w:r>
      <w:r>
        <w:t xml:space="preserve"> </w:t>
      </w:r>
      <w:r w:rsidR="00942C06">
        <w:t>on</w:t>
      </w:r>
      <w:r>
        <w:t xml:space="preserve"> section </w:t>
      </w:r>
      <w:r>
        <w:fldChar w:fldCharType="begin"/>
      </w:r>
      <w:r>
        <w:instrText xml:space="preserve"> REF _Ref516226919 \r \h </w:instrText>
      </w:r>
      <w:r>
        <w:fldChar w:fldCharType="separate"/>
      </w:r>
      <w:r>
        <w:t>2.1.2</w:t>
      </w:r>
      <w:r>
        <w:fldChar w:fldCharType="end"/>
      </w:r>
      <w:r>
        <w:t xml:space="preserve"> </w:t>
      </w:r>
      <w:r w:rsidR="008B5782">
        <w:t xml:space="preserve">of this document </w:t>
      </w:r>
      <w:r>
        <w:t>depicts the relation</w:t>
      </w:r>
      <w:r w:rsidR="004D6E7D">
        <w:t>ship</w:t>
      </w:r>
      <w:r>
        <w:t xml:space="preserve"> between </w:t>
      </w:r>
      <w:r w:rsidR="008B5782">
        <w:t xml:space="preserve">the </w:t>
      </w:r>
      <w:r>
        <w:t>business object entities.</w:t>
      </w:r>
    </w:p>
    <w:p w14:paraId="4233E545" w14:textId="77777777" w:rsidR="005E02E0" w:rsidRDefault="005E02E0" w:rsidP="002E7AEC">
      <w:pPr>
        <w:pStyle w:val="Heading2"/>
      </w:pPr>
      <w:bookmarkStart w:id="33" w:name="_Toc516743892"/>
      <w:bookmarkStart w:id="34" w:name="_Toc452964134"/>
      <w:r>
        <w:t>Database Objects</w:t>
      </w:r>
      <w:bookmarkEnd w:id="33"/>
    </w:p>
    <w:p w14:paraId="15989A7E" w14:textId="77777777" w:rsidR="0099283A" w:rsidRDefault="002A6FD5" w:rsidP="002A6FD5">
      <w:pPr>
        <w:pStyle w:val="Heading3"/>
      </w:pPr>
      <w:bookmarkStart w:id="35" w:name="_Toc516743893"/>
      <w:bookmarkEnd w:id="34"/>
      <w:r>
        <w:t>Tables</w:t>
      </w:r>
      <w:bookmarkEnd w:id="35"/>
    </w:p>
    <w:p w14:paraId="096D1E26" w14:textId="5DCABB45" w:rsidR="00F26705" w:rsidRDefault="00F26705" w:rsidP="00F26705">
      <w:pPr>
        <w:pStyle w:val="BodyText"/>
      </w:pPr>
      <w:r>
        <w:t xml:space="preserve">Custom table definition to support customisation </w:t>
      </w:r>
      <w:fldSimple w:instr=" DOCPROPERTY  CEMLI-ID  \* MERGEFORMAT ">
        <w:r>
          <w:t>AP.01.07</w:t>
        </w:r>
      </w:fldSimple>
      <w:r>
        <w:t xml:space="preserve"> </w:t>
      </w:r>
      <w:fldSimple w:instr=" DOCPROPERTY  CEMLI-DESC  \* MERGEFORMAT ">
        <w:r w:rsidR="006D0541">
          <w:t>2D Suppliers XML File Creation</w:t>
        </w:r>
      </w:fldSimple>
    </w:p>
    <w:p w14:paraId="457F3077" w14:textId="3B731C5F" w:rsidR="00F26705" w:rsidRPr="00F26705" w:rsidRDefault="00F26705" w:rsidP="00F26705">
      <w:pPr>
        <w:pStyle w:val="BodyText"/>
        <w:numPr>
          <w:ilvl w:val="0"/>
          <w:numId w:val="23"/>
        </w:numPr>
      </w:pPr>
      <w:r>
        <w:t>XXAP_SUPPLIERS_XML_STG</w:t>
      </w:r>
    </w:p>
    <w:p w14:paraId="1A6B9411" w14:textId="77777777" w:rsidR="007B2DE6" w:rsidRDefault="003953EC" w:rsidP="003953EC">
      <w:pPr>
        <w:pStyle w:val="Heading3"/>
      </w:pPr>
      <w:bookmarkStart w:id="36" w:name="_Toc516743894"/>
      <w:r>
        <w:t>Views</w:t>
      </w:r>
      <w:bookmarkEnd w:id="36"/>
    </w:p>
    <w:p w14:paraId="052C3DF9" w14:textId="0D521A81" w:rsidR="00F26705" w:rsidRPr="00F26705" w:rsidRDefault="00F26705" w:rsidP="00F26705">
      <w:pPr>
        <w:pStyle w:val="BodyText"/>
      </w:pPr>
      <w:r>
        <w:t>n/a</w:t>
      </w:r>
    </w:p>
    <w:p w14:paraId="2C1BFDCF" w14:textId="77777777" w:rsidR="00E90FA4" w:rsidRDefault="00E90FA4" w:rsidP="003953EC">
      <w:pPr>
        <w:pStyle w:val="BodyText"/>
      </w:pPr>
    </w:p>
    <w:p w14:paraId="48E4B96D" w14:textId="77777777" w:rsidR="00E90FA4" w:rsidRPr="003953EC" w:rsidRDefault="00E90FA4" w:rsidP="003953EC">
      <w:pPr>
        <w:pStyle w:val="BodyText"/>
      </w:pPr>
    </w:p>
    <w:p w14:paraId="09AA7287" w14:textId="5C688525" w:rsidR="002E7AEC" w:rsidRDefault="002E7AEC" w:rsidP="002E7AEC">
      <w:pPr>
        <w:pStyle w:val="Heading1"/>
      </w:pPr>
      <w:bookmarkStart w:id="37" w:name="_Toc452964135"/>
      <w:bookmarkStart w:id="38" w:name="_Toc516743895"/>
      <w:r>
        <w:lastRenderedPageBreak/>
        <w:t xml:space="preserve">Installation </w:t>
      </w:r>
      <w:bookmarkEnd w:id="37"/>
      <w:r w:rsidR="00F12DC5">
        <w:t>Instructions</w:t>
      </w:r>
      <w:bookmarkEnd w:id="38"/>
    </w:p>
    <w:p w14:paraId="1C907137" w14:textId="77777777" w:rsidR="00F12DC5" w:rsidRDefault="00F12DC5" w:rsidP="00F12DC5">
      <w:pPr>
        <w:pStyle w:val="BodyText"/>
        <w:spacing w:after="240"/>
      </w:pPr>
      <w:r>
        <w:t xml:space="preserve">An automated installation script is provided to migrate customisation </w:t>
      </w:r>
      <w:fldSimple w:instr=" DOCPROPERTY  CEMLI-ID  \* MERGEFORMAT ">
        <w:r>
          <w:t>AP.01.07</w:t>
        </w:r>
      </w:fldSimple>
      <w:r>
        <w:t xml:space="preserve"> </w:t>
      </w:r>
      <w:fldSimple w:instr=" DOCPROPERTY  CEMLI-DESC  \* MERGEFORMAT ">
        <w:r w:rsidR="006D0541">
          <w:t>2D Suppliers XML File Creation</w:t>
        </w:r>
      </w:fldSimple>
      <w:r>
        <w:t xml:space="preserve"> to the target environment.</w:t>
      </w:r>
    </w:p>
    <w:p w14:paraId="6C540F9D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>Step 1:</w:t>
      </w:r>
      <w:r>
        <w:tab/>
        <w:t xml:space="preserve">Place the TAR file </w:t>
      </w:r>
      <w:fldSimple w:instr=" DOCPROPERTY  CEMLI-ID  \* MERGEFORMAT ">
        <w:r>
          <w:t>AP.01.07</w:t>
        </w:r>
      </w:fldSimple>
      <w:r>
        <w:t>-R-[release number].tar in $XXNZCL_TOP directory of the target environment (binary mode)</w:t>
      </w:r>
    </w:p>
    <w:p w14:paraId="6FE7E28F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>Step 2:</w:t>
      </w:r>
      <w:r>
        <w:tab/>
        <w:t>Extract the contents of the TAR file</w:t>
      </w:r>
    </w:p>
    <w:p w14:paraId="2DEB70C6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ab/>
        <w:t>&gt; cd $XXNZCL_TOP</w:t>
      </w:r>
    </w:p>
    <w:p w14:paraId="3C523A44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ab/>
        <w:t xml:space="preserve">&gt; tar -xvf </w:t>
      </w:r>
      <w:fldSimple w:instr=" DOCPROPERTY  CEMLI-ID  \* MERGEFORMAT ">
        <w:r>
          <w:t>AP.01.07</w:t>
        </w:r>
      </w:fldSimple>
      <w:r>
        <w:t>-R-[release number].tar</w:t>
      </w:r>
    </w:p>
    <w:p w14:paraId="3992107B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>Step 3:</w:t>
      </w:r>
      <w:r>
        <w:tab/>
        <w:t>Run the install script</w:t>
      </w:r>
    </w:p>
    <w:p w14:paraId="338F06FE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ab/>
        <w:t>&gt; cd install</w:t>
      </w:r>
    </w:p>
    <w:p w14:paraId="110BFC9E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ab/>
        <w:t xml:space="preserve">&gt; chmod +x </w:t>
      </w:r>
      <w:fldSimple w:instr=" DOCPROPERTY  CEMLI-ID  \* MERGEFORMAT ">
        <w:r>
          <w:t>AP.01.07</w:t>
        </w:r>
      </w:fldSimple>
      <w:r>
        <w:t>_install.sh</w:t>
      </w:r>
    </w:p>
    <w:p w14:paraId="13E6F1AC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ab/>
        <w:t>&gt; ./</w:t>
      </w:r>
      <w:fldSimple w:instr=" DOCPROPERTY  CEMLI-ID  \* MERGEFORMAT ">
        <w:r>
          <w:t>AP.01.07</w:t>
        </w:r>
      </w:fldSimple>
      <w:r>
        <w:t xml:space="preserve">_install.sh [db password] | tee </w:t>
      </w:r>
      <w:fldSimple w:instr=" DOCPROPERTY  CEMLI-ID  \* MERGEFORMAT ">
        <w:r>
          <w:t>AP.01.07</w:t>
        </w:r>
      </w:fldSimple>
      <w:r>
        <w:t>_install.[release number].log</w:t>
      </w:r>
    </w:p>
    <w:p w14:paraId="64A27749" w14:textId="47A14BB6" w:rsidR="00132950" w:rsidRDefault="00297216" w:rsidP="00132950">
      <w:pPr>
        <w:pStyle w:val="Heading2"/>
      </w:pPr>
      <w:bookmarkStart w:id="39" w:name="_Toc516743896"/>
      <w:r>
        <w:t xml:space="preserve">Code </w:t>
      </w:r>
      <w:r w:rsidR="00132950">
        <w:t>Release Cycle</w:t>
      </w:r>
      <w:bookmarkEnd w:id="39"/>
    </w:p>
    <w:p w14:paraId="3CFC7FDD" w14:textId="12A60A9D" w:rsidR="00132950" w:rsidRPr="00132950" w:rsidRDefault="0077703C" w:rsidP="00132950">
      <w:pPr>
        <w:pStyle w:val="BodyText"/>
      </w:pPr>
      <w:r>
        <w:rPr>
          <w:noProof/>
          <w:lang w:eastAsia="en-AU"/>
        </w:rPr>
        <w:drawing>
          <wp:inline distT="0" distB="0" distL="0" distR="0" wp14:anchorId="06F1F458" wp14:editId="712D91FC">
            <wp:extent cx="612013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FC72" w14:textId="77777777" w:rsidR="00F12DC5" w:rsidRPr="00F12DC5" w:rsidRDefault="00F12DC5" w:rsidP="00F12DC5">
      <w:pPr>
        <w:pStyle w:val="BodyText"/>
      </w:pPr>
      <w:bookmarkStart w:id="40" w:name="_GoBack"/>
      <w:bookmarkEnd w:id="40"/>
    </w:p>
    <w:p w14:paraId="195397FC" w14:textId="77777777" w:rsidR="002E7AEC" w:rsidRDefault="002E7AEC" w:rsidP="002E7AEC">
      <w:pPr>
        <w:pStyle w:val="Heading1"/>
      </w:pPr>
      <w:bookmarkStart w:id="41" w:name="_Toc452964136"/>
      <w:bookmarkStart w:id="42" w:name="_Toc516743897"/>
      <w:r>
        <w:lastRenderedPageBreak/>
        <w:t>Implementation Notes</w:t>
      </w:r>
      <w:bookmarkEnd w:id="41"/>
      <w:bookmarkEnd w:id="42"/>
    </w:p>
    <w:p w14:paraId="3F5CBCFE" w14:textId="77777777" w:rsidR="002E7AEC" w:rsidRPr="00EB502A" w:rsidRDefault="002E7AEC" w:rsidP="002E7AEC">
      <w:pPr>
        <w:pStyle w:val="BodyText"/>
      </w:pPr>
      <w:r>
        <w:t>This document describes exactly how</w:t>
      </w:r>
      <w:r w:rsidR="00125F36">
        <w:t xml:space="preserve"> </w:t>
      </w:r>
      <w:fldSimple w:instr=" DOCPROPERTY  CEMLI-ID  \* MERGEFORMAT ">
        <w:r w:rsidR="00A56F16">
          <w:t>AP.01.07</w:t>
        </w:r>
      </w:fldSimple>
      <w:r w:rsidR="00125F36">
        <w:t xml:space="preserve"> </w:t>
      </w:r>
      <w:fldSimple w:instr=" DOCPROPERTY  CEMLI-DESC  \* MERGEFORMAT ">
        <w:r w:rsidR="006D0541">
          <w:t>2D Suppliers XML File Creation</w:t>
        </w:r>
      </w:fldSimple>
      <w:r>
        <w:t xml:space="preserve"> was developed and implemented </w:t>
      </w:r>
      <w:r w:rsidRPr="00EB502A">
        <w:t xml:space="preserve">at </w:t>
      </w:r>
      <w:r w:rsidR="00837374" w:rsidRPr="00EB502A">
        <w:rPr>
          <w:rStyle w:val="HighlightedVariable"/>
          <w:color w:val="auto"/>
        </w:rPr>
        <w:t>2 Degrees</w:t>
      </w:r>
      <w:r w:rsidRPr="00EB502A">
        <w:t>.</w:t>
      </w:r>
    </w:p>
    <w:p w14:paraId="777098F0" w14:textId="77777777" w:rsidR="00F12DC5" w:rsidRDefault="00F12DC5" w:rsidP="00F12DC5">
      <w:pPr>
        <w:pStyle w:val="Heading2"/>
      </w:pPr>
      <w:bookmarkStart w:id="43" w:name="_Toc516743898"/>
      <w:r>
        <w:t>Coding Summary</w:t>
      </w:r>
      <w:bookmarkEnd w:id="43"/>
    </w:p>
    <w:p w14:paraId="35A816BD" w14:textId="1C4C6517" w:rsidR="00F12DC5" w:rsidRDefault="00F12DC5" w:rsidP="00F12DC5">
      <w:pPr>
        <w:pStyle w:val="BodyText"/>
      </w:pPr>
      <w:r>
        <w:t xml:space="preserve">Development was done on </w:t>
      </w:r>
      <w:r w:rsidR="00202726" w:rsidRPr="00202726">
        <w:t>Linux 2.6.32-431.el6.i686</w:t>
      </w:r>
      <w:r w:rsidR="00B864ED">
        <w:t xml:space="preserve"> server</w:t>
      </w:r>
      <w:r w:rsidR="00202726" w:rsidRPr="00202726">
        <w:t>, host name snzclakl025.nzc.co.nz</w:t>
      </w:r>
      <w:r>
        <w:t xml:space="preserve">, to work with </w:t>
      </w:r>
      <w:r w:rsidRPr="00EB502A">
        <w:t xml:space="preserve">Release </w:t>
      </w:r>
      <w:r w:rsidRPr="00EB502A">
        <w:rPr>
          <w:rStyle w:val="HighlightedVariable"/>
          <w:color w:val="auto"/>
        </w:rPr>
        <w:t>12.1.3</w:t>
      </w:r>
      <w:r w:rsidRPr="00EB502A">
        <w:t xml:space="preserve"> of Oracle Applications.  All </w:t>
      </w:r>
      <w:r>
        <w:t xml:space="preserve">coding follows the standards </w:t>
      </w:r>
      <w:r w:rsidR="00B864ED">
        <w:t>defined in Oracle E Business Suite Developer’s Guide Part No. E12897-4.</w:t>
      </w:r>
    </w:p>
    <w:p w14:paraId="31641B24" w14:textId="0F47E64E" w:rsidR="00F12DC5" w:rsidRDefault="00F12DC5" w:rsidP="00F12DC5">
      <w:pPr>
        <w:pStyle w:val="Heading2"/>
      </w:pPr>
      <w:bookmarkStart w:id="44" w:name="_Toc516158908"/>
      <w:bookmarkStart w:id="45" w:name="_Ref516743611"/>
      <w:bookmarkStart w:id="46" w:name="_Ref516743613"/>
      <w:bookmarkStart w:id="47" w:name="_Ref516743637"/>
      <w:bookmarkStart w:id="48" w:name="_Ref516743640"/>
      <w:bookmarkStart w:id="49" w:name="_Ref516743664"/>
      <w:bookmarkStart w:id="50" w:name="_Toc516743899"/>
      <w:r>
        <w:t>Program Files</w:t>
      </w:r>
      <w:bookmarkEnd w:id="44"/>
      <w:bookmarkEnd w:id="45"/>
      <w:bookmarkEnd w:id="46"/>
      <w:bookmarkEnd w:id="47"/>
      <w:bookmarkEnd w:id="48"/>
      <w:bookmarkEnd w:id="49"/>
      <w:bookmarkEnd w:id="50"/>
    </w:p>
    <w:tbl>
      <w:tblPr>
        <w:tblW w:w="893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111"/>
        <w:gridCol w:w="3119"/>
      </w:tblGrid>
      <w:tr w:rsidR="00F12DC5" w14:paraId="114563BD" w14:textId="77777777" w:rsidTr="00202726">
        <w:trPr>
          <w:cantSplit/>
          <w:trHeight w:val="500"/>
          <w:tblHeader/>
        </w:trPr>
        <w:tc>
          <w:tcPr>
            <w:tcW w:w="1701" w:type="dxa"/>
            <w:tcBorders>
              <w:top w:val="single" w:sz="12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6871FA22" w14:textId="77777777" w:rsidR="00F12DC5" w:rsidRPr="002E7AEC" w:rsidRDefault="00F12DC5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Type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95E42F" w14:textId="77777777" w:rsidR="00F12DC5" w:rsidRPr="002E7AEC" w:rsidRDefault="00F12DC5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</w:tcPr>
          <w:p w14:paraId="4C5FC640" w14:textId="77777777" w:rsidR="00F12DC5" w:rsidRPr="002E7AEC" w:rsidRDefault="00F12DC5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Location</w:t>
            </w:r>
          </w:p>
        </w:tc>
      </w:tr>
      <w:tr w:rsidR="00F12DC5" w14:paraId="548D5A5A" w14:textId="77777777" w:rsidTr="00202726">
        <w:trPr>
          <w:cantSplit/>
          <w:trHeight w:hRule="exact" w:val="60"/>
          <w:tblHeader/>
        </w:trPr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E0FFF03" w14:textId="77777777" w:rsidR="00F12DC5" w:rsidRPr="002E7AEC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6B6D628" w14:textId="77777777" w:rsidR="00F12DC5" w:rsidRPr="002E7AEC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F427BA0" w14:textId="77777777" w:rsidR="00F12DC5" w:rsidRPr="002E7AEC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</w:tr>
      <w:tr w:rsidR="00F12DC5" w14:paraId="1165A15C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4DD0157F" w14:textId="77777777" w:rsidR="00F12DC5" w:rsidRPr="002E7AEC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DDL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42D58B11" w14:textId="3B126F96" w:rsidR="00F12DC5" w:rsidRPr="002E7AEC" w:rsidRDefault="00F016BE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F016BE">
              <w:rPr>
                <w:rFonts w:asciiTheme="minorHAnsi" w:hAnsiTheme="minorHAnsi"/>
                <w:szCs w:val="18"/>
              </w:rPr>
              <w:t>XXAP_SUPPLIERS_XML_STG_DDL.sql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1544F487" w14:textId="77777777" w:rsidR="00F12DC5" w:rsidRPr="002E7AEC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$XXNZCL_TOP/install/sql</w:t>
            </w:r>
          </w:p>
        </w:tc>
      </w:tr>
      <w:tr w:rsidR="00F12DC5" w14:paraId="5DBB1A58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02EBF063" w14:textId="45107F2D" w:rsidR="00F12DC5" w:rsidRPr="002E7AEC" w:rsidRDefault="00F016BE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Database Package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3071AEA7" w14:textId="51EBF3F8" w:rsidR="00F12DC5" w:rsidRPr="002E7AEC" w:rsidRDefault="00F016BE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F016BE">
              <w:rPr>
                <w:rFonts w:asciiTheme="minorHAnsi" w:hAnsiTheme="minorHAnsi"/>
                <w:szCs w:val="18"/>
              </w:rPr>
              <w:t>XXAP_SUPPLIERS_XML_PKG.pks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1446085A" w14:textId="77777777" w:rsidR="00F12DC5" w:rsidRPr="002E7AEC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$XXNZCL_TOP/install/sql</w:t>
            </w:r>
          </w:p>
        </w:tc>
      </w:tr>
      <w:tr w:rsidR="00F12DC5" w14:paraId="688AE422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6DEE7DE7" w14:textId="01A9FB6D" w:rsidR="00F12DC5" w:rsidRPr="002E7AEC" w:rsidRDefault="00F016BE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Database Package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7161023F" w14:textId="19147A3B" w:rsidR="00F12DC5" w:rsidRPr="00F016BE" w:rsidRDefault="00F016BE" w:rsidP="00202726">
            <w:pPr>
              <w:pStyle w:val="TableText"/>
              <w:rPr>
                <w:rFonts w:asciiTheme="minorHAnsi" w:hAnsiTheme="minorHAnsi"/>
                <w:b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XXAP_SUPPLIERS_XML_PKG.pkb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31A02A7E" w14:textId="77777777" w:rsidR="00F12DC5" w:rsidRPr="002E7AEC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$XXNZCL_TOP/install/sql</w:t>
            </w:r>
          </w:p>
        </w:tc>
      </w:tr>
      <w:tr w:rsidR="00F12DC5" w14:paraId="1FFFF874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2CAB623F" w14:textId="77777777" w:rsidR="00F12DC5" w:rsidRPr="00012C62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Loader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45E4D5F7" w14:textId="68C3A826" w:rsidR="00F12DC5" w:rsidRPr="00012C62" w:rsidRDefault="00F016BE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F016BE">
              <w:rPr>
                <w:rFonts w:asciiTheme="minorHAnsi" w:hAnsiTheme="minorHAnsi"/>
                <w:szCs w:val="18"/>
              </w:rPr>
              <w:t>XXAPSUPPLIERS.ldt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76F13EB7" w14:textId="77777777" w:rsidR="00F12DC5" w:rsidRPr="00012C62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012C62">
              <w:rPr>
                <w:rFonts w:asciiTheme="minorHAnsi" w:hAnsiTheme="minorHAnsi"/>
                <w:szCs w:val="18"/>
              </w:rPr>
              <w:t>$XXNZCL_TOP/import</w:t>
            </w:r>
          </w:p>
        </w:tc>
      </w:tr>
      <w:tr w:rsidR="00F12DC5" w14:paraId="4EAE9FFB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39EB4B4A" w14:textId="77777777" w:rsidR="00F12DC5" w:rsidRPr="00012C62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012C62">
              <w:rPr>
                <w:rFonts w:asciiTheme="minorHAnsi" w:hAnsiTheme="minorHAnsi"/>
                <w:szCs w:val="18"/>
              </w:rPr>
              <w:t>Loader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12B424DC" w14:textId="0880E67C" w:rsidR="00F12DC5" w:rsidRPr="00012C62" w:rsidRDefault="00F016BE" w:rsidP="00840213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F016BE">
              <w:rPr>
                <w:rFonts w:asciiTheme="minorHAnsi" w:hAnsiTheme="minorHAnsi"/>
              </w:rPr>
              <w:t>XXAP</w:t>
            </w:r>
            <w:r w:rsidR="00840213">
              <w:rPr>
                <w:rFonts w:asciiTheme="minorHAnsi" w:hAnsiTheme="minorHAnsi"/>
              </w:rPr>
              <w:t>REQGRP</w:t>
            </w:r>
            <w:r w:rsidRPr="00F016BE">
              <w:rPr>
                <w:rFonts w:asciiTheme="minorHAnsi" w:hAnsiTheme="minorHAnsi"/>
              </w:rPr>
              <w:t>.ldt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23F6D0A2" w14:textId="77777777" w:rsidR="00F12DC5" w:rsidRPr="00012C62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012C62">
              <w:rPr>
                <w:rFonts w:asciiTheme="minorHAnsi" w:hAnsiTheme="minorHAnsi"/>
                <w:szCs w:val="18"/>
              </w:rPr>
              <w:t>$XXNZCL_TOP/import</w:t>
            </w:r>
          </w:p>
        </w:tc>
      </w:tr>
      <w:tr w:rsidR="00840213" w14:paraId="1E4BD242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791815A1" w14:textId="5DCE0378" w:rsidR="00840213" w:rsidRPr="00012C62" w:rsidRDefault="00840213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Loader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2C02BD1F" w14:textId="5416E9EE" w:rsidR="00840213" w:rsidRPr="00F016BE" w:rsidRDefault="00840213" w:rsidP="00202726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XXADMREQGRP.ldt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001E1D04" w14:textId="40DF40BC" w:rsidR="00840213" w:rsidRPr="00012C62" w:rsidRDefault="00840213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012C62">
              <w:rPr>
                <w:rFonts w:asciiTheme="minorHAnsi" w:hAnsiTheme="minorHAnsi"/>
                <w:szCs w:val="18"/>
              </w:rPr>
              <w:t>$XXNZCL_TOP/import</w:t>
            </w:r>
          </w:p>
        </w:tc>
      </w:tr>
      <w:tr w:rsidR="00F016BE" w14:paraId="128CEAFF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38A75B43" w14:textId="431FF87A" w:rsidR="00F016BE" w:rsidRPr="00012C62" w:rsidRDefault="00F016BE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Report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0764F7FA" w14:textId="45398090" w:rsidR="00F016BE" w:rsidRPr="00012C62" w:rsidRDefault="00F016BE" w:rsidP="00202726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XXAPSUPPLIERS.rdf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4789F51B" w14:textId="75EDF769" w:rsidR="00F016BE" w:rsidRPr="00012C62" w:rsidRDefault="00F016BE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$XXNZCL_TOP/reports/US</w:t>
            </w:r>
          </w:p>
        </w:tc>
      </w:tr>
      <w:tr w:rsidR="00F12DC5" w14:paraId="668E2AEA" w14:textId="77777777" w:rsidTr="00202726">
        <w:trPr>
          <w:cantSplit/>
          <w:trHeight w:val="240"/>
        </w:trPr>
        <w:tc>
          <w:tcPr>
            <w:tcW w:w="1701" w:type="dxa"/>
            <w:shd w:val="clear" w:color="auto" w:fill="FFFFFF" w:themeFill="background1"/>
          </w:tcPr>
          <w:p w14:paraId="1C3C44D1" w14:textId="77777777" w:rsidR="00F12DC5" w:rsidRPr="00347550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Install Script</w:t>
            </w:r>
          </w:p>
        </w:tc>
        <w:tc>
          <w:tcPr>
            <w:tcW w:w="4111" w:type="dxa"/>
            <w:shd w:val="clear" w:color="auto" w:fill="FFFFFF" w:themeFill="background1"/>
          </w:tcPr>
          <w:p w14:paraId="4F28B73A" w14:textId="6B8CEA1F" w:rsidR="00F12DC5" w:rsidRPr="00C8047E" w:rsidRDefault="00096BE1" w:rsidP="00096BE1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AP</w:t>
            </w:r>
            <w:r w:rsidR="00F12DC5">
              <w:rPr>
                <w:rFonts w:asciiTheme="minorHAnsi" w:hAnsiTheme="minorHAnsi"/>
                <w:szCs w:val="18"/>
              </w:rPr>
              <w:t>.0</w:t>
            </w:r>
            <w:r>
              <w:rPr>
                <w:rFonts w:asciiTheme="minorHAnsi" w:hAnsiTheme="minorHAnsi"/>
                <w:szCs w:val="18"/>
              </w:rPr>
              <w:t>1.07</w:t>
            </w:r>
            <w:r w:rsidR="00F12DC5">
              <w:rPr>
                <w:rFonts w:asciiTheme="minorHAnsi" w:hAnsiTheme="minorHAnsi"/>
                <w:szCs w:val="18"/>
              </w:rPr>
              <w:t>_install.sh</w:t>
            </w:r>
          </w:p>
        </w:tc>
        <w:tc>
          <w:tcPr>
            <w:tcW w:w="3119" w:type="dxa"/>
            <w:shd w:val="clear" w:color="auto" w:fill="FFFFFF" w:themeFill="background1"/>
          </w:tcPr>
          <w:p w14:paraId="680A19D7" w14:textId="77777777" w:rsidR="00F12DC5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$XXNZCL_TOP/install</w:t>
            </w:r>
          </w:p>
        </w:tc>
      </w:tr>
    </w:tbl>
    <w:p w14:paraId="77113CBB" w14:textId="77777777" w:rsidR="00F12DC5" w:rsidRDefault="00F12DC5" w:rsidP="00F12DC5">
      <w:pPr>
        <w:pStyle w:val="Heading2"/>
      </w:pPr>
      <w:bookmarkStart w:id="51" w:name="_Toc516158909"/>
      <w:bookmarkStart w:id="52" w:name="_Toc516743900"/>
      <w:r>
        <w:t>Testing Summary</w:t>
      </w:r>
      <w:bookmarkEnd w:id="51"/>
      <w:bookmarkEnd w:id="52"/>
    </w:p>
    <w:p w14:paraId="6B53B716" w14:textId="77777777" w:rsidR="00F12DC5" w:rsidRDefault="00F12DC5" w:rsidP="00F12DC5">
      <w:pPr>
        <w:pStyle w:val="BodyText"/>
      </w:pPr>
      <w:r>
        <w:t xml:space="preserve">The customizations were </w:t>
      </w:r>
      <w:r w:rsidRPr="00EB502A">
        <w:t xml:space="preserve">tested in </w:t>
      </w:r>
      <w:r w:rsidRPr="00EB502A">
        <w:rPr>
          <w:rStyle w:val="HighlightedVariable"/>
          <w:color w:val="auto"/>
        </w:rPr>
        <w:t>2 Degrees</w:t>
      </w:r>
      <w:r w:rsidRPr="00EB502A">
        <w:t>' snzclakl025</w:t>
      </w:r>
      <w:r w:rsidRPr="00854E46">
        <w:t>.nzc.co.nz</w:t>
      </w:r>
      <w:r>
        <w:t xml:space="preserve"> TEST environment before promoting to the next target environment.  See the related functional test scripts for more information.</w:t>
      </w:r>
    </w:p>
    <w:p w14:paraId="7FD53520" w14:textId="77777777" w:rsidR="00F12DC5" w:rsidRDefault="00F12DC5" w:rsidP="002E7AEC">
      <w:pPr>
        <w:pStyle w:val="BodyText"/>
      </w:pPr>
    </w:p>
    <w:p w14:paraId="498AD1BA" w14:textId="77777777" w:rsidR="00C94B4C" w:rsidRPr="00734899" w:rsidRDefault="00C94B4C" w:rsidP="00C94B4C">
      <w:pPr>
        <w:pStyle w:val="Heading1"/>
      </w:pPr>
      <w:bookmarkStart w:id="53" w:name="_Toc473725639"/>
      <w:bookmarkStart w:id="54" w:name="_Toc516743901"/>
      <w:r w:rsidRPr="00734899">
        <w:lastRenderedPageBreak/>
        <w:t>Open and Closed Document Issues</w:t>
      </w:r>
      <w:bookmarkEnd w:id="53"/>
      <w:bookmarkEnd w:id="54"/>
    </w:p>
    <w:p w14:paraId="6D9CA4FC" w14:textId="77777777" w:rsidR="00C94B4C" w:rsidRPr="00734899" w:rsidRDefault="00C94B4C" w:rsidP="00C94B4C">
      <w:pPr>
        <w:pStyle w:val="Heading2"/>
      </w:pPr>
      <w:bookmarkStart w:id="55" w:name="_Toc473725640"/>
      <w:bookmarkStart w:id="56" w:name="_Toc516743902"/>
      <w:r w:rsidRPr="00734899">
        <w:t>Open Issues</w:t>
      </w:r>
      <w:bookmarkEnd w:id="55"/>
      <w:bookmarkEnd w:id="56"/>
    </w:p>
    <w:tbl>
      <w:tblPr>
        <w:tblStyle w:val="StandardTable"/>
        <w:tblW w:w="0" w:type="auto"/>
        <w:tblLook w:val="0620" w:firstRow="1" w:lastRow="0" w:firstColumn="0" w:lastColumn="0" w:noHBand="1" w:noVBand="1"/>
      </w:tblPr>
      <w:tblGrid>
        <w:gridCol w:w="508"/>
        <w:gridCol w:w="1820"/>
        <w:gridCol w:w="2387"/>
        <w:gridCol w:w="2112"/>
        <w:gridCol w:w="1545"/>
        <w:gridCol w:w="1266"/>
      </w:tblGrid>
      <w:tr w:rsidR="00C94B4C" w:rsidRPr="00734899" w14:paraId="6AE0A862" w14:textId="77777777" w:rsidTr="00E23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1" w:type="dxa"/>
          </w:tcPr>
          <w:p w14:paraId="2D723E46" w14:textId="77777777" w:rsidR="00C94B4C" w:rsidRPr="00734899" w:rsidRDefault="00C94B4C" w:rsidP="00E232B6">
            <w:pPr>
              <w:pStyle w:val="TableHeading"/>
            </w:pPr>
            <w:r w:rsidRPr="00734899">
              <w:t>ID</w:t>
            </w:r>
          </w:p>
        </w:tc>
        <w:tc>
          <w:tcPr>
            <w:tcW w:w="1842" w:type="dxa"/>
          </w:tcPr>
          <w:p w14:paraId="12CBDE78" w14:textId="77777777" w:rsidR="00C94B4C" w:rsidRPr="00734899" w:rsidRDefault="00C94B4C" w:rsidP="00E232B6">
            <w:pPr>
              <w:pStyle w:val="TableHeading"/>
            </w:pPr>
            <w:r w:rsidRPr="00734899">
              <w:t>Issue</w:t>
            </w:r>
          </w:p>
        </w:tc>
        <w:tc>
          <w:tcPr>
            <w:tcW w:w="2410" w:type="dxa"/>
          </w:tcPr>
          <w:p w14:paraId="32226FAC" w14:textId="77777777" w:rsidR="00C94B4C" w:rsidRPr="00734899" w:rsidRDefault="00C94B4C" w:rsidP="00E232B6">
            <w:pPr>
              <w:pStyle w:val="TableHeading"/>
            </w:pPr>
            <w:r w:rsidRPr="00734899">
              <w:t>Resolution</w:t>
            </w:r>
          </w:p>
        </w:tc>
        <w:tc>
          <w:tcPr>
            <w:tcW w:w="2126" w:type="dxa"/>
          </w:tcPr>
          <w:p w14:paraId="6E22D74C" w14:textId="77777777" w:rsidR="00C94B4C" w:rsidRPr="00734899" w:rsidRDefault="00C94B4C" w:rsidP="00E232B6">
            <w:pPr>
              <w:pStyle w:val="TableHeading"/>
            </w:pPr>
            <w:r w:rsidRPr="00734899">
              <w:t>Responsibility</w:t>
            </w:r>
          </w:p>
        </w:tc>
        <w:tc>
          <w:tcPr>
            <w:tcW w:w="1560" w:type="dxa"/>
          </w:tcPr>
          <w:p w14:paraId="49AA7931" w14:textId="77777777" w:rsidR="00C94B4C" w:rsidRPr="00734899" w:rsidRDefault="00C94B4C" w:rsidP="00E232B6">
            <w:pPr>
              <w:pStyle w:val="TableHeading"/>
            </w:pPr>
            <w:r w:rsidRPr="00734899">
              <w:t>Target Date</w:t>
            </w:r>
          </w:p>
        </w:tc>
        <w:tc>
          <w:tcPr>
            <w:tcW w:w="1275" w:type="dxa"/>
          </w:tcPr>
          <w:p w14:paraId="2BF82CEF" w14:textId="77777777" w:rsidR="00C94B4C" w:rsidRPr="00734899" w:rsidRDefault="00C94B4C" w:rsidP="00E232B6">
            <w:pPr>
              <w:pStyle w:val="TableHeading"/>
            </w:pPr>
            <w:r w:rsidRPr="00734899">
              <w:t>Impact Date</w:t>
            </w:r>
          </w:p>
        </w:tc>
      </w:tr>
      <w:tr w:rsidR="00C94B4C" w:rsidRPr="00734899" w14:paraId="079B1B7E" w14:textId="77777777" w:rsidTr="00E232B6">
        <w:tc>
          <w:tcPr>
            <w:tcW w:w="511" w:type="dxa"/>
          </w:tcPr>
          <w:p w14:paraId="47A8B674" w14:textId="77777777" w:rsidR="00C94B4C" w:rsidRPr="00734899" w:rsidRDefault="00C94B4C" w:rsidP="00E232B6">
            <w:pPr>
              <w:pStyle w:val="TableText"/>
            </w:pPr>
            <w:r>
              <w:t>1.</w:t>
            </w:r>
          </w:p>
        </w:tc>
        <w:tc>
          <w:tcPr>
            <w:tcW w:w="1842" w:type="dxa"/>
          </w:tcPr>
          <w:p w14:paraId="2E6C6DE9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410" w:type="dxa"/>
          </w:tcPr>
          <w:p w14:paraId="10C16175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126" w:type="dxa"/>
          </w:tcPr>
          <w:p w14:paraId="65C488DD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560" w:type="dxa"/>
          </w:tcPr>
          <w:p w14:paraId="3FC36B70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275" w:type="dxa"/>
          </w:tcPr>
          <w:p w14:paraId="46FD89C5" w14:textId="77777777" w:rsidR="00C94B4C" w:rsidRPr="00734899" w:rsidRDefault="00C94B4C" w:rsidP="00E232B6">
            <w:pPr>
              <w:pStyle w:val="TableText"/>
            </w:pPr>
          </w:p>
        </w:tc>
      </w:tr>
      <w:tr w:rsidR="00C94B4C" w:rsidRPr="00734899" w14:paraId="519CE016" w14:textId="77777777" w:rsidTr="00E232B6">
        <w:tc>
          <w:tcPr>
            <w:tcW w:w="511" w:type="dxa"/>
          </w:tcPr>
          <w:p w14:paraId="647A6AD7" w14:textId="77777777" w:rsidR="00C94B4C" w:rsidRPr="00734899" w:rsidRDefault="00C94B4C" w:rsidP="00E232B6">
            <w:pPr>
              <w:pStyle w:val="TableText"/>
            </w:pPr>
            <w:r>
              <w:t>2.</w:t>
            </w:r>
          </w:p>
        </w:tc>
        <w:tc>
          <w:tcPr>
            <w:tcW w:w="1842" w:type="dxa"/>
          </w:tcPr>
          <w:p w14:paraId="4761B18B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410" w:type="dxa"/>
          </w:tcPr>
          <w:p w14:paraId="09E4E981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126" w:type="dxa"/>
          </w:tcPr>
          <w:p w14:paraId="2DDEC2B2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560" w:type="dxa"/>
          </w:tcPr>
          <w:p w14:paraId="55DFEF6B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275" w:type="dxa"/>
          </w:tcPr>
          <w:p w14:paraId="0AF0C406" w14:textId="77777777" w:rsidR="00C94B4C" w:rsidRPr="00734899" w:rsidRDefault="00C94B4C" w:rsidP="00E232B6">
            <w:pPr>
              <w:pStyle w:val="TableText"/>
            </w:pPr>
          </w:p>
        </w:tc>
      </w:tr>
    </w:tbl>
    <w:p w14:paraId="0A4D97E4" w14:textId="77777777" w:rsidR="00C94B4C" w:rsidRPr="00734899" w:rsidRDefault="00C94B4C" w:rsidP="00C94B4C">
      <w:pPr>
        <w:pStyle w:val="Heading2"/>
      </w:pPr>
      <w:bookmarkStart w:id="57" w:name="_Toc473725641"/>
      <w:bookmarkStart w:id="58" w:name="_Toc516743903"/>
      <w:r w:rsidRPr="00734899">
        <w:t>Closed Issues</w:t>
      </w:r>
      <w:bookmarkEnd w:id="57"/>
      <w:bookmarkEnd w:id="58"/>
    </w:p>
    <w:tbl>
      <w:tblPr>
        <w:tblStyle w:val="StandardTable"/>
        <w:tblW w:w="9724" w:type="dxa"/>
        <w:tblLook w:val="0620" w:firstRow="1" w:lastRow="0" w:firstColumn="0" w:lastColumn="0" w:noHBand="1" w:noVBand="1"/>
      </w:tblPr>
      <w:tblGrid>
        <w:gridCol w:w="511"/>
        <w:gridCol w:w="1842"/>
        <w:gridCol w:w="2410"/>
        <w:gridCol w:w="2126"/>
        <w:gridCol w:w="1560"/>
        <w:gridCol w:w="1275"/>
      </w:tblGrid>
      <w:tr w:rsidR="00C94B4C" w:rsidRPr="00734899" w14:paraId="416D6771" w14:textId="77777777" w:rsidTr="00E23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1" w:type="dxa"/>
          </w:tcPr>
          <w:p w14:paraId="5DC8CEE2" w14:textId="77777777" w:rsidR="00C94B4C" w:rsidRPr="00734899" w:rsidRDefault="00C94B4C" w:rsidP="00E232B6">
            <w:pPr>
              <w:pStyle w:val="TableHeading"/>
            </w:pPr>
            <w:r w:rsidRPr="00734899">
              <w:t>ID</w:t>
            </w:r>
          </w:p>
        </w:tc>
        <w:tc>
          <w:tcPr>
            <w:tcW w:w="1842" w:type="dxa"/>
          </w:tcPr>
          <w:p w14:paraId="7BB591C2" w14:textId="77777777" w:rsidR="00C94B4C" w:rsidRPr="00734899" w:rsidRDefault="00C94B4C" w:rsidP="00E232B6">
            <w:pPr>
              <w:pStyle w:val="TableHeading"/>
            </w:pPr>
            <w:r w:rsidRPr="00734899">
              <w:t>Issue</w:t>
            </w:r>
          </w:p>
        </w:tc>
        <w:tc>
          <w:tcPr>
            <w:tcW w:w="2410" w:type="dxa"/>
          </w:tcPr>
          <w:p w14:paraId="7FA5C1A0" w14:textId="77777777" w:rsidR="00C94B4C" w:rsidRPr="00734899" w:rsidRDefault="00C94B4C" w:rsidP="00E232B6">
            <w:pPr>
              <w:pStyle w:val="TableHeading"/>
            </w:pPr>
            <w:r w:rsidRPr="00734899">
              <w:t>Resolution</w:t>
            </w:r>
          </w:p>
        </w:tc>
        <w:tc>
          <w:tcPr>
            <w:tcW w:w="2126" w:type="dxa"/>
          </w:tcPr>
          <w:p w14:paraId="15020499" w14:textId="77777777" w:rsidR="00C94B4C" w:rsidRPr="00734899" w:rsidRDefault="00C94B4C" w:rsidP="00E232B6">
            <w:pPr>
              <w:pStyle w:val="TableHeading"/>
            </w:pPr>
            <w:r w:rsidRPr="00734899">
              <w:t>Responsibility</w:t>
            </w:r>
          </w:p>
        </w:tc>
        <w:tc>
          <w:tcPr>
            <w:tcW w:w="1560" w:type="dxa"/>
          </w:tcPr>
          <w:p w14:paraId="09772399" w14:textId="77777777" w:rsidR="00C94B4C" w:rsidRPr="00734899" w:rsidRDefault="00C94B4C" w:rsidP="00E232B6">
            <w:pPr>
              <w:pStyle w:val="TableHeading"/>
            </w:pPr>
            <w:r w:rsidRPr="00734899">
              <w:t>Target Date</w:t>
            </w:r>
          </w:p>
        </w:tc>
        <w:tc>
          <w:tcPr>
            <w:tcW w:w="1275" w:type="dxa"/>
          </w:tcPr>
          <w:p w14:paraId="3A9D5908" w14:textId="77777777" w:rsidR="00C94B4C" w:rsidRPr="00734899" w:rsidRDefault="00C94B4C" w:rsidP="00E232B6">
            <w:pPr>
              <w:pStyle w:val="TableHeading"/>
            </w:pPr>
            <w:r w:rsidRPr="00734899">
              <w:t>Impact Date</w:t>
            </w:r>
          </w:p>
        </w:tc>
      </w:tr>
      <w:tr w:rsidR="00C94B4C" w:rsidRPr="00734899" w14:paraId="383A793B" w14:textId="77777777" w:rsidTr="00E232B6">
        <w:tc>
          <w:tcPr>
            <w:tcW w:w="511" w:type="dxa"/>
          </w:tcPr>
          <w:p w14:paraId="1D26243B" w14:textId="77777777" w:rsidR="00C94B4C" w:rsidRPr="00734899" w:rsidRDefault="00C94B4C" w:rsidP="00E232B6">
            <w:pPr>
              <w:pStyle w:val="TableText"/>
            </w:pPr>
            <w:r>
              <w:t>1.</w:t>
            </w:r>
          </w:p>
        </w:tc>
        <w:tc>
          <w:tcPr>
            <w:tcW w:w="1842" w:type="dxa"/>
          </w:tcPr>
          <w:p w14:paraId="5B48BE87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410" w:type="dxa"/>
          </w:tcPr>
          <w:p w14:paraId="10C22BBE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126" w:type="dxa"/>
          </w:tcPr>
          <w:p w14:paraId="0414E4AE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560" w:type="dxa"/>
          </w:tcPr>
          <w:p w14:paraId="309593B8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275" w:type="dxa"/>
          </w:tcPr>
          <w:p w14:paraId="7550CFA2" w14:textId="77777777" w:rsidR="00C94B4C" w:rsidRPr="00734899" w:rsidRDefault="00C94B4C" w:rsidP="00E232B6">
            <w:pPr>
              <w:pStyle w:val="TableText"/>
            </w:pPr>
          </w:p>
        </w:tc>
      </w:tr>
      <w:tr w:rsidR="00C94B4C" w:rsidRPr="00734899" w14:paraId="0DBA1467" w14:textId="77777777" w:rsidTr="00E232B6">
        <w:tc>
          <w:tcPr>
            <w:tcW w:w="511" w:type="dxa"/>
          </w:tcPr>
          <w:p w14:paraId="36499E2E" w14:textId="77777777" w:rsidR="00C94B4C" w:rsidRDefault="00C94B4C" w:rsidP="00E232B6">
            <w:pPr>
              <w:pStyle w:val="TableText"/>
            </w:pPr>
            <w:r>
              <w:t>2.</w:t>
            </w:r>
          </w:p>
        </w:tc>
        <w:tc>
          <w:tcPr>
            <w:tcW w:w="1842" w:type="dxa"/>
          </w:tcPr>
          <w:p w14:paraId="41462B12" w14:textId="77777777" w:rsidR="00C94B4C" w:rsidRDefault="00C94B4C" w:rsidP="00E232B6">
            <w:pPr>
              <w:pStyle w:val="TableText"/>
            </w:pPr>
          </w:p>
        </w:tc>
        <w:tc>
          <w:tcPr>
            <w:tcW w:w="2410" w:type="dxa"/>
          </w:tcPr>
          <w:p w14:paraId="3BEF1BA5" w14:textId="77777777" w:rsidR="00C94B4C" w:rsidRDefault="00C94B4C" w:rsidP="00E232B6">
            <w:pPr>
              <w:pStyle w:val="TableText"/>
            </w:pPr>
          </w:p>
        </w:tc>
        <w:tc>
          <w:tcPr>
            <w:tcW w:w="2126" w:type="dxa"/>
          </w:tcPr>
          <w:p w14:paraId="5F045511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560" w:type="dxa"/>
          </w:tcPr>
          <w:p w14:paraId="44405BFF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275" w:type="dxa"/>
          </w:tcPr>
          <w:p w14:paraId="741611E9" w14:textId="77777777" w:rsidR="00C94B4C" w:rsidRPr="00734899" w:rsidRDefault="00C94B4C" w:rsidP="00E232B6">
            <w:pPr>
              <w:pStyle w:val="TableText"/>
            </w:pPr>
          </w:p>
        </w:tc>
      </w:tr>
      <w:tr w:rsidR="00C94B4C" w:rsidRPr="00734899" w14:paraId="1353C6E7" w14:textId="77777777" w:rsidTr="00E232B6">
        <w:tc>
          <w:tcPr>
            <w:tcW w:w="511" w:type="dxa"/>
          </w:tcPr>
          <w:p w14:paraId="36AD7787" w14:textId="77777777" w:rsidR="00C94B4C" w:rsidRPr="00734899" w:rsidRDefault="00C94B4C" w:rsidP="00E232B6">
            <w:pPr>
              <w:pStyle w:val="TableText"/>
            </w:pPr>
            <w:r>
              <w:t>3.</w:t>
            </w:r>
          </w:p>
        </w:tc>
        <w:tc>
          <w:tcPr>
            <w:tcW w:w="1842" w:type="dxa"/>
          </w:tcPr>
          <w:p w14:paraId="37CF5427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410" w:type="dxa"/>
          </w:tcPr>
          <w:p w14:paraId="27DC3B67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126" w:type="dxa"/>
          </w:tcPr>
          <w:p w14:paraId="46DFB316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560" w:type="dxa"/>
          </w:tcPr>
          <w:p w14:paraId="0EE63693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275" w:type="dxa"/>
          </w:tcPr>
          <w:p w14:paraId="30C8683D" w14:textId="77777777" w:rsidR="00C94B4C" w:rsidRPr="00734899" w:rsidRDefault="00C94B4C" w:rsidP="00E232B6">
            <w:pPr>
              <w:pStyle w:val="TableText"/>
            </w:pPr>
          </w:p>
        </w:tc>
      </w:tr>
      <w:tr w:rsidR="00C94B4C" w:rsidRPr="00734899" w14:paraId="5217FEC7" w14:textId="77777777" w:rsidTr="00E232B6">
        <w:tc>
          <w:tcPr>
            <w:tcW w:w="511" w:type="dxa"/>
          </w:tcPr>
          <w:p w14:paraId="10023E20" w14:textId="77777777" w:rsidR="00C94B4C" w:rsidRPr="00734899" w:rsidRDefault="00C94B4C" w:rsidP="00E232B6">
            <w:pPr>
              <w:pStyle w:val="TableText"/>
            </w:pPr>
            <w:r>
              <w:t>4.</w:t>
            </w:r>
          </w:p>
        </w:tc>
        <w:tc>
          <w:tcPr>
            <w:tcW w:w="1842" w:type="dxa"/>
          </w:tcPr>
          <w:p w14:paraId="4115F990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410" w:type="dxa"/>
          </w:tcPr>
          <w:p w14:paraId="0313DC0A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126" w:type="dxa"/>
          </w:tcPr>
          <w:p w14:paraId="2BED0D21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560" w:type="dxa"/>
          </w:tcPr>
          <w:p w14:paraId="401D65E2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275" w:type="dxa"/>
          </w:tcPr>
          <w:p w14:paraId="42DA771A" w14:textId="77777777" w:rsidR="00C94B4C" w:rsidRPr="00734899" w:rsidRDefault="00C94B4C" w:rsidP="00E232B6">
            <w:pPr>
              <w:pStyle w:val="TableText"/>
            </w:pPr>
          </w:p>
        </w:tc>
      </w:tr>
    </w:tbl>
    <w:p w14:paraId="7D960C6E" w14:textId="77777777" w:rsidR="00F5015A" w:rsidRPr="00F5015A" w:rsidRDefault="00F5015A" w:rsidP="00F5015A">
      <w:pPr>
        <w:pStyle w:val="BodyText"/>
      </w:pPr>
    </w:p>
    <w:sectPr w:rsidR="00F5015A" w:rsidRPr="00F5015A" w:rsidSect="00123BC6">
      <w:footerReference w:type="default" r:id="rId12"/>
      <w:pgSz w:w="11906" w:h="16838" w:code="9"/>
      <w:pgMar w:top="1418" w:right="1134" w:bottom="1134" w:left="113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BFA02" w14:textId="77777777" w:rsidR="001557CE" w:rsidRDefault="001557CE" w:rsidP="00766658">
      <w:r>
        <w:separator/>
      </w:r>
    </w:p>
    <w:p w14:paraId="3F12D25A" w14:textId="77777777" w:rsidR="001557CE" w:rsidRDefault="001557CE"/>
    <w:p w14:paraId="501CA64E" w14:textId="77777777" w:rsidR="001557CE" w:rsidRDefault="001557CE"/>
  </w:endnote>
  <w:endnote w:type="continuationSeparator" w:id="0">
    <w:p w14:paraId="7D389705" w14:textId="77777777" w:rsidR="001557CE" w:rsidRDefault="001557CE" w:rsidP="00766658">
      <w:r>
        <w:continuationSeparator/>
      </w:r>
    </w:p>
    <w:p w14:paraId="7F068609" w14:textId="77777777" w:rsidR="001557CE" w:rsidRDefault="001557CE"/>
    <w:p w14:paraId="385104C6" w14:textId="77777777" w:rsidR="001557CE" w:rsidRDefault="001557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7B412" w14:textId="12779BA7" w:rsidR="008C6E89" w:rsidRDefault="008C6E89" w:rsidP="005354BB">
    <w:pPr>
      <w:pStyle w:val="Foot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10B1B817" wp14:editId="3F936106">
          <wp:simplePos x="0" y="0"/>
          <wp:positionH relativeFrom="page">
            <wp:posOffset>6106795</wp:posOffset>
          </wp:positionH>
          <wp:positionV relativeFrom="paragraph">
            <wp:posOffset>18415</wp:posOffset>
          </wp:positionV>
          <wp:extent cx="1244600" cy="407035"/>
          <wp:effectExtent l="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eader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4600" cy="4070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FE3C691" w14:textId="58500FB6" w:rsidR="008C6E89" w:rsidRDefault="008C6E89" w:rsidP="007A7126">
    <w:pPr>
      <w:pStyle w:val="Footer"/>
      <w:jc w:val="center"/>
    </w:pPr>
    <w:r w:rsidRPr="005354BB">
      <w:t>Commercial in Confidence</w:t>
    </w:r>
  </w:p>
  <w:p w14:paraId="40459313" w14:textId="7F8896F7" w:rsidR="008C6E89" w:rsidRPr="005354BB" w:rsidRDefault="00EA0AC7" w:rsidP="005354BB">
    <w:pPr>
      <w:pStyle w:val="Footer"/>
    </w:pPr>
    <w:fldSimple w:instr=" FILENAME   \* MERGEFORMAT ">
      <w:r w:rsidR="00EB502A">
        <w:rPr>
          <w:noProof/>
        </w:rPr>
        <w:t>MD.070 2Degrees AP.01.07 2D Suppliers XML Technical Design v1.0.docx</w:t>
      </w:r>
    </w:fldSimple>
    <w:r w:rsidR="008C6E89" w:rsidRPr="005354BB">
      <w:tab/>
    </w:r>
    <w:r w:rsidR="008C6E89">
      <w:t xml:space="preserve">         </w:t>
    </w:r>
    <w:r w:rsidR="008C6E89" w:rsidRPr="005354BB">
      <w:t xml:space="preserve">Page </w:t>
    </w:r>
    <w:r w:rsidR="008C6E89" w:rsidRPr="005354BB">
      <w:fldChar w:fldCharType="begin"/>
    </w:r>
    <w:r w:rsidR="008C6E89" w:rsidRPr="005354BB">
      <w:instrText xml:space="preserve"> PAGE  \* Arabic  \* MERGEFORMAT </w:instrText>
    </w:r>
    <w:r w:rsidR="008C6E89" w:rsidRPr="005354BB">
      <w:fldChar w:fldCharType="separate"/>
    </w:r>
    <w:r w:rsidR="00603AA9">
      <w:rPr>
        <w:noProof/>
      </w:rPr>
      <w:t>15</w:t>
    </w:r>
    <w:r w:rsidR="008C6E89" w:rsidRPr="005354BB">
      <w:fldChar w:fldCharType="end"/>
    </w:r>
    <w:r w:rsidR="008C6E89" w:rsidRPr="005354BB">
      <w:t xml:space="preserve"> of </w:t>
    </w:r>
    <w:fldSimple w:instr=" NUMPAGES  \* Arabic  \* MERGEFORMAT ">
      <w:r w:rsidR="00603AA9">
        <w:rPr>
          <w:noProof/>
        </w:rPr>
        <w:t>15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B1280" w14:textId="77777777" w:rsidR="001557CE" w:rsidRPr="000918B6" w:rsidRDefault="001557CE" w:rsidP="000918B6">
      <w:pPr>
        <w:rPr>
          <w:color w:val="5F5F5F"/>
        </w:rPr>
      </w:pPr>
      <w:r w:rsidRPr="000918B6">
        <w:rPr>
          <w:color w:val="5F5F5F"/>
        </w:rPr>
        <w:separator/>
      </w:r>
    </w:p>
  </w:footnote>
  <w:footnote w:type="continuationSeparator" w:id="0">
    <w:p w14:paraId="46C6A60E" w14:textId="77777777" w:rsidR="001557CE" w:rsidRDefault="001557CE" w:rsidP="00766658">
      <w:r>
        <w:continuationSeparator/>
      </w:r>
    </w:p>
    <w:p w14:paraId="4DDD32D7" w14:textId="77777777" w:rsidR="001557CE" w:rsidRDefault="001557CE"/>
    <w:p w14:paraId="39F42E15" w14:textId="77777777" w:rsidR="001557CE" w:rsidRDefault="001557CE"/>
  </w:footnote>
  <w:footnote w:type="continuationNotice" w:id="1">
    <w:p w14:paraId="6984C21B" w14:textId="77777777" w:rsidR="001557CE" w:rsidRDefault="001557C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E286C"/>
    <w:multiLevelType w:val="hybridMultilevel"/>
    <w:tmpl w:val="BD4ECA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93290"/>
    <w:multiLevelType w:val="hybridMultilevel"/>
    <w:tmpl w:val="E6DC42D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D5004D"/>
    <w:multiLevelType w:val="hybridMultilevel"/>
    <w:tmpl w:val="75F0DC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017F"/>
    <w:multiLevelType w:val="hybridMultilevel"/>
    <w:tmpl w:val="A920AA5E"/>
    <w:lvl w:ilvl="0" w:tplc="A1ACD53A">
      <w:start w:val="1"/>
      <w:numFmt w:val="decimal"/>
      <w:pStyle w:val="TableNumberedText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54ECC"/>
    <w:multiLevelType w:val="multilevel"/>
    <w:tmpl w:val="07742FB4"/>
    <w:styleLink w:val="MyNote"/>
    <w:lvl w:ilvl="0">
      <w:start w:val="1"/>
      <w:numFmt w:val="none"/>
      <w:lvlText w:val="Note: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B19063A"/>
    <w:multiLevelType w:val="hybridMultilevel"/>
    <w:tmpl w:val="5CBC359A"/>
    <w:lvl w:ilvl="0" w:tplc="60C852C0">
      <w:start w:val="1"/>
      <w:numFmt w:val="bullet"/>
      <w:pStyle w:val="BodyList-Bul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6FA457C2">
      <w:start w:val="1"/>
      <w:numFmt w:val="bullet"/>
      <w:lvlText w:val="o"/>
      <w:lvlJc w:val="left"/>
      <w:pPr>
        <w:ind w:left="1134" w:hanging="397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1701" w:hanging="397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6" w15:restartNumberingAfterBreak="0">
    <w:nsid w:val="2DDC0307"/>
    <w:multiLevelType w:val="singleLevel"/>
    <w:tmpl w:val="BA248A4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7" w15:restartNumberingAfterBreak="0">
    <w:nsid w:val="359B3909"/>
    <w:multiLevelType w:val="multilevel"/>
    <w:tmpl w:val="2E6EAEA6"/>
    <w:lvl w:ilvl="0">
      <w:start w:val="1"/>
      <w:numFmt w:val="bullet"/>
      <w:pStyle w:val="BodyList-Num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39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8136FB2"/>
    <w:multiLevelType w:val="hybridMultilevel"/>
    <w:tmpl w:val="9CD8A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070C7"/>
    <w:multiLevelType w:val="hybridMultilevel"/>
    <w:tmpl w:val="59520572"/>
    <w:lvl w:ilvl="0" w:tplc="7954208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03D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0493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462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0EF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D8F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41D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2F3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07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34BEE"/>
    <w:multiLevelType w:val="hybridMultilevel"/>
    <w:tmpl w:val="44EEB084"/>
    <w:lvl w:ilvl="0" w:tplc="D26C3364">
      <w:start w:val="1"/>
      <w:numFmt w:val="bullet"/>
      <w:lvlText w:val=""/>
      <w:lvlJc w:val="left"/>
      <w:pPr>
        <w:ind w:left="547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7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5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232" w:hanging="360"/>
      </w:pPr>
      <w:rPr>
        <w:rFonts w:ascii="Wingdings" w:hAnsi="Wingdings" w:hint="default"/>
      </w:rPr>
    </w:lvl>
  </w:abstractNum>
  <w:abstractNum w:abstractNumId="11" w15:restartNumberingAfterBreak="0">
    <w:nsid w:val="3EFE455E"/>
    <w:multiLevelType w:val="hybridMultilevel"/>
    <w:tmpl w:val="C00AE422"/>
    <w:lvl w:ilvl="0" w:tplc="D26C3364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1307AF"/>
    <w:multiLevelType w:val="hybridMultilevel"/>
    <w:tmpl w:val="D9984E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104A38"/>
    <w:multiLevelType w:val="hybridMultilevel"/>
    <w:tmpl w:val="03426B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777CB"/>
    <w:multiLevelType w:val="multilevel"/>
    <w:tmpl w:val="F7DE91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CE0F5A"/>
    <w:multiLevelType w:val="multilevel"/>
    <w:tmpl w:val="A06CFB74"/>
    <w:lvl w:ilvl="0">
      <w:start w:val="1"/>
      <w:numFmt w:val="none"/>
      <w:pStyle w:val="Note"/>
      <w:lvlText w:val="Note:"/>
      <w:lvlJc w:val="left"/>
      <w:pPr>
        <w:ind w:left="2553" w:hanging="85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242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78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14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0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8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942" w:hanging="360"/>
      </w:pPr>
      <w:rPr>
        <w:rFonts w:hint="default"/>
      </w:rPr>
    </w:lvl>
  </w:abstractNum>
  <w:abstractNum w:abstractNumId="16" w15:restartNumberingAfterBreak="0">
    <w:nsid w:val="5B63278B"/>
    <w:multiLevelType w:val="hybridMultilevel"/>
    <w:tmpl w:val="7A627E8A"/>
    <w:lvl w:ilvl="0" w:tplc="0C5A4558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F825087"/>
    <w:multiLevelType w:val="singleLevel"/>
    <w:tmpl w:val="BA248A4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8" w15:restartNumberingAfterBreak="0">
    <w:nsid w:val="63EE67A4"/>
    <w:multiLevelType w:val="multilevel"/>
    <w:tmpl w:val="72A8F182"/>
    <w:lvl w:ilvl="0">
      <w:start w:val="1"/>
      <w:numFmt w:val="decimal"/>
      <w:pStyle w:val="Heading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44E6053"/>
    <w:multiLevelType w:val="hybridMultilevel"/>
    <w:tmpl w:val="6B04D016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015A0B"/>
    <w:multiLevelType w:val="hybridMultilevel"/>
    <w:tmpl w:val="428A086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121408"/>
    <w:multiLevelType w:val="hybridMultilevel"/>
    <w:tmpl w:val="4F20D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E7E0A"/>
    <w:multiLevelType w:val="multilevel"/>
    <w:tmpl w:val="50ECE27A"/>
    <w:name w:val="rNL-L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283"/>
      </w:pPr>
      <w:rPr>
        <w:rFonts w:cs="Times New Roman" w:hint="default"/>
        <w:b/>
        <w:i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283"/>
      </w:pPr>
      <w:rPr>
        <w:rFonts w:cs="Times New Roman" w:hint="default"/>
        <w:b/>
        <w:i w:val="0"/>
        <w:sz w:val="18"/>
      </w:rPr>
    </w:lvl>
    <w:lvl w:ilvl="2">
      <w:start w:val="1"/>
      <w:numFmt w:val="decimal"/>
      <w:isLgl/>
      <w:lvlText w:val="%1.%2.%3."/>
      <w:lvlJc w:val="left"/>
      <w:pPr>
        <w:tabs>
          <w:tab w:val="num" w:pos="1701"/>
        </w:tabs>
        <w:ind w:left="1701" w:hanging="283"/>
      </w:pPr>
      <w:rPr>
        <w:rFonts w:cs="Times New Roman" w:hint="default"/>
        <w:b/>
        <w:i w:val="0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283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283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hanging="283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283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536" w:hanging="283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3"/>
        </w:tabs>
        <w:ind w:left="5103" w:hanging="283"/>
      </w:pPr>
      <w:rPr>
        <w:rFonts w:cs="Times New Roman" w:hint="default"/>
      </w:rPr>
    </w:lvl>
  </w:abstractNum>
  <w:abstractNum w:abstractNumId="23" w15:restartNumberingAfterBreak="0">
    <w:nsid w:val="7CE11523"/>
    <w:multiLevelType w:val="hybridMultilevel"/>
    <w:tmpl w:val="2B04C5C8"/>
    <w:lvl w:ilvl="0" w:tplc="D26C3364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5"/>
  </w:num>
  <w:num w:numId="5">
    <w:abstractNumId w:val="18"/>
  </w:num>
  <w:num w:numId="6">
    <w:abstractNumId w:val="16"/>
  </w:num>
  <w:num w:numId="7">
    <w:abstractNumId w:val="9"/>
  </w:num>
  <w:num w:numId="8">
    <w:abstractNumId w:val="7"/>
  </w:num>
  <w:num w:numId="9">
    <w:abstractNumId w:val="3"/>
  </w:num>
  <w:num w:numId="10">
    <w:abstractNumId w:val="17"/>
  </w:num>
  <w:num w:numId="11">
    <w:abstractNumId w:val="6"/>
  </w:num>
  <w:num w:numId="12">
    <w:abstractNumId w:val="19"/>
  </w:num>
  <w:num w:numId="13">
    <w:abstractNumId w:val="21"/>
  </w:num>
  <w:num w:numId="14">
    <w:abstractNumId w:val="20"/>
  </w:num>
  <w:num w:numId="15">
    <w:abstractNumId w:val="1"/>
  </w:num>
  <w:num w:numId="16">
    <w:abstractNumId w:val="13"/>
  </w:num>
  <w:num w:numId="17">
    <w:abstractNumId w:val="0"/>
  </w:num>
  <w:num w:numId="18">
    <w:abstractNumId w:val="23"/>
  </w:num>
  <w:num w:numId="19">
    <w:abstractNumId w:val="11"/>
  </w:num>
  <w:num w:numId="20">
    <w:abstractNumId w:val="10"/>
  </w:num>
  <w:num w:numId="21">
    <w:abstractNumId w:val="8"/>
  </w:num>
  <w:num w:numId="22">
    <w:abstractNumId w:val="2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LockTheme/>
  <w:defaultTabStop w:val="284"/>
  <w:clickAndTypeStyle w:val="Quot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B5EB56E-2D9F-4091-B2BA-7660D6250120}"/>
    <w:docVar w:name="dgnword-eventsink" w:val="84297240"/>
  </w:docVars>
  <w:rsids>
    <w:rsidRoot w:val="00794E24"/>
    <w:rsid w:val="000000FE"/>
    <w:rsid w:val="00000220"/>
    <w:rsid w:val="000003E7"/>
    <w:rsid w:val="000038F4"/>
    <w:rsid w:val="00003E4D"/>
    <w:rsid w:val="00005DAE"/>
    <w:rsid w:val="00010348"/>
    <w:rsid w:val="000104D9"/>
    <w:rsid w:val="00010550"/>
    <w:rsid w:val="00011196"/>
    <w:rsid w:val="00011394"/>
    <w:rsid w:val="00011AE2"/>
    <w:rsid w:val="00013074"/>
    <w:rsid w:val="000131F4"/>
    <w:rsid w:val="00013655"/>
    <w:rsid w:val="00013BE7"/>
    <w:rsid w:val="00014436"/>
    <w:rsid w:val="00014CE9"/>
    <w:rsid w:val="000157CC"/>
    <w:rsid w:val="000203E1"/>
    <w:rsid w:val="00022D55"/>
    <w:rsid w:val="00023A08"/>
    <w:rsid w:val="000248F4"/>
    <w:rsid w:val="00024A84"/>
    <w:rsid w:val="0002570F"/>
    <w:rsid w:val="000263B8"/>
    <w:rsid w:val="00027E5E"/>
    <w:rsid w:val="000300E1"/>
    <w:rsid w:val="00030281"/>
    <w:rsid w:val="0003036A"/>
    <w:rsid w:val="00030543"/>
    <w:rsid w:val="00030EEA"/>
    <w:rsid w:val="00032461"/>
    <w:rsid w:val="00032B39"/>
    <w:rsid w:val="00032D3C"/>
    <w:rsid w:val="00032FCA"/>
    <w:rsid w:val="000336DD"/>
    <w:rsid w:val="00033B79"/>
    <w:rsid w:val="00033CD9"/>
    <w:rsid w:val="000341BB"/>
    <w:rsid w:val="000352DB"/>
    <w:rsid w:val="00036170"/>
    <w:rsid w:val="00036AA3"/>
    <w:rsid w:val="00037089"/>
    <w:rsid w:val="0004017F"/>
    <w:rsid w:val="0004054F"/>
    <w:rsid w:val="00041096"/>
    <w:rsid w:val="00041BBB"/>
    <w:rsid w:val="000424C5"/>
    <w:rsid w:val="00042AB7"/>
    <w:rsid w:val="00042DCD"/>
    <w:rsid w:val="00043C19"/>
    <w:rsid w:val="0004465F"/>
    <w:rsid w:val="000450C4"/>
    <w:rsid w:val="00045804"/>
    <w:rsid w:val="00045F31"/>
    <w:rsid w:val="00046218"/>
    <w:rsid w:val="000463E4"/>
    <w:rsid w:val="000474D2"/>
    <w:rsid w:val="00051794"/>
    <w:rsid w:val="00051E88"/>
    <w:rsid w:val="000525BC"/>
    <w:rsid w:val="000526B7"/>
    <w:rsid w:val="000530EB"/>
    <w:rsid w:val="000531CA"/>
    <w:rsid w:val="00054543"/>
    <w:rsid w:val="00055A19"/>
    <w:rsid w:val="00055D6B"/>
    <w:rsid w:val="00056FA6"/>
    <w:rsid w:val="00057406"/>
    <w:rsid w:val="0005745F"/>
    <w:rsid w:val="0006155F"/>
    <w:rsid w:val="00061FF9"/>
    <w:rsid w:val="00062DA1"/>
    <w:rsid w:val="00065ADC"/>
    <w:rsid w:val="00065AFD"/>
    <w:rsid w:val="00065D53"/>
    <w:rsid w:val="000666FA"/>
    <w:rsid w:val="00066934"/>
    <w:rsid w:val="00067958"/>
    <w:rsid w:val="000710C9"/>
    <w:rsid w:val="0007160A"/>
    <w:rsid w:val="000717A2"/>
    <w:rsid w:val="00071915"/>
    <w:rsid w:val="0007324C"/>
    <w:rsid w:val="000732D1"/>
    <w:rsid w:val="00074E15"/>
    <w:rsid w:val="00075B29"/>
    <w:rsid w:val="0008098F"/>
    <w:rsid w:val="000809C5"/>
    <w:rsid w:val="00080AC0"/>
    <w:rsid w:val="00080F29"/>
    <w:rsid w:val="0008110C"/>
    <w:rsid w:val="00082C6B"/>
    <w:rsid w:val="00082F94"/>
    <w:rsid w:val="000831B2"/>
    <w:rsid w:val="0008408B"/>
    <w:rsid w:val="00084A19"/>
    <w:rsid w:val="000853A6"/>
    <w:rsid w:val="0008546B"/>
    <w:rsid w:val="00085CF3"/>
    <w:rsid w:val="000902A7"/>
    <w:rsid w:val="00090319"/>
    <w:rsid w:val="000909DB"/>
    <w:rsid w:val="000909F5"/>
    <w:rsid w:val="000918B6"/>
    <w:rsid w:val="00093E42"/>
    <w:rsid w:val="0009461F"/>
    <w:rsid w:val="00094C34"/>
    <w:rsid w:val="0009547C"/>
    <w:rsid w:val="000955B2"/>
    <w:rsid w:val="000956CE"/>
    <w:rsid w:val="00095C49"/>
    <w:rsid w:val="0009612F"/>
    <w:rsid w:val="00096BE1"/>
    <w:rsid w:val="00096EFD"/>
    <w:rsid w:val="0009757C"/>
    <w:rsid w:val="00097654"/>
    <w:rsid w:val="000A01FE"/>
    <w:rsid w:val="000A1784"/>
    <w:rsid w:val="000A206E"/>
    <w:rsid w:val="000A230A"/>
    <w:rsid w:val="000A2772"/>
    <w:rsid w:val="000A2EEF"/>
    <w:rsid w:val="000A346E"/>
    <w:rsid w:val="000A3D09"/>
    <w:rsid w:val="000A4969"/>
    <w:rsid w:val="000A6814"/>
    <w:rsid w:val="000A6B39"/>
    <w:rsid w:val="000A6BF5"/>
    <w:rsid w:val="000B0C7D"/>
    <w:rsid w:val="000B0E09"/>
    <w:rsid w:val="000B1536"/>
    <w:rsid w:val="000B25D0"/>
    <w:rsid w:val="000B41E9"/>
    <w:rsid w:val="000B49F7"/>
    <w:rsid w:val="000B4C0A"/>
    <w:rsid w:val="000B55B5"/>
    <w:rsid w:val="000B6081"/>
    <w:rsid w:val="000B79D3"/>
    <w:rsid w:val="000C11A0"/>
    <w:rsid w:val="000C14BC"/>
    <w:rsid w:val="000C1608"/>
    <w:rsid w:val="000C1D2E"/>
    <w:rsid w:val="000C1DB1"/>
    <w:rsid w:val="000C23B4"/>
    <w:rsid w:val="000C2EEE"/>
    <w:rsid w:val="000C3FA1"/>
    <w:rsid w:val="000C4438"/>
    <w:rsid w:val="000C51DB"/>
    <w:rsid w:val="000C60FB"/>
    <w:rsid w:val="000C6D6C"/>
    <w:rsid w:val="000C7916"/>
    <w:rsid w:val="000C7C02"/>
    <w:rsid w:val="000D01DC"/>
    <w:rsid w:val="000D0533"/>
    <w:rsid w:val="000D0610"/>
    <w:rsid w:val="000D12F5"/>
    <w:rsid w:val="000D155D"/>
    <w:rsid w:val="000D255B"/>
    <w:rsid w:val="000D379E"/>
    <w:rsid w:val="000D4443"/>
    <w:rsid w:val="000D4523"/>
    <w:rsid w:val="000D46B5"/>
    <w:rsid w:val="000D56B6"/>
    <w:rsid w:val="000D5948"/>
    <w:rsid w:val="000D7185"/>
    <w:rsid w:val="000D76B2"/>
    <w:rsid w:val="000D7E80"/>
    <w:rsid w:val="000D7F9E"/>
    <w:rsid w:val="000E0453"/>
    <w:rsid w:val="000E0B72"/>
    <w:rsid w:val="000E0E8E"/>
    <w:rsid w:val="000E0EC6"/>
    <w:rsid w:val="000E101E"/>
    <w:rsid w:val="000E6906"/>
    <w:rsid w:val="000E6B09"/>
    <w:rsid w:val="000E7399"/>
    <w:rsid w:val="000E73ED"/>
    <w:rsid w:val="000F01BF"/>
    <w:rsid w:val="000F1567"/>
    <w:rsid w:val="000F2ADA"/>
    <w:rsid w:val="000F2E91"/>
    <w:rsid w:val="000F4884"/>
    <w:rsid w:val="000F4989"/>
    <w:rsid w:val="000F526C"/>
    <w:rsid w:val="000F5B4D"/>
    <w:rsid w:val="000F5D6D"/>
    <w:rsid w:val="000F6F49"/>
    <w:rsid w:val="001019C5"/>
    <w:rsid w:val="0010330F"/>
    <w:rsid w:val="001049EA"/>
    <w:rsid w:val="00104E3D"/>
    <w:rsid w:val="00104FD3"/>
    <w:rsid w:val="001055C4"/>
    <w:rsid w:val="0010645C"/>
    <w:rsid w:val="00106894"/>
    <w:rsid w:val="001070B1"/>
    <w:rsid w:val="0010748F"/>
    <w:rsid w:val="00107E6B"/>
    <w:rsid w:val="001100F3"/>
    <w:rsid w:val="00110467"/>
    <w:rsid w:val="00112212"/>
    <w:rsid w:val="00113730"/>
    <w:rsid w:val="001150EF"/>
    <w:rsid w:val="001160ED"/>
    <w:rsid w:val="0011610C"/>
    <w:rsid w:val="00116DD0"/>
    <w:rsid w:val="00120EBF"/>
    <w:rsid w:val="001211AA"/>
    <w:rsid w:val="00121763"/>
    <w:rsid w:val="00122128"/>
    <w:rsid w:val="00122317"/>
    <w:rsid w:val="0012298F"/>
    <w:rsid w:val="00122DCF"/>
    <w:rsid w:val="001235B3"/>
    <w:rsid w:val="00123BC6"/>
    <w:rsid w:val="00123D51"/>
    <w:rsid w:val="0012402A"/>
    <w:rsid w:val="00124906"/>
    <w:rsid w:val="00125525"/>
    <w:rsid w:val="001257C3"/>
    <w:rsid w:val="00125F36"/>
    <w:rsid w:val="00127987"/>
    <w:rsid w:val="00127CCD"/>
    <w:rsid w:val="00127F1C"/>
    <w:rsid w:val="001302DB"/>
    <w:rsid w:val="00130462"/>
    <w:rsid w:val="001319CE"/>
    <w:rsid w:val="0013258B"/>
    <w:rsid w:val="00132950"/>
    <w:rsid w:val="001331A9"/>
    <w:rsid w:val="001338FC"/>
    <w:rsid w:val="00134587"/>
    <w:rsid w:val="00134F3B"/>
    <w:rsid w:val="0013539E"/>
    <w:rsid w:val="00135699"/>
    <w:rsid w:val="001359FA"/>
    <w:rsid w:val="001365E0"/>
    <w:rsid w:val="0013667F"/>
    <w:rsid w:val="00136AB7"/>
    <w:rsid w:val="00137E6B"/>
    <w:rsid w:val="001405B2"/>
    <w:rsid w:val="00140E39"/>
    <w:rsid w:val="00143BE1"/>
    <w:rsid w:val="00143DDF"/>
    <w:rsid w:val="00144341"/>
    <w:rsid w:val="001447FC"/>
    <w:rsid w:val="0014559A"/>
    <w:rsid w:val="0014627E"/>
    <w:rsid w:val="00146819"/>
    <w:rsid w:val="00146E90"/>
    <w:rsid w:val="00147094"/>
    <w:rsid w:val="001514BD"/>
    <w:rsid w:val="00152D1D"/>
    <w:rsid w:val="00153BB1"/>
    <w:rsid w:val="00154583"/>
    <w:rsid w:val="0015494E"/>
    <w:rsid w:val="001557CE"/>
    <w:rsid w:val="001559FB"/>
    <w:rsid w:val="001561EF"/>
    <w:rsid w:val="00156DE4"/>
    <w:rsid w:val="00156EF8"/>
    <w:rsid w:val="00157DBE"/>
    <w:rsid w:val="00160547"/>
    <w:rsid w:val="00160802"/>
    <w:rsid w:val="00161119"/>
    <w:rsid w:val="00161201"/>
    <w:rsid w:val="001631D1"/>
    <w:rsid w:val="00164829"/>
    <w:rsid w:val="00164E11"/>
    <w:rsid w:val="00165740"/>
    <w:rsid w:val="0016689F"/>
    <w:rsid w:val="00170CA0"/>
    <w:rsid w:val="001712C9"/>
    <w:rsid w:val="001721DA"/>
    <w:rsid w:val="001722EB"/>
    <w:rsid w:val="00172804"/>
    <w:rsid w:val="001728A7"/>
    <w:rsid w:val="001732D4"/>
    <w:rsid w:val="001735AC"/>
    <w:rsid w:val="00173F7B"/>
    <w:rsid w:val="00174EEA"/>
    <w:rsid w:val="00175A92"/>
    <w:rsid w:val="00176066"/>
    <w:rsid w:val="00177739"/>
    <w:rsid w:val="00177A49"/>
    <w:rsid w:val="0018004B"/>
    <w:rsid w:val="0018151F"/>
    <w:rsid w:val="001833C3"/>
    <w:rsid w:val="001836A7"/>
    <w:rsid w:val="00183AEF"/>
    <w:rsid w:val="0018736C"/>
    <w:rsid w:val="00190712"/>
    <w:rsid w:val="00190C7E"/>
    <w:rsid w:val="00190E59"/>
    <w:rsid w:val="00191234"/>
    <w:rsid w:val="001916A0"/>
    <w:rsid w:val="00193597"/>
    <w:rsid w:val="00193705"/>
    <w:rsid w:val="00193827"/>
    <w:rsid w:val="001941C6"/>
    <w:rsid w:val="00194421"/>
    <w:rsid w:val="00194F3C"/>
    <w:rsid w:val="00194FD5"/>
    <w:rsid w:val="001953C3"/>
    <w:rsid w:val="001960F1"/>
    <w:rsid w:val="00196928"/>
    <w:rsid w:val="001A005E"/>
    <w:rsid w:val="001A069F"/>
    <w:rsid w:val="001A0EEA"/>
    <w:rsid w:val="001A0EFF"/>
    <w:rsid w:val="001A189F"/>
    <w:rsid w:val="001A2741"/>
    <w:rsid w:val="001A31A1"/>
    <w:rsid w:val="001A3649"/>
    <w:rsid w:val="001A4F5A"/>
    <w:rsid w:val="001A5BB1"/>
    <w:rsid w:val="001A6526"/>
    <w:rsid w:val="001A6600"/>
    <w:rsid w:val="001A6741"/>
    <w:rsid w:val="001A6827"/>
    <w:rsid w:val="001A7AAF"/>
    <w:rsid w:val="001A7CBA"/>
    <w:rsid w:val="001A7EF1"/>
    <w:rsid w:val="001B0533"/>
    <w:rsid w:val="001B1535"/>
    <w:rsid w:val="001B1800"/>
    <w:rsid w:val="001B4253"/>
    <w:rsid w:val="001B4755"/>
    <w:rsid w:val="001B4773"/>
    <w:rsid w:val="001B4973"/>
    <w:rsid w:val="001B4B10"/>
    <w:rsid w:val="001B5043"/>
    <w:rsid w:val="001B55BA"/>
    <w:rsid w:val="001B5618"/>
    <w:rsid w:val="001B5B62"/>
    <w:rsid w:val="001B5F05"/>
    <w:rsid w:val="001B77BF"/>
    <w:rsid w:val="001B7E79"/>
    <w:rsid w:val="001C0565"/>
    <w:rsid w:val="001C1FB2"/>
    <w:rsid w:val="001C27E7"/>
    <w:rsid w:val="001C2B4E"/>
    <w:rsid w:val="001C3FCC"/>
    <w:rsid w:val="001C45A4"/>
    <w:rsid w:val="001C49D7"/>
    <w:rsid w:val="001C56FF"/>
    <w:rsid w:val="001C5AC8"/>
    <w:rsid w:val="001C5EF1"/>
    <w:rsid w:val="001C6714"/>
    <w:rsid w:val="001D269D"/>
    <w:rsid w:val="001D4A40"/>
    <w:rsid w:val="001D4FE7"/>
    <w:rsid w:val="001D5A17"/>
    <w:rsid w:val="001D5AEB"/>
    <w:rsid w:val="001D7770"/>
    <w:rsid w:val="001E000E"/>
    <w:rsid w:val="001E1161"/>
    <w:rsid w:val="001E14FA"/>
    <w:rsid w:val="001E1A60"/>
    <w:rsid w:val="001E1D27"/>
    <w:rsid w:val="001E2A36"/>
    <w:rsid w:val="001E2EB7"/>
    <w:rsid w:val="001E2F42"/>
    <w:rsid w:val="001E4BB0"/>
    <w:rsid w:val="001E4C32"/>
    <w:rsid w:val="001E56CC"/>
    <w:rsid w:val="001E61AA"/>
    <w:rsid w:val="001E7349"/>
    <w:rsid w:val="001E7D4B"/>
    <w:rsid w:val="001F11B0"/>
    <w:rsid w:val="001F1CEB"/>
    <w:rsid w:val="001F1E82"/>
    <w:rsid w:val="001F2FED"/>
    <w:rsid w:val="001F3BFD"/>
    <w:rsid w:val="001F4562"/>
    <w:rsid w:val="001F5040"/>
    <w:rsid w:val="001F568E"/>
    <w:rsid w:val="001F6322"/>
    <w:rsid w:val="001F6B74"/>
    <w:rsid w:val="001F7AFB"/>
    <w:rsid w:val="0020059B"/>
    <w:rsid w:val="00200BB8"/>
    <w:rsid w:val="00200C20"/>
    <w:rsid w:val="002013D2"/>
    <w:rsid w:val="002014C4"/>
    <w:rsid w:val="00202726"/>
    <w:rsid w:val="00203420"/>
    <w:rsid w:val="00203499"/>
    <w:rsid w:val="00204B59"/>
    <w:rsid w:val="00204F79"/>
    <w:rsid w:val="00205188"/>
    <w:rsid w:val="002052D6"/>
    <w:rsid w:val="002058C9"/>
    <w:rsid w:val="00205900"/>
    <w:rsid w:val="00205AF4"/>
    <w:rsid w:val="00205D5A"/>
    <w:rsid w:val="002074E3"/>
    <w:rsid w:val="00207535"/>
    <w:rsid w:val="002076F5"/>
    <w:rsid w:val="0021067C"/>
    <w:rsid w:val="002107FD"/>
    <w:rsid w:val="002116A9"/>
    <w:rsid w:val="0021264B"/>
    <w:rsid w:val="002127DD"/>
    <w:rsid w:val="00212815"/>
    <w:rsid w:val="00212EC9"/>
    <w:rsid w:val="00212F8B"/>
    <w:rsid w:val="00213124"/>
    <w:rsid w:val="00213F1F"/>
    <w:rsid w:val="00214514"/>
    <w:rsid w:val="00214780"/>
    <w:rsid w:val="00214E97"/>
    <w:rsid w:val="00215286"/>
    <w:rsid w:val="0021596B"/>
    <w:rsid w:val="002163F0"/>
    <w:rsid w:val="002167CC"/>
    <w:rsid w:val="00216E4D"/>
    <w:rsid w:val="0021791F"/>
    <w:rsid w:val="0022076D"/>
    <w:rsid w:val="0022090F"/>
    <w:rsid w:val="002212B8"/>
    <w:rsid w:val="00221B8D"/>
    <w:rsid w:val="002231B0"/>
    <w:rsid w:val="002231BF"/>
    <w:rsid w:val="0022327E"/>
    <w:rsid w:val="002238D4"/>
    <w:rsid w:val="00224AD9"/>
    <w:rsid w:val="0022549A"/>
    <w:rsid w:val="00227033"/>
    <w:rsid w:val="00227754"/>
    <w:rsid w:val="00230F39"/>
    <w:rsid w:val="0023198A"/>
    <w:rsid w:val="00232AB3"/>
    <w:rsid w:val="00233B84"/>
    <w:rsid w:val="00234F04"/>
    <w:rsid w:val="00236CB4"/>
    <w:rsid w:val="0023749F"/>
    <w:rsid w:val="00237878"/>
    <w:rsid w:val="002400F6"/>
    <w:rsid w:val="002405F7"/>
    <w:rsid w:val="00240606"/>
    <w:rsid w:val="0024081A"/>
    <w:rsid w:val="00240ACB"/>
    <w:rsid w:val="00242C7B"/>
    <w:rsid w:val="00242FB5"/>
    <w:rsid w:val="00243F1C"/>
    <w:rsid w:val="00243FB5"/>
    <w:rsid w:val="00245165"/>
    <w:rsid w:val="002455F8"/>
    <w:rsid w:val="00246595"/>
    <w:rsid w:val="00247475"/>
    <w:rsid w:val="002520EF"/>
    <w:rsid w:val="0025224C"/>
    <w:rsid w:val="00252D19"/>
    <w:rsid w:val="00254D69"/>
    <w:rsid w:val="002552DF"/>
    <w:rsid w:val="002565F8"/>
    <w:rsid w:val="00256B01"/>
    <w:rsid w:val="00256CE8"/>
    <w:rsid w:val="00256E3B"/>
    <w:rsid w:val="002571C8"/>
    <w:rsid w:val="00257E44"/>
    <w:rsid w:val="002608C8"/>
    <w:rsid w:val="00260C5C"/>
    <w:rsid w:val="00262254"/>
    <w:rsid w:val="0026254C"/>
    <w:rsid w:val="002626F8"/>
    <w:rsid w:val="00263837"/>
    <w:rsid w:val="002639C7"/>
    <w:rsid w:val="00265A61"/>
    <w:rsid w:val="00265F12"/>
    <w:rsid w:val="00266D13"/>
    <w:rsid w:val="0027066C"/>
    <w:rsid w:val="00270A8D"/>
    <w:rsid w:val="00271BA6"/>
    <w:rsid w:val="00272F4D"/>
    <w:rsid w:val="00274621"/>
    <w:rsid w:val="00276B32"/>
    <w:rsid w:val="00277444"/>
    <w:rsid w:val="0027775F"/>
    <w:rsid w:val="00277FE5"/>
    <w:rsid w:val="00282485"/>
    <w:rsid w:val="00282917"/>
    <w:rsid w:val="00283210"/>
    <w:rsid w:val="002851BF"/>
    <w:rsid w:val="002862A7"/>
    <w:rsid w:val="0028660B"/>
    <w:rsid w:val="00286689"/>
    <w:rsid w:val="00286FD7"/>
    <w:rsid w:val="00287AE1"/>
    <w:rsid w:val="00287CB0"/>
    <w:rsid w:val="0029098A"/>
    <w:rsid w:val="00290A7B"/>
    <w:rsid w:val="00290F60"/>
    <w:rsid w:val="002918FA"/>
    <w:rsid w:val="0029394C"/>
    <w:rsid w:val="00293B15"/>
    <w:rsid w:val="00294A09"/>
    <w:rsid w:val="00295292"/>
    <w:rsid w:val="00295967"/>
    <w:rsid w:val="00297216"/>
    <w:rsid w:val="00297E89"/>
    <w:rsid w:val="002A2385"/>
    <w:rsid w:val="002A2667"/>
    <w:rsid w:val="002A2764"/>
    <w:rsid w:val="002A4206"/>
    <w:rsid w:val="002A4A40"/>
    <w:rsid w:val="002A4BAD"/>
    <w:rsid w:val="002A6071"/>
    <w:rsid w:val="002A614C"/>
    <w:rsid w:val="002A6657"/>
    <w:rsid w:val="002A6FD5"/>
    <w:rsid w:val="002A7331"/>
    <w:rsid w:val="002A7B35"/>
    <w:rsid w:val="002B2ED1"/>
    <w:rsid w:val="002B4805"/>
    <w:rsid w:val="002B5F9A"/>
    <w:rsid w:val="002B6376"/>
    <w:rsid w:val="002B67A6"/>
    <w:rsid w:val="002B6FF4"/>
    <w:rsid w:val="002B7455"/>
    <w:rsid w:val="002C05AE"/>
    <w:rsid w:val="002C2979"/>
    <w:rsid w:val="002C31A0"/>
    <w:rsid w:val="002C424E"/>
    <w:rsid w:val="002C43C7"/>
    <w:rsid w:val="002C5564"/>
    <w:rsid w:val="002C5C84"/>
    <w:rsid w:val="002C69C1"/>
    <w:rsid w:val="002C7CF0"/>
    <w:rsid w:val="002D0759"/>
    <w:rsid w:val="002D0D49"/>
    <w:rsid w:val="002D1176"/>
    <w:rsid w:val="002D1938"/>
    <w:rsid w:val="002D1C36"/>
    <w:rsid w:val="002D350C"/>
    <w:rsid w:val="002D356F"/>
    <w:rsid w:val="002D513D"/>
    <w:rsid w:val="002D5462"/>
    <w:rsid w:val="002D567C"/>
    <w:rsid w:val="002D5D98"/>
    <w:rsid w:val="002D5FBD"/>
    <w:rsid w:val="002D6812"/>
    <w:rsid w:val="002D697D"/>
    <w:rsid w:val="002D6C9A"/>
    <w:rsid w:val="002D71C1"/>
    <w:rsid w:val="002E0BB9"/>
    <w:rsid w:val="002E0D43"/>
    <w:rsid w:val="002E3910"/>
    <w:rsid w:val="002E3C01"/>
    <w:rsid w:val="002E47B6"/>
    <w:rsid w:val="002E64C2"/>
    <w:rsid w:val="002E6A01"/>
    <w:rsid w:val="002E6B42"/>
    <w:rsid w:val="002E7959"/>
    <w:rsid w:val="002E7AEC"/>
    <w:rsid w:val="002F093C"/>
    <w:rsid w:val="002F2FC7"/>
    <w:rsid w:val="002F352F"/>
    <w:rsid w:val="002F3969"/>
    <w:rsid w:val="002F3C51"/>
    <w:rsid w:val="002F3D65"/>
    <w:rsid w:val="002F5FEA"/>
    <w:rsid w:val="002F6E52"/>
    <w:rsid w:val="002F71EB"/>
    <w:rsid w:val="002F7D04"/>
    <w:rsid w:val="0030050B"/>
    <w:rsid w:val="00300F78"/>
    <w:rsid w:val="00301330"/>
    <w:rsid w:val="00304ED9"/>
    <w:rsid w:val="00304F7A"/>
    <w:rsid w:val="00305173"/>
    <w:rsid w:val="003062A5"/>
    <w:rsid w:val="0030668C"/>
    <w:rsid w:val="003076A1"/>
    <w:rsid w:val="00310881"/>
    <w:rsid w:val="00310B0C"/>
    <w:rsid w:val="00310B7F"/>
    <w:rsid w:val="00312F62"/>
    <w:rsid w:val="00313484"/>
    <w:rsid w:val="0031348B"/>
    <w:rsid w:val="003146D5"/>
    <w:rsid w:val="00316F5B"/>
    <w:rsid w:val="0031725E"/>
    <w:rsid w:val="003200C3"/>
    <w:rsid w:val="003207C1"/>
    <w:rsid w:val="00321DCF"/>
    <w:rsid w:val="00323075"/>
    <w:rsid w:val="003246CB"/>
    <w:rsid w:val="0032478A"/>
    <w:rsid w:val="00324EBA"/>
    <w:rsid w:val="003254EA"/>
    <w:rsid w:val="00326156"/>
    <w:rsid w:val="0032783D"/>
    <w:rsid w:val="00327BBA"/>
    <w:rsid w:val="00331149"/>
    <w:rsid w:val="0033237F"/>
    <w:rsid w:val="0033275D"/>
    <w:rsid w:val="00333B7B"/>
    <w:rsid w:val="0033568F"/>
    <w:rsid w:val="00335BC5"/>
    <w:rsid w:val="00335F11"/>
    <w:rsid w:val="00336C60"/>
    <w:rsid w:val="00337B93"/>
    <w:rsid w:val="00337E31"/>
    <w:rsid w:val="00337E8A"/>
    <w:rsid w:val="00340B24"/>
    <w:rsid w:val="00342FE7"/>
    <w:rsid w:val="0034326F"/>
    <w:rsid w:val="003436A3"/>
    <w:rsid w:val="00343A13"/>
    <w:rsid w:val="00343B00"/>
    <w:rsid w:val="00343FCC"/>
    <w:rsid w:val="003444E7"/>
    <w:rsid w:val="00344A90"/>
    <w:rsid w:val="00344E6E"/>
    <w:rsid w:val="0034561D"/>
    <w:rsid w:val="00345671"/>
    <w:rsid w:val="0034674E"/>
    <w:rsid w:val="00347550"/>
    <w:rsid w:val="0034756D"/>
    <w:rsid w:val="00350E5C"/>
    <w:rsid w:val="00351719"/>
    <w:rsid w:val="003518DA"/>
    <w:rsid w:val="00351BD8"/>
    <w:rsid w:val="00352121"/>
    <w:rsid w:val="00352C4B"/>
    <w:rsid w:val="00352CFB"/>
    <w:rsid w:val="00353B15"/>
    <w:rsid w:val="003547B5"/>
    <w:rsid w:val="003551A1"/>
    <w:rsid w:val="00356481"/>
    <w:rsid w:val="0035685B"/>
    <w:rsid w:val="00356F5B"/>
    <w:rsid w:val="00357ADB"/>
    <w:rsid w:val="00360D97"/>
    <w:rsid w:val="00362DB0"/>
    <w:rsid w:val="003630D0"/>
    <w:rsid w:val="0036428E"/>
    <w:rsid w:val="0036523A"/>
    <w:rsid w:val="0037036D"/>
    <w:rsid w:val="0037130A"/>
    <w:rsid w:val="0037158C"/>
    <w:rsid w:val="00372E8D"/>
    <w:rsid w:val="00372F94"/>
    <w:rsid w:val="00373E0D"/>
    <w:rsid w:val="00374866"/>
    <w:rsid w:val="003748CB"/>
    <w:rsid w:val="00374AD7"/>
    <w:rsid w:val="00374DE4"/>
    <w:rsid w:val="00374E3D"/>
    <w:rsid w:val="0037576C"/>
    <w:rsid w:val="00375FAE"/>
    <w:rsid w:val="003768E3"/>
    <w:rsid w:val="00377492"/>
    <w:rsid w:val="003779AA"/>
    <w:rsid w:val="00377EC9"/>
    <w:rsid w:val="00380014"/>
    <w:rsid w:val="003802AC"/>
    <w:rsid w:val="00380618"/>
    <w:rsid w:val="00382696"/>
    <w:rsid w:val="003828BB"/>
    <w:rsid w:val="003832D1"/>
    <w:rsid w:val="003842B8"/>
    <w:rsid w:val="00384A93"/>
    <w:rsid w:val="00384B63"/>
    <w:rsid w:val="003853CE"/>
    <w:rsid w:val="00385C1F"/>
    <w:rsid w:val="0038650C"/>
    <w:rsid w:val="00386E5F"/>
    <w:rsid w:val="003872DB"/>
    <w:rsid w:val="003873FB"/>
    <w:rsid w:val="00390484"/>
    <w:rsid w:val="00393E02"/>
    <w:rsid w:val="003953EC"/>
    <w:rsid w:val="00395885"/>
    <w:rsid w:val="00396225"/>
    <w:rsid w:val="00396934"/>
    <w:rsid w:val="00396D34"/>
    <w:rsid w:val="00397486"/>
    <w:rsid w:val="003A04AE"/>
    <w:rsid w:val="003A1A96"/>
    <w:rsid w:val="003A1D89"/>
    <w:rsid w:val="003A2E41"/>
    <w:rsid w:val="003A3BBA"/>
    <w:rsid w:val="003A78BF"/>
    <w:rsid w:val="003B0D25"/>
    <w:rsid w:val="003B0F4F"/>
    <w:rsid w:val="003B1985"/>
    <w:rsid w:val="003B1CEC"/>
    <w:rsid w:val="003B4750"/>
    <w:rsid w:val="003B4D0C"/>
    <w:rsid w:val="003B5C4B"/>
    <w:rsid w:val="003B6301"/>
    <w:rsid w:val="003B6B27"/>
    <w:rsid w:val="003B6CC3"/>
    <w:rsid w:val="003B7586"/>
    <w:rsid w:val="003B7B41"/>
    <w:rsid w:val="003B7E84"/>
    <w:rsid w:val="003B7F71"/>
    <w:rsid w:val="003C040D"/>
    <w:rsid w:val="003C0A82"/>
    <w:rsid w:val="003C1C81"/>
    <w:rsid w:val="003C22D5"/>
    <w:rsid w:val="003C240D"/>
    <w:rsid w:val="003C2470"/>
    <w:rsid w:val="003C5597"/>
    <w:rsid w:val="003C64A5"/>
    <w:rsid w:val="003C6952"/>
    <w:rsid w:val="003C6ED1"/>
    <w:rsid w:val="003C6F21"/>
    <w:rsid w:val="003C71A2"/>
    <w:rsid w:val="003C7A4A"/>
    <w:rsid w:val="003D0D94"/>
    <w:rsid w:val="003D15A4"/>
    <w:rsid w:val="003D2538"/>
    <w:rsid w:val="003D278A"/>
    <w:rsid w:val="003D291D"/>
    <w:rsid w:val="003D40FD"/>
    <w:rsid w:val="003D4E0E"/>
    <w:rsid w:val="003D7CBE"/>
    <w:rsid w:val="003E013A"/>
    <w:rsid w:val="003E022D"/>
    <w:rsid w:val="003E0A89"/>
    <w:rsid w:val="003E11C7"/>
    <w:rsid w:val="003E1736"/>
    <w:rsid w:val="003E28DD"/>
    <w:rsid w:val="003E406D"/>
    <w:rsid w:val="003E4255"/>
    <w:rsid w:val="003E4876"/>
    <w:rsid w:val="003E4CF0"/>
    <w:rsid w:val="003E6DB7"/>
    <w:rsid w:val="003E7BB6"/>
    <w:rsid w:val="003F1966"/>
    <w:rsid w:val="003F37E4"/>
    <w:rsid w:val="003F3FAA"/>
    <w:rsid w:val="003F434B"/>
    <w:rsid w:val="003F4F90"/>
    <w:rsid w:val="003F58CA"/>
    <w:rsid w:val="003F6279"/>
    <w:rsid w:val="003F6CFE"/>
    <w:rsid w:val="003F795A"/>
    <w:rsid w:val="00400BF5"/>
    <w:rsid w:val="00400FA5"/>
    <w:rsid w:val="00402647"/>
    <w:rsid w:val="0040293E"/>
    <w:rsid w:val="00402AE9"/>
    <w:rsid w:val="00402C9E"/>
    <w:rsid w:val="0040367C"/>
    <w:rsid w:val="004044B0"/>
    <w:rsid w:val="0040571C"/>
    <w:rsid w:val="00405AD9"/>
    <w:rsid w:val="004062CD"/>
    <w:rsid w:val="00410546"/>
    <w:rsid w:val="004108DA"/>
    <w:rsid w:val="004109FE"/>
    <w:rsid w:val="00411101"/>
    <w:rsid w:val="0041187B"/>
    <w:rsid w:val="0041192C"/>
    <w:rsid w:val="004125C1"/>
    <w:rsid w:val="00413F2D"/>
    <w:rsid w:val="0041479F"/>
    <w:rsid w:val="00414D75"/>
    <w:rsid w:val="00420A7F"/>
    <w:rsid w:val="00421DD8"/>
    <w:rsid w:val="00421F68"/>
    <w:rsid w:val="00422489"/>
    <w:rsid w:val="00422DEB"/>
    <w:rsid w:val="00422ED8"/>
    <w:rsid w:val="00423041"/>
    <w:rsid w:val="0042305F"/>
    <w:rsid w:val="004243C5"/>
    <w:rsid w:val="0042531E"/>
    <w:rsid w:val="00425D2D"/>
    <w:rsid w:val="004260B9"/>
    <w:rsid w:val="00427208"/>
    <w:rsid w:val="0042791D"/>
    <w:rsid w:val="004312D9"/>
    <w:rsid w:val="00433A1D"/>
    <w:rsid w:val="00433E74"/>
    <w:rsid w:val="004341E1"/>
    <w:rsid w:val="00434700"/>
    <w:rsid w:val="00435045"/>
    <w:rsid w:val="004357C5"/>
    <w:rsid w:val="004357DF"/>
    <w:rsid w:val="0043780D"/>
    <w:rsid w:val="00437DDB"/>
    <w:rsid w:val="00440EE2"/>
    <w:rsid w:val="00441BA1"/>
    <w:rsid w:val="00441D70"/>
    <w:rsid w:val="004423BA"/>
    <w:rsid w:val="00442900"/>
    <w:rsid w:val="004432D9"/>
    <w:rsid w:val="0044481F"/>
    <w:rsid w:val="00447685"/>
    <w:rsid w:val="004479B7"/>
    <w:rsid w:val="00450382"/>
    <w:rsid w:val="00450746"/>
    <w:rsid w:val="00451A71"/>
    <w:rsid w:val="004534E4"/>
    <w:rsid w:val="004544B9"/>
    <w:rsid w:val="004559FA"/>
    <w:rsid w:val="0045682A"/>
    <w:rsid w:val="00456C43"/>
    <w:rsid w:val="004574EE"/>
    <w:rsid w:val="00457F50"/>
    <w:rsid w:val="00460840"/>
    <w:rsid w:val="00460D4D"/>
    <w:rsid w:val="00461C9D"/>
    <w:rsid w:val="00461DC5"/>
    <w:rsid w:val="00462814"/>
    <w:rsid w:val="004629A4"/>
    <w:rsid w:val="00462B29"/>
    <w:rsid w:val="00463C13"/>
    <w:rsid w:val="004644D5"/>
    <w:rsid w:val="004645DD"/>
    <w:rsid w:val="00464978"/>
    <w:rsid w:val="004652CB"/>
    <w:rsid w:val="00466304"/>
    <w:rsid w:val="0046683F"/>
    <w:rsid w:val="00467B56"/>
    <w:rsid w:val="004705C6"/>
    <w:rsid w:val="00471FB5"/>
    <w:rsid w:val="004731CA"/>
    <w:rsid w:val="00474643"/>
    <w:rsid w:val="00474BD7"/>
    <w:rsid w:val="00475E13"/>
    <w:rsid w:val="00476C37"/>
    <w:rsid w:val="00477649"/>
    <w:rsid w:val="00477770"/>
    <w:rsid w:val="00477B0E"/>
    <w:rsid w:val="00477F58"/>
    <w:rsid w:val="00477F8B"/>
    <w:rsid w:val="0048106B"/>
    <w:rsid w:val="00481A9E"/>
    <w:rsid w:val="00481ED7"/>
    <w:rsid w:val="00482E1E"/>
    <w:rsid w:val="0048369A"/>
    <w:rsid w:val="00483FB8"/>
    <w:rsid w:val="00484091"/>
    <w:rsid w:val="0048452D"/>
    <w:rsid w:val="00485188"/>
    <w:rsid w:val="004851E7"/>
    <w:rsid w:val="00485210"/>
    <w:rsid w:val="0048691B"/>
    <w:rsid w:val="0048766E"/>
    <w:rsid w:val="00491DA1"/>
    <w:rsid w:val="00491E8A"/>
    <w:rsid w:val="0049251C"/>
    <w:rsid w:val="00493378"/>
    <w:rsid w:val="0049347A"/>
    <w:rsid w:val="0049402A"/>
    <w:rsid w:val="00494739"/>
    <w:rsid w:val="00494A5C"/>
    <w:rsid w:val="00495633"/>
    <w:rsid w:val="00495B04"/>
    <w:rsid w:val="00496490"/>
    <w:rsid w:val="0049729B"/>
    <w:rsid w:val="004A0425"/>
    <w:rsid w:val="004A0B6F"/>
    <w:rsid w:val="004A1A0E"/>
    <w:rsid w:val="004A37CA"/>
    <w:rsid w:val="004A3926"/>
    <w:rsid w:val="004A5857"/>
    <w:rsid w:val="004A5F01"/>
    <w:rsid w:val="004A62F4"/>
    <w:rsid w:val="004A6340"/>
    <w:rsid w:val="004A66E8"/>
    <w:rsid w:val="004A69F2"/>
    <w:rsid w:val="004A6BEF"/>
    <w:rsid w:val="004A72E3"/>
    <w:rsid w:val="004B0F21"/>
    <w:rsid w:val="004B2B8E"/>
    <w:rsid w:val="004B373F"/>
    <w:rsid w:val="004B46A7"/>
    <w:rsid w:val="004B4E89"/>
    <w:rsid w:val="004B5615"/>
    <w:rsid w:val="004B5673"/>
    <w:rsid w:val="004B5AAD"/>
    <w:rsid w:val="004B6962"/>
    <w:rsid w:val="004C0B97"/>
    <w:rsid w:val="004C11B2"/>
    <w:rsid w:val="004C21C5"/>
    <w:rsid w:val="004C24DF"/>
    <w:rsid w:val="004C2F4B"/>
    <w:rsid w:val="004C42D4"/>
    <w:rsid w:val="004C44A0"/>
    <w:rsid w:val="004C5C41"/>
    <w:rsid w:val="004C5C8D"/>
    <w:rsid w:val="004C6296"/>
    <w:rsid w:val="004C6B74"/>
    <w:rsid w:val="004C7005"/>
    <w:rsid w:val="004C703C"/>
    <w:rsid w:val="004D128F"/>
    <w:rsid w:val="004D26EA"/>
    <w:rsid w:val="004D2D1C"/>
    <w:rsid w:val="004D2F0F"/>
    <w:rsid w:val="004D302F"/>
    <w:rsid w:val="004D349F"/>
    <w:rsid w:val="004D4D34"/>
    <w:rsid w:val="004D63EE"/>
    <w:rsid w:val="004D6E7D"/>
    <w:rsid w:val="004D704D"/>
    <w:rsid w:val="004D74AD"/>
    <w:rsid w:val="004E10F3"/>
    <w:rsid w:val="004E1A5C"/>
    <w:rsid w:val="004E1B0F"/>
    <w:rsid w:val="004E2BE5"/>
    <w:rsid w:val="004E4968"/>
    <w:rsid w:val="004E5263"/>
    <w:rsid w:val="004E61B5"/>
    <w:rsid w:val="004E674D"/>
    <w:rsid w:val="004E69D9"/>
    <w:rsid w:val="004F1420"/>
    <w:rsid w:val="004F1D90"/>
    <w:rsid w:val="004F1F69"/>
    <w:rsid w:val="004F2180"/>
    <w:rsid w:val="004F3284"/>
    <w:rsid w:val="004F3A86"/>
    <w:rsid w:val="004F3ECE"/>
    <w:rsid w:val="004F4929"/>
    <w:rsid w:val="004F4D7B"/>
    <w:rsid w:val="004F4E39"/>
    <w:rsid w:val="004F4E74"/>
    <w:rsid w:val="004F5636"/>
    <w:rsid w:val="004F77EC"/>
    <w:rsid w:val="004F7F04"/>
    <w:rsid w:val="00500D80"/>
    <w:rsid w:val="0050157A"/>
    <w:rsid w:val="00501661"/>
    <w:rsid w:val="00501C1E"/>
    <w:rsid w:val="005027DF"/>
    <w:rsid w:val="00502D6A"/>
    <w:rsid w:val="00503803"/>
    <w:rsid w:val="00503C33"/>
    <w:rsid w:val="0050456A"/>
    <w:rsid w:val="00506F7D"/>
    <w:rsid w:val="00507AAC"/>
    <w:rsid w:val="00507B0C"/>
    <w:rsid w:val="00507C82"/>
    <w:rsid w:val="00507EED"/>
    <w:rsid w:val="00510142"/>
    <w:rsid w:val="00510370"/>
    <w:rsid w:val="005105E5"/>
    <w:rsid w:val="00511027"/>
    <w:rsid w:val="00511288"/>
    <w:rsid w:val="00511407"/>
    <w:rsid w:val="00512EA8"/>
    <w:rsid w:val="00513619"/>
    <w:rsid w:val="00514511"/>
    <w:rsid w:val="005161E8"/>
    <w:rsid w:val="00516546"/>
    <w:rsid w:val="0051724F"/>
    <w:rsid w:val="00517DD7"/>
    <w:rsid w:val="00520EE7"/>
    <w:rsid w:val="00521551"/>
    <w:rsid w:val="00522310"/>
    <w:rsid w:val="005226F0"/>
    <w:rsid w:val="00523974"/>
    <w:rsid w:val="00523AD4"/>
    <w:rsid w:val="00523E91"/>
    <w:rsid w:val="00524A26"/>
    <w:rsid w:val="005253D2"/>
    <w:rsid w:val="00525F7A"/>
    <w:rsid w:val="00526093"/>
    <w:rsid w:val="00526409"/>
    <w:rsid w:val="00526CE3"/>
    <w:rsid w:val="00530ED7"/>
    <w:rsid w:val="00531203"/>
    <w:rsid w:val="0053201D"/>
    <w:rsid w:val="00532429"/>
    <w:rsid w:val="00533C29"/>
    <w:rsid w:val="005341CB"/>
    <w:rsid w:val="00534788"/>
    <w:rsid w:val="00534D10"/>
    <w:rsid w:val="005352A0"/>
    <w:rsid w:val="005354BB"/>
    <w:rsid w:val="005357C2"/>
    <w:rsid w:val="00536738"/>
    <w:rsid w:val="00536BFE"/>
    <w:rsid w:val="005377CC"/>
    <w:rsid w:val="005403D0"/>
    <w:rsid w:val="00541ADD"/>
    <w:rsid w:val="00541B08"/>
    <w:rsid w:val="00541F5B"/>
    <w:rsid w:val="00542076"/>
    <w:rsid w:val="005422E8"/>
    <w:rsid w:val="00542311"/>
    <w:rsid w:val="00543296"/>
    <w:rsid w:val="0054390E"/>
    <w:rsid w:val="00546B9F"/>
    <w:rsid w:val="00546D9D"/>
    <w:rsid w:val="00546E7E"/>
    <w:rsid w:val="00547078"/>
    <w:rsid w:val="00547B9A"/>
    <w:rsid w:val="00550EA9"/>
    <w:rsid w:val="0055107D"/>
    <w:rsid w:val="00551511"/>
    <w:rsid w:val="0055266D"/>
    <w:rsid w:val="00554204"/>
    <w:rsid w:val="005570EF"/>
    <w:rsid w:val="00557260"/>
    <w:rsid w:val="00557565"/>
    <w:rsid w:val="00557912"/>
    <w:rsid w:val="005579C2"/>
    <w:rsid w:val="00560944"/>
    <w:rsid w:val="005609BA"/>
    <w:rsid w:val="00560B0A"/>
    <w:rsid w:val="005615DB"/>
    <w:rsid w:val="00562233"/>
    <w:rsid w:val="00563108"/>
    <w:rsid w:val="00563ACE"/>
    <w:rsid w:val="005648A5"/>
    <w:rsid w:val="0056492E"/>
    <w:rsid w:val="00564CED"/>
    <w:rsid w:val="00564F1C"/>
    <w:rsid w:val="00565488"/>
    <w:rsid w:val="00565582"/>
    <w:rsid w:val="00565D27"/>
    <w:rsid w:val="005661B6"/>
    <w:rsid w:val="00566E5F"/>
    <w:rsid w:val="00567029"/>
    <w:rsid w:val="0057026F"/>
    <w:rsid w:val="00571AD3"/>
    <w:rsid w:val="00572430"/>
    <w:rsid w:val="00572AD1"/>
    <w:rsid w:val="005731CA"/>
    <w:rsid w:val="00573AAD"/>
    <w:rsid w:val="00573CCE"/>
    <w:rsid w:val="005746B4"/>
    <w:rsid w:val="00574A4A"/>
    <w:rsid w:val="00574AFE"/>
    <w:rsid w:val="005755A6"/>
    <w:rsid w:val="0057571E"/>
    <w:rsid w:val="005758BD"/>
    <w:rsid w:val="00576F8A"/>
    <w:rsid w:val="00576FF3"/>
    <w:rsid w:val="0057757C"/>
    <w:rsid w:val="005806E6"/>
    <w:rsid w:val="00580FFE"/>
    <w:rsid w:val="0058104D"/>
    <w:rsid w:val="0058188B"/>
    <w:rsid w:val="00583694"/>
    <w:rsid w:val="005845BF"/>
    <w:rsid w:val="00584A6C"/>
    <w:rsid w:val="00584AA4"/>
    <w:rsid w:val="00585084"/>
    <w:rsid w:val="005855DA"/>
    <w:rsid w:val="00587084"/>
    <w:rsid w:val="0058746E"/>
    <w:rsid w:val="00591271"/>
    <w:rsid w:val="00591689"/>
    <w:rsid w:val="005930BE"/>
    <w:rsid w:val="005935CB"/>
    <w:rsid w:val="00593E0F"/>
    <w:rsid w:val="00594FEB"/>
    <w:rsid w:val="00597B22"/>
    <w:rsid w:val="005A07C7"/>
    <w:rsid w:val="005A1C89"/>
    <w:rsid w:val="005A29E6"/>
    <w:rsid w:val="005A2D66"/>
    <w:rsid w:val="005A3DB7"/>
    <w:rsid w:val="005A521B"/>
    <w:rsid w:val="005A5293"/>
    <w:rsid w:val="005A6550"/>
    <w:rsid w:val="005A6A58"/>
    <w:rsid w:val="005A70D7"/>
    <w:rsid w:val="005A73E8"/>
    <w:rsid w:val="005A766F"/>
    <w:rsid w:val="005A7A0E"/>
    <w:rsid w:val="005B007E"/>
    <w:rsid w:val="005B1E78"/>
    <w:rsid w:val="005B276C"/>
    <w:rsid w:val="005B2E2F"/>
    <w:rsid w:val="005B339F"/>
    <w:rsid w:val="005B4DE1"/>
    <w:rsid w:val="005B5329"/>
    <w:rsid w:val="005B5753"/>
    <w:rsid w:val="005B6B7A"/>
    <w:rsid w:val="005B6C0A"/>
    <w:rsid w:val="005B77F1"/>
    <w:rsid w:val="005B7879"/>
    <w:rsid w:val="005C07B6"/>
    <w:rsid w:val="005C1C9F"/>
    <w:rsid w:val="005C24BC"/>
    <w:rsid w:val="005C2F7C"/>
    <w:rsid w:val="005C4B3F"/>
    <w:rsid w:val="005C4E0C"/>
    <w:rsid w:val="005C7355"/>
    <w:rsid w:val="005C7CEF"/>
    <w:rsid w:val="005D00E7"/>
    <w:rsid w:val="005D0138"/>
    <w:rsid w:val="005D01DE"/>
    <w:rsid w:val="005D0930"/>
    <w:rsid w:val="005D0ED2"/>
    <w:rsid w:val="005D115C"/>
    <w:rsid w:val="005D1480"/>
    <w:rsid w:val="005D1B4F"/>
    <w:rsid w:val="005D1CE7"/>
    <w:rsid w:val="005D2100"/>
    <w:rsid w:val="005D27A2"/>
    <w:rsid w:val="005D2DA4"/>
    <w:rsid w:val="005D35D6"/>
    <w:rsid w:val="005D39CB"/>
    <w:rsid w:val="005D5486"/>
    <w:rsid w:val="005D5CC5"/>
    <w:rsid w:val="005D623C"/>
    <w:rsid w:val="005D6B67"/>
    <w:rsid w:val="005D71F1"/>
    <w:rsid w:val="005D72DA"/>
    <w:rsid w:val="005D7A9A"/>
    <w:rsid w:val="005D7E24"/>
    <w:rsid w:val="005E02E0"/>
    <w:rsid w:val="005E0402"/>
    <w:rsid w:val="005E1272"/>
    <w:rsid w:val="005E259A"/>
    <w:rsid w:val="005E2B3B"/>
    <w:rsid w:val="005E4987"/>
    <w:rsid w:val="005E4A74"/>
    <w:rsid w:val="005E575C"/>
    <w:rsid w:val="005E609C"/>
    <w:rsid w:val="005E61AE"/>
    <w:rsid w:val="005E65B8"/>
    <w:rsid w:val="005E6827"/>
    <w:rsid w:val="005E70E1"/>
    <w:rsid w:val="005E7CDE"/>
    <w:rsid w:val="005E7D29"/>
    <w:rsid w:val="005F0A44"/>
    <w:rsid w:val="005F0E19"/>
    <w:rsid w:val="005F1B2D"/>
    <w:rsid w:val="005F414D"/>
    <w:rsid w:val="005F6765"/>
    <w:rsid w:val="005F78B3"/>
    <w:rsid w:val="006005FD"/>
    <w:rsid w:val="00600AEB"/>
    <w:rsid w:val="00601D19"/>
    <w:rsid w:val="00601E3E"/>
    <w:rsid w:val="00603AA9"/>
    <w:rsid w:val="00604F75"/>
    <w:rsid w:val="00604FE9"/>
    <w:rsid w:val="006053F0"/>
    <w:rsid w:val="0060581A"/>
    <w:rsid w:val="00606742"/>
    <w:rsid w:val="00606AAA"/>
    <w:rsid w:val="00607053"/>
    <w:rsid w:val="00607D2C"/>
    <w:rsid w:val="00610B81"/>
    <w:rsid w:val="0061102F"/>
    <w:rsid w:val="00611AF4"/>
    <w:rsid w:val="00612E85"/>
    <w:rsid w:val="00613808"/>
    <w:rsid w:val="006144B6"/>
    <w:rsid w:val="00614B97"/>
    <w:rsid w:val="00615C99"/>
    <w:rsid w:val="00615F6E"/>
    <w:rsid w:val="006160DD"/>
    <w:rsid w:val="006165F5"/>
    <w:rsid w:val="0061762C"/>
    <w:rsid w:val="006176AA"/>
    <w:rsid w:val="00620105"/>
    <w:rsid w:val="006215FE"/>
    <w:rsid w:val="006220EF"/>
    <w:rsid w:val="006229D6"/>
    <w:rsid w:val="00622AEC"/>
    <w:rsid w:val="00623FD4"/>
    <w:rsid w:val="006254FF"/>
    <w:rsid w:val="00626004"/>
    <w:rsid w:val="0062710F"/>
    <w:rsid w:val="00627AD5"/>
    <w:rsid w:val="00631E23"/>
    <w:rsid w:val="006320C1"/>
    <w:rsid w:val="0063421C"/>
    <w:rsid w:val="00634F63"/>
    <w:rsid w:val="00635557"/>
    <w:rsid w:val="00636E77"/>
    <w:rsid w:val="0063739E"/>
    <w:rsid w:val="00637F6A"/>
    <w:rsid w:val="006409D2"/>
    <w:rsid w:val="00641730"/>
    <w:rsid w:val="00641784"/>
    <w:rsid w:val="00642426"/>
    <w:rsid w:val="00643105"/>
    <w:rsid w:val="00643BA6"/>
    <w:rsid w:val="0064516D"/>
    <w:rsid w:val="00645B7B"/>
    <w:rsid w:val="00645CA6"/>
    <w:rsid w:val="00645D05"/>
    <w:rsid w:val="00646B83"/>
    <w:rsid w:val="00646E57"/>
    <w:rsid w:val="00646EBF"/>
    <w:rsid w:val="006471F3"/>
    <w:rsid w:val="0064783A"/>
    <w:rsid w:val="00652A48"/>
    <w:rsid w:val="00653451"/>
    <w:rsid w:val="00653DF5"/>
    <w:rsid w:val="00653E91"/>
    <w:rsid w:val="006555CE"/>
    <w:rsid w:val="006565D8"/>
    <w:rsid w:val="00656996"/>
    <w:rsid w:val="006573F7"/>
    <w:rsid w:val="00660FDC"/>
    <w:rsid w:val="0066167C"/>
    <w:rsid w:val="00661A07"/>
    <w:rsid w:val="00662297"/>
    <w:rsid w:val="00662B0C"/>
    <w:rsid w:val="00663407"/>
    <w:rsid w:val="00664B39"/>
    <w:rsid w:val="0066536C"/>
    <w:rsid w:val="00665B7F"/>
    <w:rsid w:val="00665C1E"/>
    <w:rsid w:val="00666470"/>
    <w:rsid w:val="00667352"/>
    <w:rsid w:val="0066788E"/>
    <w:rsid w:val="00667DE1"/>
    <w:rsid w:val="00671CFE"/>
    <w:rsid w:val="00671F63"/>
    <w:rsid w:val="006743D8"/>
    <w:rsid w:val="00675A9A"/>
    <w:rsid w:val="00675B5B"/>
    <w:rsid w:val="00676185"/>
    <w:rsid w:val="00676469"/>
    <w:rsid w:val="00677140"/>
    <w:rsid w:val="00677CC1"/>
    <w:rsid w:val="006811B6"/>
    <w:rsid w:val="0068150B"/>
    <w:rsid w:val="0068154E"/>
    <w:rsid w:val="0068186E"/>
    <w:rsid w:val="00681890"/>
    <w:rsid w:val="00681AFC"/>
    <w:rsid w:val="00681F0C"/>
    <w:rsid w:val="006822A3"/>
    <w:rsid w:val="006835C2"/>
    <w:rsid w:val="00685139"/>
    <w:rsid w:val="0068631A"/>
    <w:rsid w:val="00686A05"/>
    <w:rsid w:val="006874E2"/>
    <w:rsid w:val="0068790F"/>
    <w:rsid w:val="00687E1C"/>
    <w:rsid w:val="006925A7"/>
    <w:rsid w:val="006946DA"/>
    <w:rsid w:val="00694CBC"/>
    <w:rsid w:val="00694CE6"/>
    <w:rsid w:val="006953FD"/>
    <w:rsid w:val="00695C70"/>
    <w:rsid w:val="00696FBE"/>
    <w:rsid w:val="006973F7"/>
    <w:rsid w:val="006A06E1"/>
    <w:rsid w:val="006A1CB6"/>
    <w:rsid w:val="006A237D"/>
    <w:rsid w:val="006A2CBD"/>
    <w:rsid w:val="006A2D1D"/>
    <w:rsid w:val="006A4BBE"/>
    <w:rsid w:val="006A4D81"/>
    <w:rsid w:val="006A5EFA"/>
    <w:rsid w:val="006A6596"/>
    <w:rsid w:val="006B00B7"/>
    <w:rsid w:val="006B020D"/>
    <w:rsid w:val="006B03F0"/>
    <w:rsid w:val="006B0808"/>
    <w:rsid w:val="006B0E81"/>
    <w:rsid w:val="006B14AF"/>
    <w:rsid w:val="006B229C"/>
    <w:rsid w:val="006B3262"/>
    <w:rsid w:val="006B3D11"/>
    <w:rsid w:val="006B4BC4"/>
    <w:rsid w:val="006B55FD"/>
    <w:rsid w:val="006B5CA0"/>
    <w:rsid w:val="006B5F8E"/>
    <w:rsid w:val="006B697D"/>
    <w:rsid w:val="006B75D1"/>
    <w:rsid w:val="006C16BF"/>
    <w:rsid w:val="006C26E0"/>
    <w:rsid w:val="006C2969"/>
    <w:rsid w:val="006C37D7"/>
    <w:rsid w:val="006C3C4D"/>
    <w:rsid w:val="006C3D1B"/>
    <w:rsid w:val="006C5254"/>
    <w:rsid w:val="006C5501"/>
    <w:rsid w:val="006C6E87"/>
    <w:rsid w:val="006C7DE4"/>
    <w:rsid w:val="006D0541"/>
    <w:rsid w:val="006D11E5"/>
    <w:rsid w:val="006D127B"/>
    <w:rsid w:val="006D12B6"/>
    <w:rsid w:val="006D1616"/>
    <w:rsid w:val="006D195C"/>
    <w:rsid w:val="006D2698"/>
    <w:rsid w:val="006D2B53"/>
    <w:rsid w:val="006D530B"/>
    <w:rsid w:val="006D735A"/>
    <w:rsid w:val="006D7484"/>
    <w:rsid w:val="006D771A"/>
    <w:rsid w:val="006D799A"/>
    <w:rsid w:val="006D7AC9"/>
    <w:rsid w:val="006E0040"/>
    <w:rsid w:val="006E32DB"/>
    <w:rsid w:val="006E4083"/>
    <w:rsid w:val="006E4895"/>
    <w:rsid w:val="006E4B3A"/>
    <w:rsid w:val="006E6410"/>
    <w:rsid w:val="006F0593"/>
    <w:rsid w:val="006F34E4"/>
    <w:rsid w:val="006F5327"/>
    <w:rsid w:val="006F65EF"/>
    <w:rsid w:val="007004FB"/>
    <w:rsid w:val="0070108A"/>
    <w:rsid w:val="00702038"/>
    <w:rsid w:val="007022F9"/>
    <w:rsid w:val="00703ABE"/>
    <w:rsid w:val="00704FC6"/>
    <w:rsid w:val="00705386"/>
    <w:rsid w:val="00705912"/>
    <w:rsid w:val="00707235"/>
    <w:rsid w:val="00710665"/>
    <w:rsid w:val="007107DC"/>
    <w:rsid w:val="00712CD2"/>
    <w:rsid w:val="007149C9"/>
    <w:rsid w:val="00714AE6"/>
    <w:rsid w:val="00714FA3"/>
    <w:rsid w:val="00715D6F"/>
    <w:rsid w:val="00716C28"/>
    <w:rsid w:val="00717121"/>
    <w:rsid w:val="0071745A"/>
    <w:rsid w:val="00717A3B"/>
    <w:rsid w:val="007203D4"/>
    <w:rsid w:val="007213CC"/>
    <w:rsid w:val="00721642"/>
    <w:rsid w:val="007223EE"/>
    <w:rsid w:val="007224D8"/>
    <w:rsid w:val="00724F00"/>
    <w:rsid w:val="007260D5"/>
    <w:rsid w:val="00727C87"/>
    <w:rsid w:val="00730CAC"/>
    <w:rsid w:val="00730F2E"/>
    <w:rsid w:val="0073143E"/>
    <w:rsid w:val="007315AC"/>
    <w:rsid w:val="0073188A"/>
    <w:rsid w:val="00731E37"/>
    <w:rsid w:val="007338F1"/>
    <w:rsid w:val="0073759B"/>
    <w:rsid w:val="0074054F"/>
    <w:rsid w:val="0074058D"/>
    <w:rsid w:val="007405F2"/>
    <w:rsid w:val="00741A3D"/>
    <w:rsid w:val="00741FAE"/>
    <w:rsid w:val="0074238D"/>
    <w:rsid w:val="00742BF9"/>
    <w:rsid w:val="00742D3C"/>
    <w:rsid w:val="00743796"/>
    <w:rsid w:val="007441B5"/>
    <w:rsid w:val="00745705"/>
    <w:rsid w:val="0074640F"/>
    <w:rsid w:val="00746715"/>
    <w:rsid w:val="00746E44"/>
    <w:rsid w:val="00746F11"/>
    <w:rsid w:val="007470F9"/>
    <w:rsid w:val="007472B4"/>
    <w:rsid w:val="00747443"/>
    <w:rsid w:val="007479C2"/>
    <w:rsid w:val="00747F19"/>
    <w:rsid w:val="00750309"/>
    <w:rsid w:val="00750ADD"/>
    <w:rsid w:val="00750C57"/>
    <w:rsid w:val="00752A2A"/>
    <w:rsid w:val="00752C9F"/>
    <w:rsid w:val="00752F17"/>
    <w:rsid w:val="00753AF5"/>
    <w:rsid w:val="00753F6B"/>
    <w:rsid w:val="00754E37"/>
    <w:rsid w:val="00754ECF"/>
    <w:rsid w:val="00755144"/>
    <w:rsid w:val="00755237"/>
    <w:rsid w:val="00755528"/>
    <w:rsid w:val="00755538"/>
    <w:rsid w:val="00755765"/>
    <w:rsid w:val="0075775F"/>
    <w:rsid w:val="0076204E"/>
    <w:rsid w:val="007621C9"/>
    <w:rsid w:val="007621ED"/>
    <w:rsid w:val="0076226A"/>
    <w:rsid w:val="00762410"/>
    <w:rsid w:val="00762DBC"/>
    <w:rsid w:val="0076347E"/>
    <w:rsid w:val="007634FA"/>
    <w:rsid w:val="00763641"/>
    <w:rsid w:val="00766061"/>
    <w:rsid w:val="00766429"/>
    <w:rsid w:val="00766458"/>
    <w:rsid w:val="00766658"/>
    <w:rsid w:val="00766B26"/>
    <w:rsid w:val="007675C2"/>
    <w:rsid w:val="00767AB0"/>
    <w:rsid w:val="00770121"/>
    <w:rsid w:val="0077218A"/>
    <w:rsid w:val="00772255"/>
    <w:rsid w:val="00772840"/>
    <w:rsid w:val="00772FF0"/>
    <w:rsid w:val="00773CA0"/>
    <w:rsid w:val="007743E4"/>
    <w:rsid w:val="00776209"/>
    <w:rsid w:val="007768F2"/>
    <w:rsid w:val="00776DC3"/>
    <w:rsid w:val="00776F7A"/>
    <w:rsid w:val="0077703C"/>
    <w:rsid w:val="00777151"/>
    <w:rsid w:val="00777A76"/>
    <w:rsid w:val="00777DF7"/>
    <w:rsid w:val="00780594"/>
    <w:rsid w:val="00780833"/>
    <w:rsid w:val="007810BA"/>
    <w:rsid w:val="007812CC"/>
    <w:rsid w:val="00781A71"/>
    <w:rsid w:val="007820D7"/>
    <w:rsid w:val="007822DB"/>
    <w:rsid w:val="00782AB0"/>
    <w:rsid w:val="007837AA"/>
    <w:rsid w:val="00784552"/>
    <w:rsid w:val="007849B7"/>
    <w:rsid w:val="0078548F"/>
    <w:rsid w:val="0079171C"/>
    <w:rsid w:val="00792290"/>
    <w:rsid w:val="00793427"/>
    <w:rsid w:val="007938D9"/>
    <w:rsid w:val="00793E4B"/>
    <w:rsid w:val="0079404F"/>
    <w:rsid w:val="007949F0"/>
    <w:rsid w:val="00794BF2"/>
    <w:rsid w:val="00794E24"/>
    <w:rsid w:val="00795068"/>
    <w:rsid w:val="00795078"/>
    <w:rsid w:val="00795ACE"/>
    <w:rsid w:val="00796A7E"/>
    <w:rsid w:val="00796D8C"/>
    <w:rsid w:val="007973B5"/>
    <w:rsid w:val="0079790E"/>
    <w:rsid w:val="007A03C3"/>
    <w:rsid w:val="007A0C9D"/>
    <w:rsid w:val="007A16B3"/>
    <w:rsid w:val="007A2E58"/>
    <w:rsid w:val="007A3473"/>
    <w:rsid w:val="007A3901"/>
    <w:rsid w:val="007A53AF"/>
    <w:rsid w:val="007A5862"/>
    <w:rsid w:val="007A5FF2"/>
    <w:rsid w:val="007A6714"/>
    <w:rsid w:val="007A7126"/>
    <w:rsid w:val="007A7130"/>
    <w:rsid w:val="007A78D9"/>
    <w:rsid w:val="007B0772"/>
    <w:rsid w:val="007B2DE6"/>
    <w:rsid w:val="007B345C"/>
    <w:rsid w:val="007B3466"/>
    <w:rsid w:val="007B4130"/>
    <w:rsid w:val="007B4680"/>
    <w:rsid w:val="007B4FE6"/>
    <w:rsid w:val="007B522C"/>
    <w:rsid w:val="007B60E9"/>
    <w:rsid w:val="007B71DE"/>
    <w:rsid w:val="007C0595"/>
    <w:rsid w:val="007C0785"/>
    <w:rsid w:val="007C0C8E"/>
    <w:rsid w:val="007C14ED"/>
    <w:rsid w:val="007C241B"/>
    <w:rsid w:val="007C2643"/>
    <w:rsid w:val="007C369B"/>
    <w:rsid w:val="007C3D9F"/>
    <w:rsid w:val="007C3E64"/>
    <w:rsid w:val="007C3F50"/>
    <w:rsid w:val="007C4E30"/>
    <w:rsid w:val="007C62B1"/>
    <w:rsid w:val="007C7469"/>
    <w:rsid w:val="007D0A18"/>
    <w:rsid w:val="007D1172"/>
    <w:rsid w:val="007D118D"/>
    <w:rsid w:val="007D1C48"/>
    <w:rsid w:val="007D2444"/>
    <w:rsid w:val="007D26D7"/>
    <w:rsid w:val="007D2BC1"/>
    <w:rsid w:val="007D300D"/>
    <w:rsid w:val="007D4471"/>
    <w:rsid w:val="007D57B7"/>
    <w:rsid w:val="007D6601"/>
    <w:rsid w:val="007D6F96"/>
    <w:rsid w:val="007D7E24"/>
    <w:rsid w:val="007E1034"/>
    <w:rsid w:val="007E119A"/>
    <w:rsid w:val="007E281F"/>
    <w:rsid w:val="007E2F80"/>
    <w:rsid w:val="007E3F64"/>
    <w:rsid w:val="007E44CB"/>
    <w:rsid w:val="007E66F9"/>
    <w:rsid w:val="007E68E0"/>
    <w:rsid w:val="007E6CEA"/>
    <w:rsid w:val="007E7BBC"/>
    <w:rsid w:val="007E7C73"/>
    <w:rsid w:val="007F2D6E"/>
    <w:rsid w:val="007F392C"/>
    <w:rsid w:val="007F6490"/>
    <w:rsid w:val="00800058"/>
    <w:rsid w:val="00802FA7"/>
    <w:rsid w:val="00803F9C"/>
    <w:rsid w:val="00805D3E"/>
    <w:rsid w:val="00806A1B"/>
    <w:rsid w:val="00806D46"/>
    <w:rsid w:val="00807835"/>
    <w:rsid w:val="00811876"/>
    <w:rsid w:val="00811E36"/>
    <w:rsid w:val="008130FF"/>
    <w:rsid w:val="00813940"/>
    <w:rsid w:val="008142BB"/>
    <w:rsid w:val="00814894"/>
    <w:rsid w:val="00816F34"/>
    <w:rsid w:val="00817E67"/>
    <w:rsid w:val="008207F7"/>
    <w:rsid w:val="008229A2"/>
    <w:rsid w:val="00822AFE"/>
    <w:rsid w:val="00823F21"/>
    <w:rsid w:val="008245EB"/>
    <w:rsid w:val="00824A00"/>
    <w:rsid w:val="00824A66"/>
    <w:rsid w:val="00824C45"/>
    <w:rsid w:val="00825110"/>
    <w:rsid w:val="0082522A"/>
    <w:rsid w:val="00830041"/>
    <w:rsid w:val="00831F2E"/>
    <w:rsid w:val="008328F1"/>
    <w:rsid w:val="00834313"/>
    <w:rsid w:val="00834976"/>
    <w:rsid w:val="008349DC"/>
    <w:rsid w:val="0083645B"/>
    <w:rsid w:val="008367F9"/>
    <w:rsid w:val="00837374"/>
    <w:rsid w:val="00837864"/>
    <w:rsid w:val="00837B0B"/>
    <w:rsid w:val="00837B4C"/>
    <w:rsid w:val="00840213"/>
    <w:rsid w:val="0084033C"/>
    <w:rsid w:val="00840970"/>
    <w:rsid w:val="0084226B"/>
    <w:rsid w:val="00843109"/>
    <w:rsid w:val="008436E9"/>
    <w:rsid w:val="00843E73"/>
    <w:rsid w:val="00844010"/>
    <w:rsid w:val="008447B5"/>
    <w:rsid w:val="0084694A"/>
    <w:rsid w:val="00847174"/>
    <w:rsid w:val="0085201D"/>
    <w:rsid w:val="0085279B"/>
    <w:rsid w:val="008527FF"/>
    <w:rsid w:val="00852A82"/>
    <w:rsid w:val="00853581"/>
    <w:rsid w:val="0085458F"/>
    <w:rsid w:val="008563CE"/>
    <w:rsid w:val="00856543"/>
    <w:rsid w:val="00856C80"/>
    <w:rsid w:val="00856E7F"/>
    <w:rsid w:val="008573D1"/>
    <w:rsid w:val="00857BE8"/>
    <w:rsid w:val="00857FEB"/>
    <w:rsid w:val="008610F7"/>
    <w:rsid w:val="008626C5"/>
    <w:rsid w:val="00862E52"/>
    <w:rsid w:val="00863834"/>
    <w:rsid w:val="00863D44"/>
    <w:rsid w:val="00863E79"/>
    <w:rsid w:val="00864409"/>
    <w:rsid w:val="0086485F"/>
    <w:rsid w:val="00865368"/>
    <w:rsid w:val="00865922"/>
    <w:rsid w:val="008670EB"/>
    <w:rsid w:val="0087060E"/>
    <w:rsid w:val="00871305"/>
    <w:rsid w:val="00871AFC"/>
    <w:rsid w:val="008734CD"/>
    <w:rsid w:val="008758D3"/>
    <w:rsid w:val="00876271"/>
    <w:rsid w:val="008769FE"/>
    <w:rsid w:val="00876C96"/>
    <w:rsid w:val="00877C7D"/>
    <w:rsid w:val="00877E13"/>
    <w:rsid w:val="00880DB8"/>
    <w:rsid w:val="008817C5"/>
    <w:rsid w:val="0088203A"/>
    <w:rsid w:val="00883E70"/>
    <w:rsid w:val="0088470A"/>
    <w:rsid w:val="008849B1"/>
    <w:rsid w:val="00886200"/>
    <w:rsid w:val="0088658B"/>
    <w:rsid w:val="0088708E"/>
    <w:rsid w:val="008874A4"/>
    <w:rsid w:val="00887835"/>
    <w:rsid w:val="00887A58"/>
    <w:rsid w:val="00890084"/>
    <w:rsid w:val="00890D10"/>
    <w:rsid w:val="00892A99"/>
    <w:rsid w:val="00894FCB"/>
    <w:rsid w:val="00895888"/>
    <w:rsid w:val="00896400"/>
    <w:rsid w:val="008967A8"/>
    <w:rsid w:val="008A0417"/>
    <w:rsid w:val="008A1111"/>
    <w:rsid w:val="008A2142"/>
    <w:rsid w:val="008A4311"/>
    <w:rsid w:val="008A4390"/>
    <w:rsid w:val="008A54AA"/>
    <w:rsid w:val="008A6AC9"/>
    <w:rsid w:val="008A6C21"/>
    <w:rsid w:val="008A6D7D"/>
    <w:rsid w:val="008A6F62"/>
    <w:rsid w:val="008B018A"/>
    <w:rsid w:val="008B1836"/>
    <w:rsid w:val="008B1AC8"/>
    <w:rsid w:val="008B3435"/>
    <w:rsid w:val="008B3756"/>
    <w:rsid w:val="008B38E6"/>
    <w:rsid w:val="008B4032"/>
    <w:rsid w:val="008B483C"/>
    <w:rsid w:val="008B496E"/>
    <w:rsid w:val="008B5782"/>
    <w:rsid w:val="008B77F0"/>
    <w:rsid w:val="008B7869"/>
    <w:rsid w:val="008C00B8"/>
    <w:rsid w:val="008C1DBB"/>
    <w:rsid w:val="008C1E83"/>
    <w:rsid w:val="008C2245"/>
    <w:rsid w:val="008C266B"/>
    <w:rsid w:val="008C389D"/>
    <w:rsid w:val="008C4370"/>
    <w:rsid w:val="008C4A83"/>
    <w:rsid w:val="008C68DB"/>
    <w:rsid w:val="008C6E89"/>
    <w:rsid w:val="008D0ECC"/>
    <w:rsid w:val="008D1F96"/>
    <w:rsid w:val="008D226E"/>
    <w:rsid w:val="008D227E"/>
    <w:rsid w:val="008D39E5"/>
    <w:rsid w:val="008D3C1F"/>
    <w:rsid w:val="008D4BBD"/>
    <w:rsid w:val="008D5797"/>
    <w:rsid w:val="008E1724"/>
    <w:rsid w:val="008E176F"/>
    <w:rsid w:val="008E2BB5"/>
    <w:rsid w:val="008E360C"/>
    <w:rsid w:val="008E3DAD"/>
    <w:rsid w:val="008E4841"/>
    <w:rsid w:val="008E4C05"/>
    <w:rsid w:val="008E5672"/>
    <w:rsid w:val="008E6B5D"/>
    <w:rsid w:val="008E6E48"/>
    <w:rsid w:val="008E6F3F"/>
    <w:rsid w:val="008F094E"/>
    <w:rsid w:val="008F0A7E"/>
    <w:rsid w:val="008F0BED"/>
    <w:rsid w:val="008F1149"/>
    <w:rsid w:val="008F3B05"/>
    <w:rsid w:val="008F4458"/>
    <w:rsid w:val="008F4CE8"/>
    <w:rsid w:val="008F553F"/>
    <w:rsid w:val="008F737F"/>
    <w:rsid w:val="008F7681"/>
    <w:rsid w:val="008F7BB8"/>
    <w:rsid w:val="00900646"/>
    <w:rsid w:val="009013F1"/>
    <w:rsid w:val="009017A1"/>
    <w:rsid w:val="00903022"/>
    <w:rsid w:val="0090363F"/>
    <w:rsid w:val="00904692"/>
    <w:rsid w:val="00904A39"/>
    <w:rsid w:val="009070CB"/>
    <w:rsid w:val="00912212"/>
    <w:rsid w:val="00912595"/>
    <w:rsid w:val="00914481"/>
    <w:rsid w:val="00914574"/>
    <w:rsid w:val="00915167"/>
    <w:rsid w:val="00916468"/>
    <w:rsid w:val="00916C96"/>
    <w:rsid w:val="009177D2"/>
    <w:rsid w:val="00917B6C"/>
    <w:rsid w:val="00917E39"/>
    <w:rsid w:val="00920005"/>
    <w:rsid w:val="00920601"/>
    <w:rsid w:val="00920766"/>
    <w:rsid w:val="00920E9A"/>
    <w:rsid w:val="0092138E"/>
    <w:rsid w:val="00922D52"/>
    <w:rsid w:val="00922DF8"/>
    <w:rsid w:val="00924326"/>
    <w:rsid w:val="00925129"/>
    <w:rsid w:val="00925769"/>
    <w:rsid w:val="009274FC"/>
    <w:rsid w:val="0093060E"/>
    <w:rsid w:val="00930AED"/>
    <w:rsid w:val="0093108A"/>
    <w:rsid w:val="009326A5"/>
    <w:rsid w:val="009332FD"/>
    <w:rsid w:val="009336A5"/>
    <w:rsid w:val="0093375C"/>
    <w:rsid w:val="0093465A"/>
    <w:rsid w:val="0093501B"/>
    <w:rsid w:val="009353DC"/>
    <w:rsid w:val="009354DF"/>
    <w:rsid w:val="00935F1C"/>
    <w:rsid w:val="00936A1D"/>
    <w:rsid w:val="00936A5A"/>
    <w:rsid w:val="00936FD7"/>
    <w:rsid w:val="0094130F"/>
    <w:rsid w:val="00941451"/>
    <w:rsid w:val="0094179A"/>
    <w:rsid w:val="009424AB"/>
    <w:rsid w:val="00942C06"/>
    <w:rsid w:val="00943589"/>
    <w:rsid w:val="0094542D"/>
    <w:rsid w:val="009457C6"/>
    <w:rsid w:val="009458BB"/>
    <w:rsid w:val="00945BC8"/>
    <w:rsid w:val="0094669A"/>
    <w:rsid w:val="00946A77"/>
    <w:rsid w:val="00947017"/>
    <w:rsid w:val="009472B0"/>
    <w:rsid w:val="00947CB0"/>
    <w:rsid w:val="00950DEB"/>
    <w:rsid w:val="00952DB9"/>
    <w:rsid w:val="00953265"/>
    <w:rsid w:val="00953765"/>
    <w:rsid w:val="009542E5"/>
    <w:rsid w:val="00954642"/>
    <w:rsid w:val="009549E3"/>
    <w:rsid w:val="00954B0C"/>
    <w:rsid w:val="00955F7B"/>
    <w:rsid w:val="00956BE7"/>
    <w:rsid w:val="00956C1D"/>
    <w:rsid w:val="00956DFD"/>
    <w:rsid w:val="00957447"/>
    <w:rsid w:val="00957DC4"/>
    <w:rsid w:val="009602E1"/>
    <w:rsid w:val="009607D7"/>
    <w:rsid w:val="009613DB"/>
    <w:rsid w:val="00962E84"/>
    <w:rsid w:val="00964B85"/>
    <w:rsid w:val="00967916"/>
    <w:rsid w:val="009708FC"/>
    <w:rsid w:val="00971414"/>
    <w:rsid w:val="00971A51"/>
    <w:rsid w:val="00972A44"/>
    <w:rsid w:val="00972E33"/>
    <w:rsid w:val="009736A5"/>
    <w:rsid w:val="00974835"/>
    <w:rsid w:val="00974E54"/>
    <w:rsid w:val="00976A47"/>
    <w:rsid w:val="00976F5F"/>
    <w:rsid w:val="00977E73"/>
    <w:rsid w:val="00980039"/>
    <w:rsid w:val="0098014C"/>
    <w:rsid w:val="00981EE7"/>
    <w:rsid w:val="0098234E"/>
    <w:rsid w:val="00982E31"/>
    <w:rsid w:val="00983649"/>
    <w:rsid w:val="009843E4"/>
    <w:rsid w:val="00984530"/>
    <w:rsid w:val="00984C56"/>
    <w:rsid w:val="00986639"/>
    <w:rsid w:val="009879E8"/>
    <w:rsid w:val="00990090"/>
    <w:rsid w:val="00990A17"/>
    <w:rsid w:val="0099283A"/>
    <w:rsid w:val="009943CC"/>
    <w:rsid w:val="00994470"/>
    <w:rsid w:val="00995EAD"/>
    <w:rsid w:val="00997538"/>
    <w:rsid w:val="00997B5B"/>
    <w:rsid w:val="00997D7B"/>
    <w:rsid w:val="009A01BA"/>
    <w:rsid w:val="009A0949"/>
    <w:rsid w:val="009A0D69"/>
    <w:rsid w:val="009A153A"/>
    <w:rsid w:val="009A4481"/>
    <w:rsid w:val="009A5037"/>
    <w:rsid w:val="009A51EF"/>
    <w:rsid w:val="009A6FAC"/>
    <w:rsid w:val="009A7D7A"/>
    <w:rsid w:val="009B03B4"/>
    <w:rsid w:val="009B0538"/>
    <w:rsid w:val="009B05D7"/>
    <w:rsid w:val="009B2A7D"/>
    <w:rsid w:val="009B54E7"/>
    <w:rsid w:val="009B5E92"/>
    <w:rsid w:val="009B5EDB"/>
    <w:rsid w:val="009B6A21"/>
    <w:rsid w:val="009B6D2A"/>
    <w:rsid w:val="009B6E87"/>
    <w:rsid w:val="009C0456"/>
    <w:rsid w:val="009C1428"/>
    <w:rsid w:val="009C2E93"/>
    <w:rsid w:val="009C3ABE"/>
    <w:rsid w:val="009C5668"/>
    <w:rsid w:val="009C6DD0"/>
    <w:rsid w:val="009C6F8E"/>
    <w:rsid w:val="009C7B07"/>
    <w:rsid w:val="009D19E1"/>
    <w:rsid w:val="009D2358"/>
    <w:rsid w:val="009D2DE5"/>
    <w:rsid w:val="009D3168"/>
    <w:rsid w:val="009D35D3"/>
    <w:rsid w:val="009D36F9"/>
    <w:rsid w:val="009D4E23"/>
    <w:rsid w:val="009D6273"/>
    <w:rsid w:val="009D6D93"/>
    <w:rsid w:val="009D76AD"/>
    <w:rsid w:val="009D7A3B"/>
    <w:rsid w:val="009D7C13"/>
    <w:rsid w:val="009E0359"/>
    <w:rsid w:val="009E13EC"/>
    <w:rsid w:val="009E1A23"/>
    <w:rsid w:val="009E1C93"/>
    <w:rsid w:val="009E3064"/>
    <w:rsid w:val="009E4FDF"/>
    <w:rsid w:val="009E4FF3"/>
    <w:rsid w:val="009E5455"/>
    <w:rsid w:val="009E6381"/>
    <w:rsid w:val="009E6403"/>
    <w:rsid w:val="009E6511"/>
    <w:rsid w:val="009E6ECC"/>
    <w:rsid w:val="009E733C"/>
    <w:rsid w:val="009E782C"/>
    <w:rsid w:val="009F1968"/>
    <w:rsid w:val="009F1E71"/>
    <w:rsid w:val="009F2188"/>
    <w:rsid w:val="009F292C"/>
    <w:rsid w:val="009F35AA"/>
    <w:rsid w:val="009F3BDC"/>
    <w:rsid w:val="009F6F17"/>
    <w:rsid w:val="00A004AF"/>
    <w:rsid w:val="00A0120C"/>
    <w:rsid w:val="00A01556"/>
    <w:rsid w:val="00A019A9"/>
    <w:rsid w:val="00A01F33"/>
    <w:rsid w:val="00A021C8"/>
    <w:rsid w:val="00A0221C"/>
    <w:rsid w:val="00A02551"/>
    <w:rsid w:val="00A02E91"/>
    <w:rsid w:val="00A03956"/>
    <w:rsid w:val="00A04A2C"/>
    <w:rsid w:val="00A058D5"/>
    <w:rsid w:val="00A0672E"/>
    <w:rsid w:val="00A0747C"/>
    <w:rsid w:val="00A101B3"/>
    <w:rsid w:val="00A11915"/>
    <w:rsid w:val="00A159C9"/>
    <w:rsid w:val="00A17083"/>
    <w:rsid w:val="00A17BB7"/>
    <w:rsid w:val="00A206CF"/>
    <w:rsid w:val="00A22A57"/>
    <w:rsid w:val="00A22D2A"/>
    <w:rsid w:val="00A23D07"/>
    <w:rsid w:val="00A26231"/>
    <w:rsid w:val="00A30D92"/>
    <w:rsid w:val="00A32A84"/>
    <w:rsid w:val="00A33E6D"/>
    <w:rsid w:val="00A343F9"/>
    <w:rsid w:val="00A34DDC"/>
    <w:rsid w:val="00A35EBB"/>
    <w:rsid w:val="00A3679C"/>
    <w:rsid w:val="00A36EB1"/>
    <w:rsid w:val="00A36EE3"/>
    <w:rsid w:val="00A37445"/>
    <w:rsid w:val="00A40B80"/>
    <w:rsid w:val="00A42393"/>
    <w:rsid w:val="00A42E1A"/>
    <w:rsid w:val="00A42EC6"/>
    <w:rsid w:val="00A42F74"/>
    <w:rsid w:val="00A44874"/>
    <w:rsid w:val="00A44FF2"/>
    <w:rsid w:val="00A46D96"/>
    <w:rsid w:val="00A4719E"/>
    <w:rsid w:val="00A477A6"/>
    <w:rsid w:val="00A47962"/>
    <w:rsid w:val="00A5035B"/>
    <w:rsid w:val="00A504F2"/>
    <w:rsid w:val="00A51AFD"/>
    <w:rsid w:val="00A51F46"/>
    <w:rsid w:val="00A5280A"/>
    <w:rsid w:val="00A52F8B"/>
    <w:rsid w:val="00A53661"/>
    <w:rsid w:val="00A53A43"/>
    <w:rsid w:val="00A5457D"/>
    <w:rsid w:val="00A54CEA"/>
    <w:rsid w:val="00A5526E"/>
    <w:rsid w:val="00A56844"/>
    <w:rsid w:val="00A56CB9"/>
    <w:rsid w:val="00A56F16"/>
    <w:rsid w:val="00A57320"/>
    <w:rsid w:val="00A5762F"/>
    <w:rsid w:val="00A60CEE"/>
    <w:rsid w:val="00A61084"/>
    <w:rsid w:val="00A62F18"/>
    <w:rsid w:val="00A63AA5"/>
    <w:rsid w:val="00A647FC"/>
    <w:rsid w:val="00A64BC1"/>
    <w:rsid w:val="00A6524B"/>
    <w:rsid w:val="00A65B2D"/>
    <w:rsid w:val="00A665F5"/>
    <w:rsid w:val="00A66C92"/>
    <w:rsid w:val="00A67731"/>
    <w:rsid w:val="00A70C52"/>
    <w:rsid w:val="00A72127"/>
    <w:rsid w:val="00A72D0B"/>
    <w:rsid w:val="00A743B5"/>
    <w:rsid w:val="00A75BBE"/>
    <w:rsid w:val="00A75E85"/>
    <w:rsid w:val="00A765B8"/>
    <w:rsid w:val="00A767D0"/>
    <w:rsid w:val="00A77732"/>
    <w:rsid w:val="00A803A1"/>
    <w:rsid w:val="00A80DAA"/>
    <w:rsid w:val="00A816AB"/>
    <w:rsid w:val="00A8191E"/>
    <w:rsid w:val="00A81BA1"/>
    <w:rsid w:val="00A81BDE"/>
    <w:rsid w:val="00A81D43"/>
    <w:rsid w:val="00A81F1F"/>
    <w:rsid w:val="00A83312"/>
    <w:rsid w:val="00A84380"/>
    <w:rsid w:val="00A85DA6"/>
    <w:rsid w:val="00A86E13"/>
    <w:rsid w:val="00A8756A"/>
    <w:rsid w:val="00A8761F"/>
    <w:rsid w:val="00A87FEE"/>
    <w:rsid w:val="00A907B5"/>
    <w:rsid w:val="00A90B56"/>
    <w:rsid w:val="00A917AC"/>
    <w:rsid w:val="00A91DA6"/>
    <w:rsid w:val="00A91F92"/>
    <w:rsid w:val="00A92BD1"/>
    <w:rsid w:val="00A938D2"/>
    <w:rsid w:val="00A93FE8"/>
    <w:rsid w:val="00A94105"/>
    <w:rsid w:val="00A964BA"/>
    <w:rsid w:val="00AA0776"/>
    <w:rsid w:val="00AA0A66"/>
    <w:rsid w:val="00AA12FC"/>
    <w:rsid w:val="00AA1559"/>
    <w:rsid w:val="00AA410C"/>
    <w:rsid w:val="00AA486D"/>
    <w:rsid w:val="00AA5E3C"/>
    <w:rsid w:val="00AA6A19"/>
    <w:rsid w:val="00AA775A"/>
    <w:rsid w:val="00AB0020"/>
    <w:rsid w:val="00AB0082"/>
    <w:rsid w:val="00AB203E"/>
    <w:rsid w:val="00AB34FE"/>
    <w:rsid w:val="00AB4971"/>
    <w:rsid w:val="00AB4AB2"/>
    <w:rsid w:val="00AB52B5"/>
    <w:rsid w:val="00AB5C14"/>
    <w:rsid w:val="00AB7A98"/>
    <w:rsid w:val="00AC1963"/>
    <w:rsid w:val="00AC20B8"/>
    <w:rsid w:val="00AC24F3"/>
    <w:rsid w:val="00AC43A7"/>
    <w:rsid w:val="00AC48E4"/>
    <w:rsid w:val="00AD0093"/>
    <w:rsid w:val="00AD077E"/>
    <w:rsid w:val="00AD0D04"/>
    <w:rsid w:val="00AD175E"/>
    <w:rsid w:val="00AD1ACE"/>
    <w:rsid w:val="00AD4300"/>
    <w:rsid w:val="00AD45F7"/>
    <w:rsid w:val="00AD496A"/>
    <w:rsid w:val="00AD5866"/>
    <w:rsid w:val="00AD6DCF"/>
    <w:rsid w:val="00AD6E0E"/>
    <w:rsid w:val="00AD6F26"/>
    <w:rsid w:val="00AE0418"/>
    <w:rsid w:val="00AE04D6"/>
    <w:rsid w:val="00AE0780"/>
    <w:rsid w:val="00AE0861"/>
    <w:rsid w:val="00AE1B70"/>
    <w:rsid w:val="00AE1FE6"/>
    <w:rsid w:val="00AE2242"/>
    <w:rsid w:val="00AE40FC"/>
    <w:rsid w:val="00AE47CB"/>
    <w:rsid w:val="00AE55C6"/>
    <w:rsid w:val="00AE7A75"/>
    <w:rsid w:val="00AF0ECD"/>
    <w:rsid w:val="00AF2D73"/>
    <w:rsid w:val="00AF3DD2"/>
    <w:rsid w:val="00AF4592"/>
    <w:rsid w:val="00AF4DD7"/>
    <w:rsid w:val="00AF507F"/>
    <w:rsid w:val="00AF54DB"/>
    <w:rsid w:val="00AF54E8"/>
    <w:rsid w:val="00AF7197"/>
    <w:rsid w:val="00AF7512"/>
    <w:rsid w:val="00AF7847"/>
    <w:rsid w:val="00AF7E28"/>
    <w:rsid w:val="00B009F6"/>
    <w:rsid w:val="00B00DD8"/>
    <w:rsid w:val="00B025B9"/>
    <w:rsid w:val="00B02736"/>
    <w:rsid w:val="00B02CA8"/>
    <w:rsid w:val="00B03182"/>
    <w:rsid w:val="00B0346C"/>
    <w:rsid w:val="00B03927"/>
    <w:rsid w:val="00B0399F"/>
    <w:rsid w:val="00B03A6C"/>
    <w:rsid w:val="00B04B6E"/>
    <w:rsid w:val="00B050A9"/>
    <w:rsid w:val="00B05A2C"/>
    <w:rsid w:val="00B05F00"/>
    <w:rsid w:val="00B0668C"/>
    <w:rsid w:val="00B0674D"/>
    <w:rsid w:val="00B067DA"/>
    <w:rsid w:val="00B06830"/>
    <w:rsid w:val="00B07B96"/>
    <w:rsid w:val="00B10159"/>
    <w:rsid w:val="00B109B8"/>
    <w:rsid w:val="00B10A6B"/>
    <w:rsid w:val="00B1201B"/>
    <w:rsid w:val="00B12638"/>
    <w:rsid w:val="00B136D8"/>
    <w:rsid w:val="00B1376A"/>
    <w:rsid w:val="00B143CF"/>
    <w:rsid w:val="00B14D4C"/>
    <w:rsid w:val="00B152AE"/>
    <w:rsid w:val="00B16E23"/>
    <w:rsid w:val="00B1704D"/>
    <w:rsid w:val="00B17063"/>
    <w:rsid w:val="00B170AB"/>
    <w:rsid w:val="00B20AFE"/>
    <w:rsid w:val="00B20CA4"/>
    <w:rsid w:val="00B21A91"/>
    <w:rsid w:val="00B21AB0"/>
    <w:rsid w:val="00B2206F"/>
    <w:rsid w:val="00B22B91"/>
    <w:rsid w:val="00B22FF2"/>
    <w:rsid w:val="00B2321D"/>
    <w:rsid w:val="00B232BA"/>
    <w:rsid w:val="00B25242"/>
    <w:rsid w:val="00B253AE"/>
    <w:rsid w:val="00B257AE"/>
    <w:rsid w:val="00B262D7"/>
    <w:rsid w:val="00B26D81"/>
    <w:rsid w:val="00B2795B"/>
    <w:rsid w:val="00B27F59"/>
    <w:rsid w:val="00B30A02"/>
    <w:rsid w:val="00B30C30"/>
    <w:rsid w:val="00B31422"/>
    <w:rsid w:val="00B318F3"/>
    <w:rsid w:val="00B31D2A"/>
    <w:rsid w:val="00B324CA"/>
    <w:rsid w:val="00B33666"/>
    <w:rsid w:val="00B35952"/>
    <w:rsid w:val="00B41CBF"/>
    <w:rsid w:val="00B41FE1"/>
    <w:rsid w:val="00B43323"/>
    <w:rsid w:val="00B43453"/>
    <w:rsid w:val="00B43840"/>
    <w:rsid w:val="00B44405"/>
    <w:rsid w:val="00B461E8"/>
    <w:rsid w:val="00B463F5"/>
    <w:rsid w:val="00B468C1"/>
    <w:rsid w:val="00B47AF2"/>
    <w:rsid w:val="00B5038E"/>
    <w:rsid w:val="00B51E6D"/>
    <w:rsid w:val="00B521B9"/>
    <w:rsid w:val="00B52819"/>
    <w:rsid w:val="00B55B35"/>
    <w:rsid w:val="00B56744"/>
    <w:rsid w:val="00B57DC3"/>
    <w:rsid w:val="00B6165C"/>
    <w:rsid w:val="00B61939"/>
    <w:rsid w:val="00B634D8"/>
    <w:rsid w:val="00B64A4A"/>
    <w:rsid w:val="00B65B8E"/>
    <w:rsid w:val="00B65CC5"/>
    <w:rsid w:val="00B65F55"/>
    <w:rsid w:val="00B67293"/>
    <w:rsid w:val="00B67558"/>
    <w:rsid w:val="00B705A6"/>
    <w:rsid w:val="00B7081A"/>
    <w:rsid w:val="00B70F7B"/>
    <w:rsid w:val="00B70FB0"/>
    <w:rsid w:val="00B71056"/>
    <w:rsid w:val="00B71D25"/>
    <w:rsid w:val="00B72BA1"/>
    <w:rsid w:val="00B74FC3"/>
    <w:rsid w:val="00B75167"/>
    <w:rsid w:val="00B756C4"/>
    <w:rsid w:val="00B756FB"/>
    <w:rsid w:val="00B81134"/>
    <w:rsid w:val="00B81175"/>
    <w:rsid w:val="00B82068"/>
    <w:rsid w:val="00B82831"/>
    <w:rsid w:val="00B82B4F"/>
    <w:rsid w:val="00B82F86"/>
    <w:rsid w:val="00B83229"/>
    <w:rsid w:val="00B83E08"/>
    <w:rsid w:val="00B84497"/>
    <w:rsid w:val="00B8505C"/>
    <w:rsid w:val="00B864ED"/>
    <w:rsid w:val="00B8701B"/>
    <w:rsid w:val="00B876CE"/>
    <w:rsid w:val="00B90954"/>
    <w:rsid w:val="00B91992"/>
    <w:rsid w:val="00B922C9"/>
    <w:rsid w:val="00B93833"/>
    <w:rsid w:val="00B95879"/>
    <w:rsid w:val="00B968F7"/>
    <w:rsid w:val="00B97213"/>
    <w:rsid w:val="00BA0B62"/>
    <w:rsid w:val="00BA1954"/>
    <w:rsid w:val="00BA7152"/>
    <w:rsid w:val="00BB0901"/>
    <w:rsid w:val="00BB1E02"/>
    <w:rsid w:val="00BB2A0F"/>
    <w:rsid w:val="00BB2E13"/>
    <w:rsid w:val="00BB3F00"/>
    <w:rsid w:val="00BB4A18"/>
    <w:rsid w:val="00BB4AB2"/>
    <w:rsid w:val="00BB545A"/>
    <w:rsid w:val="00BB54F2"/>
    <w:rsid w:val="00BB5D32"/>
    <w:rsid w:val="00BB5EDB"/>
    <w:rsid w:val="00BB6243"/>
    <w:rsid w:val="00BB6379"/>
    <w:rsid w:val="00BB6839"/>
    <w:rsid w:val="00BB6C78"/>
    <w:rsid w:val="00BB6E18"/>
    <w:rsid w:val="00BB74CD"/>
    <w:rsid w:val="00BB799B"/>
    <w:rsid w:val="00BB7FEE"/>
    <w:rsid w:val="00BC04BF"/>
    <w:rsid w:val="00BC050A"/>
    <w:rsid w:val="00BC10A7"/>
    <w:rsid w:val="00BC3B41"/>
    <w:rsid w:val="00BC3D6F"/>
    <w:rsid w:val="00BC47D2"/>
    <w:rsid w:val="00BC4DFB"/>
    <w:rsid w:val="00BC677E"/>
    <w:rsid w:val="00BC6CD7"/>
    <w:rsid w:val="00BC7775"/>
    <w:rsid w:val="00BC7D7E"/>
    <w:rsid w:val="00BD0F55"/>
    <w:rsid w:val="00BD120C"/>
    <w:rsid w:val="00BD21D9"/>
    <w:rsid w:val="00BD2CEF"/>
    <w:rsid w:val="00BD2D55"/>
    <w:rsid w:val="00BD398F"/>
    <w:rsid w:val="00BD418C"/>
    <w:rsid w:val="00BD64AA"/>
    <w:rsid w:val="00BD67A7"/>
    <w:rsid w:val="00BD6C11"/>
    <w:rsid w:val="00BD764E"/>
    <w:rsid w:val="00BE106B"/>
    <w:rsid w:val="00BE265C"/>
    <w:rsid w:val="00BE27A1"/>
    <w:rsid w:val="00BE319B"/>
    <w:rsid w:val="00BE56DF"/>
    <w:rsid w:val="00BE60C7"/>
    <w:rsid w:val="00BE6BD0"/>
    <w:rsid w:val="00BF12E4"/>
    <w:rsid w:val="00BF1A2D"/>
    <w:rsid w:val="00BF2731"/>
    <w:rsid w:val="00BF2CDD"/>
    <w:rsid w:val="00BF3D23"/>
    <w:rsid w:val="00BF4276"/>
    <w:rsid w:val="00BF48F5"/>
    <w:rsid w:val="00BF4F8F"/>
    <w:rsid w:val="00BF5972"/>
    <w:rsid w:val="00BF5EF8"/>
    <w:rsid w:val="00BF60A3"/>
    <w:rsid w:val="00BF66C1"/>
    <w:rsid w:val="00BF66C8"/>
    <w:rsid w:val="00BF7885"/>
    <w:rsid w:val="00BF7A42"/>
    <w:rsid w:val="00C02BFC"/>
    <w:rsid w:val="00C04488"/>
    <w:rsid w:val="00C05903"/>
    <w:rsid w:val="00C1037F"/>
    <w:rsid w:val="00C107B7"/>
    <w:rsid w:val="00C120DF"/>
    <w:rsid w:val="00C12776"/>
    <w:rsid w:val="00C13DF6"/>
    <w:rsid w:val="00C14343"/>
    <w:rsid w:val="00C15E24"/>
    <w:rsid w:val="00C161D7"/>
    <w:rsid w:val="00C2026C"/>
    <w:rsid w:val="00C20648"/>
    <w:rsid w:val="00C2077E"/>
    <w:rsid w:val="00C20FFE"/>
    <w:rsid w:val="00C21914"/>
    <w:rsid w:val="00C21EFF"/>
    <w:rsid w:val="00C226B7"/>
    <w:rsid w:val="00C23252"/>
    <w:rsid w:val="00C23C7C"/>
    <w:rsid w:val="00C24722"/>
    <w:rsid w:val="00C25427"/>
    <w:rsid w:val="00C301FD"/>
    <w:rsid w:val="00C3046D"/>
    <w:rsid w:val="00C30EE4"/>
    <w:rsid w:val="00C31C3A"/>
    <w:rsid w:val="00C31DE8"/>
    <w:rsid w:val="00C32681"/>
    <w:rsid w:val="00C33B98"/>
    <w:rsid w:val="00C35315"/>
    <w:rsid w:val="00C35C33"/>
    <w:rsid w:val="00C36F8C"/>
    <w:rsid w:val="00C3716E"/>
    <w:rsid w:val="00C37737"/>
    <w:rsid w:val="00C406E7"/>
    <w:rsid w:val="00C40D7B"/>
    <w:rsid w:val="00C40E4D"/>
    <w:rsid w:val="00C41EE1"/>
    <w:rsid w:val="00C42113"/>
    <w:rsid w:val="00C42BFB"/>
    <w:rsid w:val="00C44209"/>
    <w:rsid w:val="00C4433A"/>
    <w:rsid w:val="00C44B50"/>
    <w:rsid w:val="00C46557"/>
    <w:rsid w:val="00C4671C"/>
    <w:rsid w:val="00C468EC"/>
    <w:rsid w:val="00C46EF8"/>
    <w:rsid w:val="00C50C5E"/>
    <w:rsid w:val="00C50CD5"/>
    <w:rsid w:val="00C511BC"/>
    <w:rsid w:val="00C51510"/>
    <w:rsid w:val="00C5214F"/>
    <w:rsid w:val="00C52CEE"/>
    <w:rsid w:val="00C53994"/>
    <w:rsid w:val="00C550AD"/>
    <w:rsid w:val="00C60038"/>
    <w:rsid w:val="00C60378"/>
    <w:rsid w:val="00C616B2"/>
    <w:rsid w:val="00C61F9A"/>
    <w:rsid w:val="00C623E8"/>
    <w:rsid w:val="00C6278A"/>
    <w:rsid w:val="00C6436D"/>
    <w:rsid w:val="00C64821"/>
    <w:rsid w:val="00C670E0"/>
    <w:rsid w:val="00C6769D"/>
    <w:rsid w:val="00C677A5"/>
    <w:rsid w:val="00C70500"/>
    <w:rsid w:val="00C70637"/>
    <w:rsid w:val="00C71344"/>
    <w:rsid w:val="00C719DE"/>
    <w:rsid w:val="00C71FB0"/>
    <w:rsid w:val="00C72CE2"/>
    <w:rsid w:val="00C74164"/>
    <w:rsid w:val="00C7443E"/>
    <w:rsid w:val="00C7503F"/>
    <w:rsid w:val="00C7641F"/>
    <w:rsid w:val="00C767E3"/>
    <w:rsid w:val="00C76DA8"/>
    <w:rsid w:val="00C77E71"/>
    <w:rsid w:val="00C77E96"/>
    <w:rsid w:val="00C8047E"/>
    <w:rsid w:val="00C81D8C"/>
    <w:rsid w:val="00C838C3"/>
    <w:rsid w:val="00C83E88"/>
    <w:rsid w:val="00C83F3E"/>
    <w:rsid w:val="00C84F89"/>
    <w:rsid w:val="00C85E67"/>
    <w:rsid w:val="00C8676B"/>
    <w:rsid w:val="00C86813"/>
    <w:rsid w:val="00C90D85"/>
    <w:rsid w:val="00C90DED"/>
    <w:rsid w:val="00C91232"/>
    <w:rsid w:val="00C918F4"/>
    <w:rsid w:val="00C922E1"/>
    <w:rsid w:val="00C93A23"/>
    <w:rsid w:val="00C94B4C"/>
    <w:rsid w:val="00C95DBA"/>
    <w:rsid w:val="00C96293"/>
    <w:rsid w:val="00C96FE4"/>
    <w:rsid w:val="00C97DEB"/>
    <w:rsid w:val="00CA09BF"/>
    <w:rsid w:val="00CA0C0B"/>
    <w:rsid w:val="00CA0CB2"/>
    <w:rsid w:val="00CA0E23"/>
    <w:rsid w:val="00CA17DF"/>
    <w:rsid w:val="00CA25B8"/>
    <w:rsid w:val="00CA2B3D"/>
    <w:rsid w:val="00CA345C"/>
    <w:rsid w:val="00CA3540"/>
    <w:rsid w:val="00CA38D6"/>
    <w:rsid w:val="00CA547B"/>
    <w:rsid w:val="00CA5A55"/>
    <w:rsid w:val="00CA6A0C"/>
    <w:rsid w:val="00CA6AF9"/>
    <w:rsid w:val="00CA7E6F"/>
    <w:rsid w:val="00CA7FD4"/>
    <w:rsid w:val="00CB023C"/>
    <w:rsid w:val="00CB0E08"/>
    <w:rsid w:val="00CB22DD"/>
    <w:rsid w:val="00CB24DC"/>
    <w:rsid w:val="00CB38F2"/>
    <w:rsid w:val="00CB3CCD"/>
    <w:rsid w:val="00CB4223"/>
    <w:rsid w:val="00CB48BE"/>
    <w:rsid w:val="00CC00D0"/>
    <w:rsid w:val="00CC0123"/>
    <w:rsid w:val="00CC2057"/>
    <w:rsid w:val="00CC29D5"/>
    <w:rsid w:val="00CC2DCB"/>
    <w:rsid w:val="00CC389E"/>
    <w:rsid w:val="00CC3E03"/>
    <w:rsid w:val="00CC46DE"/>
    <w:rsid w:val="00CC5081"/>
    <w:rsid w:val="00CC6886"/>
    <w:rsid w:val="00CC6DD4"/>
    <w:rsid w:val="00CC6E5F"/>
    <w:rsid w:val="00CC7D32"/>
    <w:rsid w:val="00CD1F8F"/>
    <w:rsid w:val="00CD221F"/>
    <w:rsid w:val="00CD2A5E"/>
    <w:rsid w:val="00CD3465"/>
    <w:rsid w:val="00CD4A47"/>
    <w:rsid w:val="00CD4AAF"/>
    <w:rsid w:val="00CD5DA7"/>
    <w:rsid w:val="00CD7A34"/>
    <w:rsid w:val="00CD7D19"/>
    <w:rsid w:val="00CE1941"/>
    <w:rsid w:val="00CE2840"/>
    <w:rsid w:val="00CE346D"/>
    <w:rsid w:val="00CE41B4"/>
    <w:rsid w:val="00CE4308"/>
    <w:rsid w:val="00CE4C92"/>
    <w:rsid w:val="00CE593F"/>
    <w:rsid w:val="00CE61F2"/>
    <w:rsid w:val="00CF14D9"/>
    <w:rsid w:val="00CF1862"/>
    <w:rsid w:val="00CF2A2E"/>
    <w:rsid w:val="00CF2AAF"/>
    <w:rsid w:val="00CF42CD"/>
    <w:rsid w:val="00CF4589"/>
    <w:rsid w:val="00CF4E23"/>
    <w:rsid w:val="00CF563C"/>
    <w:rsid w:val="00CF6141"/>
    <w:rsid w:val="00CF624D"/>
    <w:rsid w:val="00CF649F"/>
    <w:rsid w:val="00D0050B"/>
    <w:rsid w:val="00D0076A"/>
    <w:rsid w:val="00D0240A"/>
    <w:rsid w:val="00D02BFD"/>
    <w:rsid w:val="00D038EF"/>
    <w:rsid w:val="00D04287"/>
    <w:rsid w:val="00D0690A"/>
    <w:rsid w:val="00D0728B"/>
    <w:rsid w:val="00D07C3C"/>
    <w:rsid w:val="00D114E0"/>
    <w:rsid w:val="00D11855"/>
    <w:rsid w:val="00D120A7"/>
    <w:rsid w:val="00D1316B"/>
    <w:rsid w:val="00D138BA"/>
    <w:rsid w:val="00D13EA7"/>
    <w:rsid w:val="00D166BB"/>
    <w:rsid w:val="00D16739"/>
    <w:rsid w:val="00D1683F"/>
    <w:rsid w:val="00D16CD7"/>
    <w:rsid w:val="00D17E17"/>
    <w:rsid w:val="00D2085E"/>
    <w:rsid w:val="00D20FB3"/>
    <w:rsid w:val="00D229EC"/>
    <w:rsid w:val="00D237BA"/>
    <w:rsid w:val="00D25AEC"/>
    <w:rsid w:val="00D2627E"/>
    <w:rsid w:val="00D26876"/>
    <w:rsid w:val="00D27917"/>
    <w:rsid w:val="00D27DFD"/>
    <w:rsid w:val="00D304EC"/>
    <w:rsid w:val="00D30E97"/>
    <w:rsid w:val="00D324AB"/>
    <w:rsid w:val="00D335A8"/>
    <w:rsid w:val="00D34B30"/>
    <w:rsid w:val="00D34C98"/>
    <w:rsid w:val="00D354EA"/>
    <w:rsid w:val="00D35912"/>
    <w:rsid w:val="00D35F79"/>
    <w:rsid w:val="00D360E7"/>
    <w:rsid w:val="00D369BD"/>
    <w:rsid w:val="00D37A92"/>
    <w:rsid w:val="00D37B9F"/>
    <w:rsid w:val="00D37D38"/>
    <w:rsid w:val="00D40FA9"/>
    <w:rsid w:val="00D43568"/>
    <w:rsid w:val="00D45DC5"/>
    <w:rsid w:val="00D4678C"/>
    <w:rsid w:val="00D50036"/>
    <w:rsid w:val="00D50941"/>
    <w:rsid w:val="00D51A4A"/>
    <w:rsid w:val="00D52B18"/>
    <w:rsid w:val="00D52BE5"/>
    <w:rsid w:val="00D5663D"/>
    <w:rsid w:val="00D567D6"/>
    <w:rsid w:val="00D578F5"/>
    <w:rsid w:val="00D60211"/>
    <w:rsid w:val="00D60F88"/>
    <w:rsid w:val="00D6102B"/>
    <w:rsid w:val="00D61494"/>
    <w:rsid w:val="00D61645"/>
    <w:rsid w:val="00D64C12"/>
    <w:rsid w:val="00D64C18"/>
    <w:rsid w:val="00D64EDC"/>
    <w:rsid w:val="00D65E5D"/>
    <w:rsid w:val="00D715ED"/>
    <w:rsid w:val="00D717F4"/>
    <w:rsid w:val="00D72072"/>
    <w:rsid w:val="00D72149"/>
    <w:rsid w:val="00D72559"/>
    <w:rsid w:val="00D74299"/>
    <w:rsid w:val="00D744C6"/>
    <w:rsid w:val="00D7499B"/>
    <w:rsid w:val="00D74DAD"/>
    <w:rsid w:val="00D773E9"/>
    <w:rsid w:val="00D775ED"/>
    <w:rsid w:val="00D7767F"/>
    <w:rsid w:val="00D77B65"/>
    <w:rsid w:val="00D803EE"/>
    <w:rsid w:val="00D80784"/>
    <w:rsid w:val="00D8143A"/>
    <w:rsid w:val="00D817C9"/>
    <w:rsid w:val="00D81B28"/>
    <w:rsid w:val="00D81D26"/>
    <w:rsid w:val="00D82DB9"/>
    <w:rsid w:val="00D83FC1"/>
    <w:rsid w:val="00D8470B"/>
    <w:rsid w:val="00D84737"/>
    <w:rsid w:val="00D85898"/>
    <w:rsid w:val="00D85F73"/>
    <w:rsid w:val="00D869D8"/>
    <w:rsid w:val="00D871B9"/>
    <w:rsid w:val="00D87C29"/>
    <w:rsid w:val="00D87E2D"/>
    <w:rsid w:val="00D929FE"/>
    <w:rsid w:val="00D93A13"/>
    <w:rsid w:val="00D93B0F"/>
    <w:rsid w:val="00D94C1A"/>
    <w:rsid w:val="00D95289"/>
    <w:rsid w:val="00D95463"/>
    <w:rsid w:val="00D956F4"/>
    <w:rsid w:val="00D95A20"/>
    <w:rsid w:val="00D95D70"/>
    <w:rsid w:val="00D960F4"/>
    <w:rsid w:val="00D96347"/>
    <w:rsid w:val="00D972D2"/>
    <w:rsid w:val="00D975AA"/>
    <w:rsid w:val="00D978E6"/>
    <w:rsid w:val="00DA05F3"/>
    <w:rsid w:val="00DA08B8"/>
    <w:rsid w:val="00DA0CA9"/>
    <w:rsid w:val="00DA0EC3"/>
    <w:rsid w:val="00DA2E9F"/>
    <w:rsid w:val="00DA2FF3"/>
    <w:rsid w:val="00DA4016"/>
    <w:rsid w:val="00DA5E57"/>
    <w:rsid w:val="00DA60DE"/>
    <w:rsid w:val="00DA720D"/>
    <w:rsid w:val="00DA737F"/>
    <w:rsid w:val="00DB0B1C"/>
    <w:rsid w:val="00DB22F0"/>
    <w:rsid w:val="00DB25AF"/>
    <w:rsid w:val="00DB293F"/>
    <w:rsid w:val="00DB2BE3"/>
    <w:rsid w:val="00DB2FC1"/>
    <w:rsid w:val="00DB32B2"/>
    <w:rsid w:val="00DB3FFA"/>
    <w:rsid w:val="00DB40D8"/>
    <w:rsid w:val="00DB421F"/>
    <w:rsid w:val="00DB443F"/>
    <w:rsid w:val="00DB4714"/>
    <w:rsid w:val="00DB4D85"/>
    <w:rsid w:val="00DB5A09"/>
    <w:rsid w:val="00DB6768"/>
    <w:rsid w:val="00DC17B2"/>
    <w:rsid w:val="00DC1BEE"/>
    <w:rsid w:val="00DC1FD2"/>
    <w:rsid w:val="00DC27C6"/>
    <w:rsid w:val="00DC2DA4"/>
    <w:rsid w:val="00DC43A6"/>
    <w:rsid w:val="00DC48DB"/>
    <w:rsid w:val="00DC4AA1"/>
    <w:rsid w:val="00DD0249"/>
    <w:rsid w:val="00DD0C84"/>
    <w:rsid w:val="00DD233E"/>
    <w:rsid w:val="00DD23F5"/>
    <w:rsid w:val="00DD2F9F"/>
    <w:rsid w:val="00DD3B56"/>
    <w:rsid w:val="00DD4D02"/>
    <w:rsid w:val="00DD6971"/>
    <w:rsid w:val="00DD7A06"/>
    <w:rsid w:val="00DE0087"/>
    <w:rsid w:val="00DE0D5C"/>
    <w:rsid w:val="00DE1474"/>
    <w:rsid w:val="00DE199C"/>
    <w:rsid w:val="00DE1CB0"/>
    <w:rsid w:val="00DE1F08"/>
    <w:rsid w:val="00DE2347"/>
    <w:rsid w:val="00DE252B"/>
    <w:rsid w:val="00DE3D0B"/>
    <w:rsid w:val="00DE4734"/>
    <w:rsid w:val="00DE62D7"/>
    <w:rsid w:val="00DE6C7E"/>
    <w:rsid w:val="00DF0F88"/>
    <w:rsid w:val="00DF11D5"/>
    <w:rsid w:val="00DF1426"/>
    <w:rsid w:val="00DF16EF"/>
    <w:rsid w:val="00DF170B"/>
    <w:rsid w:val="00DF2075"/>
    <w:rsid w:val="00DF29DC"/>
    <w:rsid w:val="00DF2E7C"/>
    <w:rsid w:val="00DF361A"/>
    <w:rsid w:val="00DF39B8"/>
    <w:rsid w:val="00DF3ECB"/>
    <w:rsid w:val="00DF4165"/>
    <w:rsid w:val="00DF4773"/>
    <w:rsid w:val="00DF4E27"/>
    <w:rsid w:val="00DF4EB3"/>
    <w:rsid w:val="00DF6213"/>
    <w:rsid w:val="00DF7768"/>
    <w:rsid w:val="00DF7B79"/>
    <w:rsid w:val="00E00A07"/>
    <w:rsid w:val="00E01666"/>
    <w:rsid w:val="00E021AB"/>
    <w:rsid w:val="00E02C0C"/>
    <w:rsid w:val="00E037C2"/>
    <w:rsid w:val="00E039E9"/>
    <w:rsid w:val="00E04D7A"/>
    <w:rsid w:val="00E05747"/>
    <w:rsid w:val="00E057FF"/>
    <w:rsid w:val="00E05F59"/>
    <w:rsid w:val="00E060E0"/>
    <w:rsid w:val="00E06A11"/>
    <w:rsid w:val="00E07683"/>
    <w:rsid w:val="00E11D01"/>
    <w:rsid w:val="00E11E83"/>
    <w:rsid w:val="00E140BF"/>
    <w:rsid w:val="00E150B3"/>
    <w:rsid w:val="00E1560B"/>
    <w:rsid w:val="00E15AFE"/>
    <w:rsid w:val="00E15E91"/>
    <w:rsid w:val="00E16964"/>
    <w:rsid w:val="00E179F9"/>
    <w:rsid w:val="00E207EC"/>
    <w:rsid w:val="00E2197A"/>
    <w:rsid w:val="00E228AB"/>
    <w:rsid w:val="00E23161"/>
    <w:rsid w:val="00E232B6"/>
    <w:rsid w:val="00E23652"/>
    <w:rsid w:val="00E25652"/>
    <w:rsid w:val="00E261B7"/>
    <w:rsid w:val="00E26248"/>
    <w:rsid w:val="00E265DA"/>
    <w:rsid w:val="00E26FE0"/>
    <w:rsid w:val="00E30D01"/>
    <w:rsid w:val="00E30EF7"/>
    <w:rsid w:val="00E3200B"/>
    <w:rsid w:val="00E3238A"/>
    <w:rsid w:val="00E3359F"/>
    <w:rsid w:val="00E3368B"/>
    <w:rsid w:val="00E33694"/>
    <w:rsid w:val="00E339F8"/>
    <w:rsid w:val="00E3446D"/>
    <w:rsid w:val="00E347E1"/>
    <w:rsid w:val="00E3699C"/>
    <w:rsid w:val="00E37A58"/>
    <w:rsid w:val="00E37D64"/>
    <w:rsid w:val="00E4012D"/>
    <w:rsid w:val="00E40C5B"/>
    <w:rsid w:val="00E41713"/>
    <w:rsid w:val="00E433C3"/>
    <w:rsid w:val="00E4345A"/>
    <w:rsid w:val="00E45187"/>
    <w:rsid w:val="00E45CF7"/>
    <w:rsid w:val="00E46F4D"/>
    <w:rsid w:val="00E527A6"/>
    <w:rsid w:val="00E52880"/>
    <w:rsid w:val="00E54918"/>
    <w:rsid w:val="00E553D6"/>
    <w:rsid w:val="00E555FF"/>
    <w:rsid w:val="00E55C72"/>
    <w:rsid w:val="00E569DA"/>
    <w:rsid w:val="00E578CF"/>
    <w:rsid w:val="00E60007"/>
    <w:rsid w:val="00E60928"/>
    <w:rsid w:val="00E61541"/>
    <w:rsid w:val="00E61936"/>
    <w:rsid w:val="00E628B6"/>
    <w:rsid w:val="00E63ECF"/>
    <w:rsid w:val="00E6490C"/>
    <w:rsid w:val="00E64B06"/>
    <w:rsid w:val="00E675C9"/>
    <w:rsid w:val="00E711A9"/>
    <w:rsid w:val="00E716F3"/>
    <w:rsid w:val="00E73D94"/>
    <w:rsid w:val="00E74257"/>
    <w:rsid w:val="00E74F2B"/>
    <w:rsid w:val="00E75FFD"/>
    <w:rsid w:val="00E763DD"/>
    <w:rsid w:val="00E763EA"/>
    <w:rsid w:val="00E77060"/>
    <w:rsid w:val="00E7741E"/>
    <w:rsid w:val="00E808E4"/>
    <w:rsid w:val="00E80D74"/>
    <w:rsid w:val="00E818F6"/>
    <w:rsid w:val="00E82680"/>
    <w:rsid w:val="00E82B9F"/>
    <w:rsid w:val="00E8320A"/>
    <w:rsid w:val="00E83B1B"/>
    <w:rsid w:val="00E83C7E"/>
    <w:rsid w:val="00E841C7"/>
    <w:rsid w:val="00E8422F"/>
    <w:rsid w:val="00E84CD7"/>
    <w:rsid w:val="00E84DAC"/>
    <w:rsid w:val="00E85361"/>
    <w:rsid w:val="00E85C47"/>
    <w:rsid w:val="00E87F94"/>
    <w:rsid w:val="00E904F1"/>
    <w:rsid w:val="00E907D3"/>
    <w:rsid w:val="00E90FA4"/>
    <w:rsid w:val="00E92448"/>
    <w:rsid w:val="00E92B7A"/>
    <w:rsid w:val="00E93EB4"/>
    <w:rsid w:val="00E960D7"/>
    <w:rsid w:val="00E967A2"/>
    <w:rsid w:val="00E976FF"/>
    <w:rsid w:val="00EA0AB6"/>
    <w:rsid w:val="00EA0AC7"/>
    <w:rsid w:val="00EA0F01"/>
    <w:rsid w:val="00EA21F5"/>
    <w:rsid w:val="00EA25C4"/>
    <w:rsid w:val="00EA36B3"/>
    <w:rsid w:val="00EA40E9"/>
    <w:rsid w:val="00EA41EF"/>
    <w:rsid w:val="00EA431B"/>
    <w:rsid w:val="00EA436D"/>
    <w:rsid w:val="00EA47DD"/>
    <w:rsid w:val="00EA4C7E"/>
    <w:rsid w:val="00EA4F28"/>
    <w:rsid w:val="00EA51D9"/>
    <w:rsid w:val="00EB1691"/>
    <w:rsid w:val="00EB32CF"/>
    <w:rsid w:val="00EB3349"/>
    <w:rsid w:val="00EB3E00"/>
    <w:rsid w:val="00EB4774"/>
    <w:rsid w:val="00EB502A"/>
    <w:rsid w:val="00EB71FB"/>
    <w:rsid w:val="00EB74B9"/>
    <w:rsid w:val="00EC0622"/>
    <w:rsid w:val="00EC1188"/>
    <w:rsid w:val="00EC2169"/>
    <w:rsid w:val="00EC25CE"/>
    <w:rsid w:val="00EC2C8A"/>
    <w:rsid w:val="00EC2E80"/>
    <w:rsid w:val="00EC3083"/>
    <w:rsid w:val="00EC371C"/>
    <w:rsid w:val="00EC3C0E"/>
    <w:rsid w:val="00EC4372"/>
    <w:rsid w:val="00EC67F7"/>
    <w:rsid w:val="00EC6B32"/>
    <w:rsid w:val="00EC7C66"/>
    <w:rsid w:val="00ED054E"/>
    <w:rsid w:val="00ED098B"/>
    <w:rsid w:val="00ED11B6"/>
    <w:rsid w:val="00ED238A"/>
    <w:rsid w:val="00ED2C5D"/>
    <w:rsid w:val="00ED31F6"/>
    <w:rsid w:val="00ED3C6B"/>
    <w:rsid w:val="00ED4B88"/>
    <w:rsid w:val="00ED4EDF"/>
    <w:rsid w:val="00ED5165"/>
    <w:rsid w:val="00ED5171"/>
    <w:rsid w:val="00ED6AF8"/>
    <w:rsid w:val="00ED7F2B"/>
    <w:rsid w:val="00EE000D"/>
    <w:rsid w:val="00EE029C"/>
    <w:rsid w:val="00EE0713"/>
    <w:rsid w:val="00EE13CD"/>
    <w:rsid w:val="00EE25EE"/>
    <w:rsid w:val="00EE271E"/>
    <w:rsid w:val="00EE3420"/>
    <w:rsid w:val="00EE3B66"/>
    <w:rsid w:val="00EE647F"/>
    <w:rsid w:val="00EE7514"/>
    <w:rsid w:val="00EF0F14"/>
    <w:rsid w:val="00EF16B5"/>
    <w:rsid w:val="00EF2D92"/>
    <w:rsid w:val="00EF3C7C"/>
    <w:rsid w:val="00EF42E7"/>
    <w:rsid w:val="00EF4ABC"/>
    <w:rsid w:val="00EF4B5A"/>
    <w:rsid w:val="00EF4F38"/>
    <w:rsid w:val="00EF57C1"/>
    <w:rsid w:val="00EF5884"/>
    <w:rsid w:val="00EF5928"/>
    <w:rsid w:val="00EF5B15"/>
    <w:rsid w:val="00EF63F8"/>
    <w:rsid w:val="00EF7B8F"/>
    <w:rsid w:val="00EF7C77"/>
    <w:rsid w:val="00F00692"/>
    <w:rsid w:val="00F00948"/>
    <w:rsid w:val="00F00ECE"/>
    <w:rsid w:val="00F0154C"/>
    <w:rsid w:val="00F016BE"/>
    <w:rsid w:val="00F02810"/>
    <w:rsid w:val="00F02F28"/>
    <w:rsid w:val="00F039A8"/>
    <w:rsid w:val="00F044DE"/>
    <w:rsid w:val="00F059CD"/>
    <w:rsid w:val="00F05B3F"/>
    <w:rsid w:val="00F06349"/>
    <w:rsid w:val="00F06A03"/>
    <w:rsid w:val="00F06A7E"/>
    <w:rsid w:val="00F07C40"/>
    <w:rsid w:val="00F100CA"/>
    <w:rsid w:val="00F10861"/>
    <w:rsid w:val="00F11068"/>
    <w:rsid w:val="00F11F3F"/>
    <w:rsid w:val="00F12102"/>
    <w:rsid w:val="00F12D4A"/>
    <w:rsid w:val="00F12D75"/>
    <w:rsid w:val="00F12DC5"/>
    <w:rsid w:val="00F13189"/>
    <w:rsid w:val="00F13731"/>
    <w:rsid w:val="00F141CF"/>
    <w:rsid w:val="00F1634D"/>
    <w:rsid w:val="00F16501"/>
    <w:rsid w:val="00F168A8"/>
    <w:rsid w:val="00F16DBC"/>
    <w:rsid w:val="00F17823"/>
    <w:rsid w:val="00F17FA8"/>
    <w:rsid w:val="00F20679"/>
    <w:rsid w:val="00F20978"/>
    <w:rsid w:val="00F223D1"/>
    <w:rsid w:val="00F225A0"/>
    <w:rsid w:val="00F22D7A"/>
    <w:rsid w:val="00F238D9"/>
    <w:rsid w:val="00F24E92"/>
    <w:rsid w:val="00F26705"/>
    <w:rsid w:val="00F26774"/>
    <w:rsid w:val="00F3038E"/>
    <w:rsid w:val="00F30AD9"/>
    <w:rsid w:val="00F30D01"/>
    <w:rsid w:val="00F31EA6"/>
    <w:rsid w:val="00F32206"/>
    <w:rsid w:val="00F32DCE"/>
    <w:rsid w:val="00F33EF9"/>
    <w:rsid w:val="00F3419D"/>
    <w:rsid w:val="00F34364"/>
    <w:rsid w:val="00F34F6E"/>
    <w:rsid w:val="00F3532F"/>
    <w:rsid w:val="00F35F4B"/>
    <w:rsid w:val="00F361E2"/>
    <w:rsid w:val="00F41254"/>
    <w:rsid w:val="00F41268"/>
    <w:rsid w:val="00F417F6"/>
    <w:rsid w:val="00F419DE"/>
    <w:rsid w:val="00F41A63"/>
    <w:rsid w:val="00F426B6"/>
    <w:rsid w:val="00F42E01"/>
    <w:rsid w:val="00F43992"/>
    <w:rsid w:val="00F43B2B"/>
    <w:rsid w:val="00F44778"/>
    <w:rsid w:val="00F450C8"/>
    <w:rsid w:val="00F455E1"/>
    <w:rsid w:val="00F45E75"/>
    <w:rsid w:val="00F45EB0"/>
    <w:rsid w:val="00F46168"/>
    <w:rsid w:val="00F478A7"/>
    <w:rsid w:val="00F478C6"/>
    <w:rsid w:val="00F5015A"/>
    <w:rsid w:val="00F50C64"/>
    <w:rsid w:val="00F516A7"/>
    <w:rsid w:val="00F51BFE"/>
    <w:rsid w:val="00F52027"/>
    <w:rsid w:val="00F5224C"/>
    <w:rsid w:val="00F56106"/>
    <w:rsid w:val="00F565D6"/>
    <w:rsid w:val="00F57167"/>
    <w:rsid w:val="00F602E2"/>
    <w:rsid w:val="00F60FA1"/>
    <w:rsid w:val="00F617BB"/>
    <w:rsid w:val="00F6253B"/>
    <w:rsid w:val="00F62E51"/>
    <w:rsid w:val="00F633AA"/>
    <w:rsid w:val="00F644E3"/>
    <w:rsid w:val="00F65013"/>
    <w:rsid w:val="00F65E2B"/>
    <w:rsid w:val="00F6626A"/>
    <w:rsid w:val="00F677E1"/>
    <w:rsid w:val="00F678E1"/>
    <w:rsid w:val="00F70097"/>
    <w:rsid w:val="00F70EFB"/>
    <w:rsid w:val="00F71684"/>
    <w:rsid w:val="00F72915"/>
    <w:rsid w:val="00F72BFD"/>
    <w:rsid w:val="00F75465"/>
    <w:rsid w:val="00F806FC"/>
    <w:rsid w:val="00F81E4A"/>
    <w:rsid w:val="00F82489"/>
    <w:rsid w:val="00F84F12"/>
    <w:rsid w:val="00F8521D"/>
    <w:rsid w:val="00F85477"/>
    <w:rsid w:val="00F85B1F"/>
    <w:rsid w:val="00F85CFE"/>
    <w:rsid w:val="00F87492"/>
    <w:rsid w:val="00F87901"/>
    <w:rsid w:val="00F9097A"/>
    <w:rsid w:val="00F91520"/>
    <w:rsid w:val="00F9171F"/>
    <w:rsid w:val="00F91BE1"/>
    <w:rsid w:val="00F92617"/>
    <w:rsid w:val="00F939ED"/>
    <w:rsid w:val="00F95EE1"/>
    <w:rsid w:val="00F9656A"/>
    <w:rsid w:val="00F96A15"/>
    <w:rsid w:val="00FA00FA"/>
    <w:rsid w:val="00FA096B"/>
    <w:rsid w:val="00FA0D40"/>
    <w:rsid w:val="00FA140A"/>
    <w:rsid w:val="00FA2951"/>
    <w:rsid w:val="00FA4A07"/>
    <w:rsid w:val="00FA4BD8"/>
    <w:rsid w:val="00FA4C3F"/>
    <w:rsid w:val="00FA5B0D"/>
    <w:rsid w:val="00FA64EB"/>
    <w:rsid w:val="00FA78AE"/>
    <w:rsid w:val="00FB0541"/>
    <w:rsid w:val="00FB0641"/>
    <w:rsid w:val="00FB0C8A"/>
    <w:rsid w:val="00FB16D1"/>
    <w:rsid w:val="00FB31C1"/>
    <w:rsid w:val="00FB3B35"/>
    <w:rsid w:val="00FB3B6B"/>
    <w:rsid w:val="00FB3EE8"/>
    <w:rsid w:val="00FB406A"/>
    <w:rsid w:val="00FB4417"/>
    <w:rsid w:val="00FB483F"/>
    <w:rsid w:val="00FB4C5D"/>
    <w:rsid w:val="00FB51B7"/>
    <w:rsid w:val="00FB5247"/>
    <w:rsid w:val="00FB667D"/>
    <w:rsid w:val="00FB6E79"/>
    <w:rsid w:val="00FC0B5A"/>
    <w:rsid w:val="00FC0D7C"/>
    <w:rsid w:val="00FC0ECC"/>
    <w:rsid w:val="00FC34DD"/>
    <w:rsid w:val="00FC5374"/>
    <w:rsid w:val="00FC6E0D"/>
    <w:rsid w:val="00FD07AA"/>
    <w:rsid w:val="00FD09F1"/>
    <w:rsid w:val="00FD0AC6"/>
    <w:rsid w:val="00FD1B9B"/>
    <w:rsid w:val="00FD2946"/>
    <w:rsid w:val="00FD3763"/>
    <w:rsid w:val="00FD416C"/>
    <w:rsid w:val="00FD5A2B"/>
    <w:rsid w:val="00FD5BA1"/>
    <w:rsid w:val="00FD648F"/>
    <w:rsid w:val="00FD6A75"/>
    <w:rsid w:val="00FD7D5A"/>
    <w:rsid w:val="00FE0620"/>
    <w:rsid w:val="00FE0F33"/>
    <w:rsid w:val="00FE10DB"/>
    <w:rsid w:val="00FE2297"/>
    <w:rsid w:val="00FE278F"/>
    <w:rsid w:val="00FE39B3"/>
    <w:rsid w:val="00FE4899"/>
    <w:rsid w:val="00FE5C4D"/>
    <w:rsid w:val="00FE6635"/>
    <w:rsid w:val="00FE7598"/>
    <w:rsid w:val="00FF10FF"/>
    <w:rsid w:val="00FF17A5"/>
    <w:rsid w:val="00FF2447"/>
    <w:rsid w:val="00FF30A8"/>
    <w:rsid w:val="00FF38D0"/>
    <w:rsid w:val="00FF3B9E"/>
    <w:rsid w:val="00FF3F39"/>
    <w:rsid w:val="00FF47C2"/>
    <w:rsid w:val="00FF5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2292D7"/>
  <w15:docId w15:val="{A5337BF1-07E3-467A-987D-5C5E26B1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AU" w:eastAsia="en-AU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locked="1" w:uiPriority="1" w:qFormat="1"/>
    <w:lsdException w:name="heading 5" w:semiHidden="1" w:uiPriority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locked="1" w:uiPriority="60"/>
    <w:lsdException w:name="Light List" w:locked="1" w:uiPriority="61"/>
    <w:lsdException w:name="Light Grid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8" w:qFormat="1"/>
    <w:lsdException w:name="Intense Quote" w:uiPriority="8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Intense Emphasis" w:uiPriority="3"/>
    <w:lsdException w:name="Intense Reference" w:uiPriority="8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90"/>
    <w:pPr>
      <w:widowControl w:val="0"/>
      <w:spacing w:before="0"/>
    </w:pPr>
    <w:rPr>
      <w:rFonts w:ascii="Palatino Linotype" w:hAnsi="Palatino Linotype"/>
      <w:lang w:eastAsia="en-US"/>
    </w:rPr>
  </w:style>
  <w:style w:type="paragraph" w:styleId="Heading1">
    <w:name w:val="heading 1"/>
    <w:basedOn w:val="NormalHeading"/>
    <w:next w:val="BodyText"/>
    <w:link w:val="Heading1Char"/>
    <w:uiPriority w:val="1"/>
    <w:qFormat/>
    <w:rsid w:val="00146E90"/>
    <w:pPr>
      <w:keepNext/>
      <w:pageBreakBefore/>
      <w:numPr>
        <w:numId w:val="5"/>
      </w:numPr>
      <w:tabs>
        <w:tab w:val="left" w:pos="454"/>
      </w:tabs>
      <w:spacing w:after="120"/>
      <w:outlineLvl w:val="0"/>
    </w:pPr>
    <w:rPr>
      <w:b/>
      <w:bCs/>
      <w:kern w:val="36"/>
      <w:sz w:val="36"/>
      <w:szCs w:val="32"/>
    </w:rPr>
  </w:style>
  <w:style w:type="paragraph" w:styleId="Heading2">
    <w:name w:val="heading 2"/>
    <w:basedOn w:val="NormalHeading"/>
    <w:next w:val="BodyText"/>
    <w:link w:val="Heading2Char"/>
    <w:uiPriority w:val="1"/>
    <w:qFormat/>
    <w:rsid w:val="00146E90"/>
    <w:pPr>
      <w:keepNext/>
      <w:numPr>
        <w:ilvl w:val="1"/>
        <w:numId w:val="5"/>
      </w:numPr>
      <w:tabs>
        <w:tab w:val="left" w:pos="737"/>
      </w:tabs>
      <w:spacing w:before="480" w:after="120"/>
      <w:outlineLvl w:val="1"/>
    </w:pPr>
    <w:rPr>
      <w:b/>
      <w:bCs/>
      <w:i/>
      <w:iCs/>
      <w:kern w:val="32"/>
      <w:sz w:val="32"/>
      <w:szCs w:val="28"/>
    </w:rPr>
  </w:style>
  <w:style w:type="paragraph" w:styleId="Heading3">
    <w:name w:val="heading 3"/>
    <w:basedOn w:val="NormalHeading"/>
    <w:next w:val="BodyText"/>
    <w:link w:val="Heading3Char"/>
    <w:uiPriority w:val="1"/>
    <w:qFormat/>
    <w:rsid w:val="00146E90"/>
    <w:pPr>
      <w:keepNext/>
      <w:numPr>
        <w:ilvl w:val="2"/>
        <w:numId w:val="5"/>
      </w:numPr>
      <w:tabs>
        <w:tab w:val="left" w:pos="851"/>
      </w:tabs>
      <w:spacing w:before="360" w:after="120"/>
      <w:outlineLvl w:val="2"/>
    </w:pPr>
    <w:rPr>
      <w:b/>
      <w:bCs/>
      <w:kern w:val="28"/>
      <w:sz w:val="28"/>
      <w:szCs w:val="26"/>
    </w:rPr>
  </w:style>
  <w:style w:type="paragraph" w:styleId="Heading4">
    <w:name w:val="heading 4"/>
    <w:basedOn w:val="NormalHeading"/>
    <w:next w:val="BodyText"/>
    <w:link w:val="Heading4Char"/>
    <w:uiPriority w:val="1"/>
    <w:qFormat/>
    <w:locked/>
    <w:rsid w:val="009D76AD"/>
    <w:pPr>
      <w:keepNext/>
      <w:keepLines/>
      <w:numPr>
        <w:ilvl w:val="3"/>
        <w:numId w:val="5"/>
      </w:numPr>
      <w:tabs>
        <w:tab w:val="left" w:pos="964"/>
      </w:tabs>
      <w:spacing w:before="360" w:after="120"/>
      <w:outlineLvl w:val="3"/>
    </w:pPr>
    <w:rPr>
      <w:rFonts w:eastAsiaTheme="majorEastAsia" w:cstheme="majorBidi"/>
      <w:b/>
      <w:bCs/>
      <w:iCs/>
      <w:kern w:val="26"/>
      <w:sz w:val="24"/>
    </w:rPr>
  </w:style>
  <w:style w:type="paragraph" w:styleId="Heading5">
    <w:name w:val="heading 5"/>
    <w:basedOn w:val="NormalHeading"/>
    <w:next w:val="BodyText"/>
    <w:link w:val="Heading5Char"/>
    <w:uiPriority w:val="1"/>
    <w:qFormat/>
    <w:rsid w:val="00146E90"/>
    <w:pPr>
      <w:keepNext/>
      <w:keepLines/>
      <w:numPr>
        <w:ilvl w:val="4"/>
        <w:numId w:val="5"/>
      </w:numPr>
      <w:tabs>
        <w:tab w:val="left" w:pos="1021"/>
      </w:tabs>
      <w:spacing w:before="240" w:after="120"/>
      <w:outlineLvl w:val="4"/>
    </w:pPr>
    <w:rPr>
      <w:rFonts w:eastAsiaTheme="majorEastAsia" w:cstheme="majorBidi"/>
      <w:kern w:val="24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7768F2"/>
    <w:pPr>
      <w:keepNext/>
      <w:numPr>
        <w:ilvl w:val="5"/>
        <w:numId w:val="1"/>
      </w:numPr>
      <w:jc w:val="center"/>
      <w:outlineLvl w:val="5"/>
    </w:pPr>
    <w:rPr>
      <w:rFonts w:cs="Arial"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7768F2"/>
    <w:pPr>
      <w:numPr>
        <w:ilvl w:val="6"/>
        <w:numId w:val="1"/>
      </w:numPr>
      <w:spacing w:before="200"/>
      <w:outlineLvl w:val="6"/>
    </w:pPr>
    <w:rPr>
      <w:rFonts w:ascii="Arial Bold" w:hAnsi="Arial Bold"/>
      <w:b/>
      <w:iCs/>
      <w:color w:val="404040"/>
      <w:sz w:val="22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rsid w:val="004A69F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4A69F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locked/>
    <w:rsid w:val="00146E90"/>
    <w:rPr>
      <w:rFonts w:ascii="Calibri" w:hAnsi="Calibri"/>
      <w:b/>
      <w:bCs/>
      <w:kern w:val="36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locked/>
    <w:rsid w:val="00146E90"/>
    <w:rPr>
      <w:rFonts w:ascii="Calibri" w:hAnsi="Calibri"/>
      <w:b/>
      <w:bCs/>
      <w:i/>
      <w:iCs/>
      <w:kern w:val="32"/>
      <w:sz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146E90"/>
    <w:rPr>
      <w:rFonts w:ascii="Calibri" w:hAnsi="Calibri"/>
      <w:b/>
      <w:bCs/>
      <w:kern w:val="28"/>
      <w:sz w:val="28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1"/>
    <w:locked/>
    <w:rsid w:val="009D76AD"/>
    <w:rPr>
      <w:rFonts w:ascii="Calibri" w:eastAsiaTheme="majorEastAsia" w:hAnsi="Calibri" w:cstheme="majorBidi"/>
      <w:b/>
      <w:bCs/>
      <w:iCs/>
      <w:kern w:val="26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locked/>
    <w:rsid w:val="00146E90"/>
    <w:rPr>
      <w:rFonts w:ascii="Calibri" w:eastAsiaTheme="majorEastAsia" w:hAnsi="Calibri" w:cstheme="majorBidi"/>
      <w:kern w:val="24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768F2"/>
    <w:rPr>
      <w:rFonts w:ascii="Palatino Linotype" w:hAnsi="Palatino Linotype" w:cs="Arial"/>
      <w:bCs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768F2"/>
    <w:rPr>
      <w:rFonts w:ascii="Arial Bold" w:hAnsi="Arial Bold"/>
      <w:b/>
      <w:iCs/>
      <w:color w:val="404040"/>
      <w:sz w:val="22"/>
      <w:lang w:eastAsia="en-US"/>
    </w:rPr>
  </w:style>
  <w:style w:type="paragraph" w:styleId="Quote">
    <w:name w:val="Quote"/>
    <w:basedOn w:val="Normal"/>
    <w:next w:val="Normal"/>
    <w:link w:val="QuoteChar"/>
    <w:uiPriority w:val="8"/>
    <w:qFormat/>
    <w:rsid w:val="00146E90"/>
    <w:pPr>
      <w:widowControl/>
      <w:spacing w:before="120"/>
    </w:pPr>
    <w:rPr>
      <w:i/>
      <w:iCs/>
      <w:color w:val="000000" w:themeColor="text1"/>
      <w:lang w:eastAsia="en-AU"/>
    </w:rPr>
  </w:style>
  <w:style w:type="character" w:customStyle="1" w:styleId="QuoteChar">
    <w:name w:val="Quote Char"/>
    <w:basedOn w:val="DefaultParagraphFont"/>
    <w:link w:val="Quote"/>
    <w:uiPriority w:val="8"/>
    <w:rsid w:val="00146E90"/>
    <w:rPr>
      <w:rFonts w:ascii="Palatino Linotype" w:hAnsi="Palatino Linotype"/>
      <w:i/>
      <w:iCs/>
      <w:color w:val="000000" w:themeColor="text1"/>
    </w:rPr>
  </w:style>
  <w:style w:type="paragraph" w:styleId="Footer">
    <w:name w:val="footer"/>
    <w:basedOn w:val="Normal"/>
    <w:link w:val="FooterChar"/>
    <w:uiPriority w:val="4"/>
    <w:rsid w:val="00146E90"/>
    <w:pPr>
      <w:tabs>
        <w:tab w:val="center" w:pos="4820"/>
        <w:tab w:val="right" w:pos="9639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4"/>
    <w:locked/>
    <w:rsid w:val="00146E90"/>
    <w:rPr>
      <w:rFonts w:ascii="Palatino Linotype" w:hAnsi="Palatino Linotype"/>
      <w:sz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70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locked/>
    <w:rsid w:val="008B018A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locked/>
    <w:rsid w:val="008B018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PlainTable">
    <w:name w:val="Plain Table"/>
    <w:basedOn w:val="TableNormal"/>
    <w:uiPriority w:val="99"/>
    <w:rsid w:val="00146E90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</w:tblPr>
  </w:style>
  <w:style w:type="table" w:styleId="TableGrid">
    <w:name w:val="Table Grid"/>
    <w:basedOn w:val="TableNormal"/>
    <w:uiPriority w:val="59"/>
    <w:rsid w:val="00146E90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lankTable">
    <w:name w:val="Blank Table"/>
    <w:basedOn w:val="TableNormal"/>
    <w:uiPriority w:val="99"/>
    <w:rsid w:val="00146E90"/>
    <w:pPr>
      <w:spacing w:before="0"/>
    </w:pPr>
    <w:tblPr>
      <w:tblCellMar>
        <w:left w:w="85" w:type="dxa"/>
        <w:right w:w="85" w:type="dxa"/>
      </w:tblCellMar>
    </w:tblPr>
  </w:style>
  <w:style w:type="paragraph" w:styleId="TOCHeading">
    <w:name w:val="TOC Heading"/>
    <w:basedOn w:val="Heading1NoNum"/>
    <w:next w:val="TOC1"/>
    <w:uiPriority w:val="4"/>
    <w:semiHidden/>
    <w:qFormat/>
    <w:rsid w:val="00D324AB"/>
    <w:pPr>
      <w:keepLines/>
      <w:pageBreakBefore w:val="0"/>
      <w:tabs>
        <w:tab w:val="clear" w:pos="454"/>
      </w:tabs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MediumShading2-Accent2">
    <w:name w:val="Medium Shading 2 Accent 2"/>
    <w:basedOn w:val="TableNormal"/>
    <w:uiPriority w:val="64"/>
    <w:locked/>
    <w:rsid w:val="008B01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Indent1">
    <w:name w:val="Indent 1"/>
    <w:basedOn w:val="Normal"/>
    <w:uiPriority w:val="99"/>
    <w:semiHidden/>
    <w:rsid w:val="007768F2"/>
    <w:pPr>
      <w:tabs>
        <w:tab w:val="left" w:pos="4820"/>
      </w:tabs>
      <w:ind w:hanging="357"/>
    </w:pPr>
    <w:rPr>
      <w:b/>
      <w:sz w:val="18"/>
      <w:szCs w:val="18"/>
      <w:lang w:val="en-US"/>
    </w:rPr>
  </w:style>
  <w:style w:type="paragraph" w:customStyle="1" w:styleId="Indent2">
    <w:name w:val="Indent 2"/>
    <w:basedOn w:val="Indent1"/>
    <w:uiPriority w:val="99"/>
    <w:semiHidden/>
    <w:rsid w:val="007768F2"/>
    <w:pPr>
      <w:ind w:left="714"/>
    </w:pPr>
  </w:style>
  <w:style w:type="paragraph" w:styleId="TOC1">
    <w:name w:val="toc 1"/>
    <w:basedOn w:val="Normal"/>
    <w:next w:val="Normal"/>
    <w:autoRedefine/>
    <w:uiPriority w:val="39"/>
    <w:unhideWhenUsed/>
    <w:rsid w:val="00146E9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46E90"/>
    <w:pPr>
      <w:spacing w:after="100"/>
      <w:ind w:left="200"/>
    </w:pPr>
  </w:style>
  <w:style w:type="character" w:styleId="Hyperlink">
    <w:name w:val="Hyperlink"/>
    <w:basedOn w:val="DefaultParagraphFont"/>
    <w:uiPriority w:val="99"/>
    <w:rsid w:val="00146E90"/>
    <w:rPr>
      <w:color w:val="0000FF" w:themeColor="hyperlink"/>
      <w:u w:val="single"/>
    </w:rPr>
  </w:style>
  <w:style w:type="paragraph" w:styleId="TOC9">
    <w:name w:val="toc 9"/>
    <w:basedOn w:val="Normal"/>
    <w:next w:val="Normal"/>
    <w:autoRedefine/>
    <w:uiPriority w:val="39"/>
    <w:unhideWhenUsed/>
    <w:rsid w:val="007768F2"/>
    <w:pPr>
      <w:ind w:left="1760"/>
    </w:pPr>
  </w:style>
  <w:style w:type="paragraph" w:styleId="TOC8">
    <w:name w:val="toc 8"/>
    <w:basedOn w:val="Normal"/>
    <w:next w:val="Normal"/>
    <w:autoRedefine/>
    <w:uiPriority w:val="39"/>
    <w:unhideWhenUsed/>
    <w:rsid w:val="007768F2"/>
    <w:pPr>
      <w:ind w:left="1540"/>
    </w:pPr>
  </w:style>
  <w:style w:type="paragraph" w:styleId="TOC3">
    <w:name w:val="toc 3"/>
    <w:basedOn w:val="Normal"/>
    <w:next w:val="Normal"/>
    <w:autoRedefine/>
    <w:uiPriority w:val="39"/>
    <w:unhideWhenUsed/>
    <w:rsid w:val="00146E90"/>
    <w:pPr>
      <w:spacing w:after="100"/>
      <w:ind w:left="400"/>
    </w:pPr>
  </w:style>
  <w:style w:type="table" w:customStyle="1" w:styleId="StandardTable">
    <w:name w:val="Standard Table"/>
    <w:basedOn w:val="TableNormal"/>
    <w:uiPriority w:val="99"/>
    <w:qFormat/>
    <w:rsid w:val="00D744C6"/>
    <w:pPr>
      <w:spacing w:before="60" w:after="60"/>
    </w:pPr>
    <w:tblPr>
      <w:tblBorders>
        <w:top w:val="single" w:sz="2" w:space="0" w:color="D9D9D9"/>
        <w:bottom w:val="single" w:sz="2" w:space="0" w:color="D9D9D9"/>
        <w:insideH w:val="single" w:sz="2" w:space="0" w:color="D9D9D9"/>
      </w:tblBorders>
      <w:tblCellMar>
        <w:left w:w="85" w:type="dxa"/>
        <w:right w:w="85" w:type="dxa"/>
      </w:tblCellMar>
    </w:tblPr>
    <w:trPr>
      <w:cantSplit/>
    </w:trPr>
    <w:tblStylePr w:type="firstRow">
      <w:pPr>
        <w:spacing w:beforeLines="0" w:beforeAutospacing="0" w:afterLines="0" w:afterAutospacing="0"/>
      </w:pPr>
      <w:rPr>
        <w:rFonts w:cs="Times New Roman"/>
      </w:rPr>
      <w:tblPr/>
      <w:trPr>
        <w:cantSplit w:val="0"/>
        <w:tblHeader/>
      </w:trPr>
      <w:tcPr>
        <w:tcBorders>
          <w:top w:val="single" w:sz="8" w:space="0" w:color="000000"/>
          <w:left w:val="nil"/>
          <w:bottom w:val="single" w:sz="8" w:space="0" w:color="ED1C24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2"/>
    <w:qFormat/>
    <w:rsid w:val="00146E90"/>
    <w:pPr>
      <w:spacing w:before="160" w:after="160"/>
    </w:pPr>
    <w:rPr>
      <w:b/>
      <w:bCs/>
      <w:color w:val="4F81BD" w:themeColor="accent1"/>
      <w:sz w:val="18"/>
      <w:szCs w:val="18"/>
    </w:rPr>
  </w:style>
  <w:style w:type="table" w:styleId="LightShading-Accent4">
    <w:name w:val="Light Shading Accent 4"/>
    <w:basedOn w:val="TableNormal"/>
    <w:uiPriority w:val="60"/>
    <w:locked/>
    <w:rsid w:val="00F34364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Header">
    <w:name w:val="header"/>
    <w:basedOn w:val="Normal"/>
    <w:link w:val="HeaderChar"/>
    <w:uiPriority w:val="4"/>
    <w:rsid w:val="00146E90"/>
    <w:pPr>
      <w:pBdr>
        <w:bottom w:val="single" w:sz="4" w:space="1" w:color="595959" w:themeColor="text1" w:themeTint="A6"/>
      </w:pBdr>
      <w:tabs>
        <w:tab w:val="center" w:pos="4820"/>
        <w:tab w:val="right" w:pos="9639"/>
      </w:tabs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4"/>
    <w:locked/>
    <w:rsid w:val="00146E90"/>
    <w:rPr>
      <w:rFonts w:ascii="Palatino Linotype" w:hAnsi="Palatino Linotype"/>
      <w:color w:val="595959" w:themeColor="text1" w:themeTint="A6"/>
      <w:lang w:eastAsia="en-US"/>
    </w:rPr>
  </w:style>
  <w:style w:type="table" w:styleId="LightShading-Accent5">
    <w:name w:val="Light Shading Accent 5"/>
    <w:basedOn w:val="TableNormal"/>
    <w:uiPriority w:val="60"/>
    <w:locked/>
    <w:rsid w:val="00F3436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Heading8Char">
    <w:name w:val="Heading 8 Char"/>
    <w:basedOn w:val="DefaultParagraphFont"/>
    <w:link w:val="Heading8"/>
    <w:uiPriority w:val="99"/>
    <w:semiHidden/>
    <w:rsid w:val="004A69F2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9F2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BodyText">
    <w:name w:val="Body Text"/>
    <w:aliases w:val="body text"/>
    <w:basedOn w:val="Normal"/>
    <w:link w:val="BodyTextChar"/>
    <w:uiPriority w:val="1"/>
    <w:qFormat/>
    <w:rsid w:val="00146E90"/>
    <w:pPr>
      <w:widowControl/>
      <w:spacing w:before="120"/>
    </w:pPr>
    <w:rPr>
      <w:szCs w:val="24"/>
    </w:rPr>
  </w:style>
  <w:style w:type="character" w:customStyle="1" w:styleId="BodyTextChar">
    <w:name w:val="Body Text Char"/>
    <w:aliases w:val="body text Char"/>
    <w:basedOn w:val="DefaultParagraphFont"/>
    <w:link w:val="BodyText"/>
    <w:uiPriority w:val="1"/>
    <w:rsid w:val="00146E90"/>
    <w:rPr>
      <w:rFonts w:ascii="Palatino Linotype" w:hAnsi="Palatino Linotype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E3B66"/>
    <w:rPr>
      <w:color w:val="808080"/>
    </w:rPr>
  </w:style>
  <w:style w:type="paragraph" w:customStyle="1" w:styleId="TableText">
    <w:name w:val="Table Text"/>
    <w:basedOn w:val="Normal"/>
    <w:link w:val="TableTextChar"/>
    <w:qFormat/>
    <w:rsid w:val="00146E90"/>
    <w:pPr>
      <w:spacing w:before="60" w:after="60"/>
    </w:pPr>
    <w:rPr>
      <w:sz w:val="18"/>
    </w:rPr>
  </w:style>
  <w:style w:type="paragraph" w:customStyle="1" w:styleId="TableHeading">
    <w:name w:val="Table Heading"/>
    <w:aliases w:val="th"/>
    <w:basedOn w:val="NormalHeading"/>
    <w:qFormat/>
    <w:rsid w:val="00BB4AB2"/>
    <w:pPr>
      <w:keepNext/>
      <w:spacing w:before="60" w:after="120"/>
    </w:pPr>
    <w:rPr>
      <w:b/>
    </w:rPr>
  </w:style>
  <w:style w:type="paragraph" w:customStyle="1" w:styleId="Note">
    <w:name w:val="Note"/>
    <w:basedOn w:val="BodyText"/>
    <w:rsid w:val="009D36F9"/>
    <w:pPr>
      <w:numPr>
        <w:numId w:val="3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right="3969"/>
    </w:pPr>
    <w:rPr>
      <w:vanish/>
      <w:szCs w:val="20"/>
      <w:lang w:eastAsia="es-ES"/>
    </w:rPr>
  </w:style>
  <w:style w:type="character" w:customStyle="1" w:styleId="HighlightedVariable">
    <w:name w:val="Highlighted Variable"/>
    <w:basedOn w:val="DefaultParagraphFont"/>
    <w:rsid w:val="002127DD"/>
    <w:rPr>
      <w:color w:val="0000FF"/>
    </w:rPr>
  </w:style>
  <w:style w:type="paragraph" w:customStyle="1" w:styleId="NormalHeading">
    <w:name w:val="NormalHeading"/>
    <w:basedOn w:val="Normal"/>
    <w:next w:val="BodyText"/>
    <w:rsid w:val="00146E90"/>
    <w:rPr>
      <w:rFonts w:ascii="Calibri" w:hAnsi="Calibri"/>
    </w:rPr>
  </w:style>
  <w:style w:type="paragraph" w:customStyle="1" w:styleId="BodyHeading">
    <w:name w:val="Body Heading"/>
    <w:basedOn w:val="NormalHeading"/>
    <w:next w:val="BodyText"/>
    <w:uiPriority w:val="1"/>
    <w:qFormat/>
    <w:rsid w:val="00146E90"/>
    <w:pPr>
      <w:keepNext/>
      <w:spacing w:before="120"/>
    </w:pPr>
    <w:rPr>
      <w:b/>
      <w:sz w:val="22"/>
    </w:rPr>
  </w:style>
  <w:style w:type="paragraph" w:customStyle="1" w:styleId="BodyList-Bul">
    <w:name w:val="Body List - Bul"/>
    <w:basedOn w:val="BodyText"/>
    <w:link w:val="BodyList-BulChar"/>
    <w:uiPriority w:val="2"/>
    <w:qFormat/>
    <w:rsid w:val="00146E90"/>
    <w:pPr>
      <w:numPr>
        <w:numId w:val="4"/>
      </w:numPr>
    </w:pPr>
  </w:style>
  <w:style w:type="paragraph" w:customStyle="1" w:styleId="BodyList-Def">
    <w:name w:val="Body List - Def"/>
    <w:basedOn w:val="BodyText"/>
    <w:uiPriority w:val="2"/>
    <w:qFormat/>
    <w:rsid w:val="00146E90"/>
    <w:pPr>
      <w:tabs>
        <w:tab w:val="left" w:pos="1701"/>
      </w:tabs>
      <w:ind w:left="1701" w:hanging="1531"/>
    </w:pPr>
  </w:style>
  <w:style w:type="paragraph" w:customStyle="1" w:styleId="BodyList-Num">
    <w:name w:val="Body List - Num"/>
    <w:basedOn w:val="BodyText"/>
    <w:uiPriority w:val="2"/>
    <w:qFormat/>
    <w:rsid w:val="00146E90"/>
    <w:pPr>
      <w:numPr>
        <w:numId w:val="8"/>
      </w:numPr>
    </w:pPr>
  </w:style>
  <w:style w:type="paragraph" w:customStyle="1" w:styleId="BodyNote">
    <w:name w:val="Body Note"/>
    <w:basedOn w:val="BodyText"/>
    <w:next w:val="BodyText"/>
    <w:uiPriority w:val="2"/>
    <w:qFormat/>
    <w:rsid w:val="00146E90"/>
    <w:pPr>
      <w:ind w:left="1135" w:hanging="851"/>
    </w:pPr>
    <w:rPr>
      <w:i/>
    </w:rPr>
  </w:style>
  <w:style w:type="paragraph" w:customStyle="1" w:styleId="Code">
    <w:name w:val="Code"/>
    <w:basedOn w:val="BodyText"/>
    <w:uiPriority w:val="2"/>
    <w:qFormat/>
    <w:rsid w:val="00146E90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EECE1" w:themeFill="background2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64" w:lineRule="auto"/>
      <w:ind w:left="567"/>
      <w:contextualSpacing/>
    </w:pPr>
    <w:rPr>
      <w:rFonts w:ascii="Lucida Sans Typewriter" w:hAnsi="Lucida Sans Typewriter"/>
      <w:noProof/>
      <w:sz w:val="16"/>
    </w:rPr>
  </w:style>
  <w:style w:type="character" w:customStyle="1" w:styleId="CodeChars">
    <w:name w:val="CodeChars"/>
    <w:basedOn w:val="DefaultParagraphFont"/>
    <w:uiPriority w:val="2"/>
    <w:qFormat/>
    <w:rsid w:val="00146E90"/>
    <w:rPr>
      <w:rFonts w:ascii="Lucida Sans Typewriter" w:hAnsi="Lucida Sans Typewriter"/>
      <w:sz w:val="16"/>
    </w:rPr>
  </w:style>
  <w:style w:type="paragraph" w:customStyle="1" w:styleId="Heading1NoNum">
    <w:name w:val="Heading 1 NoNum"/>
    <w:basedOn w:val="Heading1"/>
    <w:next w:val="BodyText"/>
    <w:uiPriority w:val="1"/>
    <w:qFormat/>
    <w:rsid w:val="00146E90"/>
    <w:pPr>
      <w:numPr>
        <w:numId w:val="0"/>
      </w:numPr>
    </w:pPr>
  </w:style>
  <w:style w:type="paragraph" w:customStyle="1" w:styleId="Heading2NoNum">
    <w:name w:val="Heading 2 NoNum"/>
    <w:basedOn w:val="Heading2"/>
    <w:next w:val="BodyText"/>
    <w:uiPriority w:val="1"/>
    <w:qFormat/>
    <w:rsid w:val="00146E90"/>
    <w:pPr>
      <w:numPr>
        <w:ilvl w:val="0"/>
        <w:numId w:val="0"/>
      </w:numPr>
    </w:pPr>
  </w:style>
  <w:style w:type="table" w:styleId="MediumGrid3-Accent2">
    <w:name w:val="Medium Grid 3 Accent 2"/>
    <w:basedOn w:val="TableNormal"/>
    <w:uiPriority w:val="69"/>
    <w:locked/>
    <w:rsid w:val="00D324AB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Subtitle">
    <w:name w:val="Subtitle"/>
    <w:basedOn w:val="NormalHeading"/>
    <w:next w:val="Normal"/>
    <w:link w:val="SubtitleChar"/>
    <w:uiPriority w:val="4"/>
    <w:qFormat/>
    <w:rsid w:val="00146E90"/>
    <w:pPr>
      <w:spacing w:before="240" w:after="240"/>
      <w:outlineLvl w:val="1"/>
    </w:pPr>
    <w:rPr>
      <w:sz w:val="32"/>
    </w:rPr>
  </w:style>
  <w:style w:type="character" w:customStyle="1" w:styleId="SubtitleChar">
    <w:name w:val="Subtitle Char"/>
    <w:basedOn w:val="DefaultParagraphFont"/>
    <w:link w:val="Subtitle"/>
    <w:uiPriority w:val="4"/>
    <w:rsid w:val="00146E90"/>
    <w:rPr>
      <w:rFonts w:ascii="Calibri" w:hAnsi="Calibri"/>
      <w:sz w:val="32"/>
      <w:lang w:eastAsia="en-US"/>
    </w:rPr>
  </w:style>
  <w:style w:type="paragraph" w:styleId="Title">
    <w:name w:val="Title"/>
    <w:basedOn w:val="NormalHeading"/>
    <w:next w:val="Subtitle"/>
    <w:link w:val="TitleChar"/>
    <w:uiPriority w:val="4"/>
    <w:qFormat/>
    <w:rsid w:val="00146E90"/>
    <w:pPr>
      <w:spacing w:before="8040" w:after="240"/>
      <w:outlineLvl w:val="0"/>
    </w:pPr>
    <w:rPr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uiPriority w:val="4"/>
    <w:rsid w:val="00146E90"/>
    <w:rPr>
      <w:rFonts w:ascii="Calibri" w:hAnsi="Calibri"/>
      <w:bCs/>
      <w:kern w:val="28"/>
      <w:sz w:val="48"/>
      <w:szCs w:val="32"/>
      <w:lang w:eastAsia="en-US"/>
    </w:rPr>
  </w:style>
  <w:style w:type="numbering" w:customStyle="1" w:styleId="MyNote">
    <w:name w:val="MyNote"/>
    <w:uiPriority w:val="99"/>
    <w:rsid w:val="000B49F7"/>
    <w:pPr>
      <w:numPr>
        <w:numId w:val="2"/>
      </w:numPr>
    </w:pPr>
  </w:style>
  <w:style w:type="paragraph" w:customStyle="1" w:styleId="Bullet">
    <w:name w:val="Bullet"/>
    <w:basedOn w:val="BodyText"/>
    <w:rsid w:val="000038F4"/>
    <w:pPr>
      <w:keepLines/>
      <w:numPr>
        <w:numId w:val="6"/>
      </w:numPr>
      <w:spacing w:before="60" w:after="60"/>
    </w:pPr>
    <w:rPr>
      <w:rFonts w:ascii="Arial" w:hAnsi="Arial"/>
      <w:szCs w:val="20"/>
      <w:lang w:val="en-US" w:eastAsia="es-ES"/>
    </w:rPr>
  </w:style>
  <w:style w:type="character" w:customStyle="1" w:styleId="TableTextChar">
    <w:name w:val="Table Text Char"/>
    <w:basedOn w:val="DefaultParagraphFont"/>
    <w:link w:val="TableText"/>
    <w:rsid w:val="00FA2951"/>
    <w:rPr>
      <w:rFonts w:ascii="Palatino Linotype" w:hAnsi="Palatino Linotype"/>
      <w:sz w:val="18"/>
      <w:lang w:eastAsia="en-US"/>
    </w:rPr>
  </w:style>
  <w:style w:type="paragraph" w:customStyle="1" w:styleId="NSWCnclText">
    <w:name w:val="NSW Cncl Text"/>
    <w:basedOn w:val="Normal"/>
    <w:autoRedefine/>
    <w:rsid w:val="003873FB"/>
    <w:pPr>
      <w:widowControl/>
      <w:spacing w:after="120" w:line="280" w:lineRule="atLeast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D13EA7"/>
    <w:pPr>
      <w:widowControl/>
      <w:ind w:left="720"/>
      <w:contextualSpacing/>
    </w:pPr>
    <w:rPr>
      <w:rFonts w:ascii="Times New Roman" w:hAnsi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13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EA7"/>
    <w:pPr>
      <w:widowControl/>
      <w:spacing w:before="120" w:after="120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EA7"/>
    <w:rPr>
      <w:rFonts w:ascii="Arial" w:hAnsi="Arial"/>
      <w:lang w:eastAsia="en-US"/>
    </w:rPr>
  </w:style>
  <w:style w:type="paragraph" w:customStyle="1" w:styleId="Bullet1">
    <w:name w:val="Bullet 1"/>
    <w:basedOn w:val="Normal"/>
    <w:qFormat/>
    <w:rsid w:val="00266D13"/>
    <w:pPr>
      <w:widowControl/>
      <w:numPr>
        <w:numId w:val="7"/>
      </w:numPr>
      <w:suppressAutoHyphens/>
      <w:spacing w:before="240"/>
      <w:jc w:val="both"/>
    </w:pPr>
    <w:rPr>
      <w:rFonts w:ascii="Arial" w:hAnsi="Arial"/>
      <w:lang w:val="en-US"/>
    </w:rPr>
  </w:style>
  <w:style w:type="paragraph" w:customStyle="1" w:styleId="TableNumberedText">
    <w:name w:val="Table Numbered Text"/>
    <w:basedOn w:val="BodyList-Bul"/>
    <w:link w:val="TableNumberedTextChar"/>
    <w:qFormat/>
    <w:rsid w:val="00FA4C3F"/>
    <w:pPr>
      <w:numPr>
        <w:numId w:val="9"/>
      </w:numPr>
      <w:spacing w:before="60" w:after="60"/>
    </w:pPr>
    <w:rPr>
      <w:sz w:val="18"/>
      <w:szCs w:val="18"/>
    </w:rPr>
  </w:style>
  <w:style w:type="character" w:customStyle="1" w:styleId="BodyList-BulChar">
    <w:name w:val="Body List - Bul Char"/>
    <w:basedOn w:val="BodyTextChar"/>
    <w:link w:val="BodyList-Bul"/>
    <w:uiPriority w:val="2"/>
    <w:rsid w:val="00270A8D"/>
    <w:rPr>
      <w:rFonts w:ascii="Palatino Linotype" w:hAnsi="Palatino Linotype"/>
      <w:szCs w:val="24"/>
      <w:lang w:eastAsia="en-US"/>
    </w:rPr>
  </w:style>
  <w:style w:type="character" w:customStyle="1" w:styleId="TableNumberedTextChar">
    <w:name w:val="Table Numbered Text Char"/>
    <w:basedOn w:val="BodyList-BulChar"/>
    <w:link w:val="TableNumberedText"/>
    <w:rsid w:val="00FA4C3F"/>
    <w:rPr>
      <w:rFonts w:ascii="Palatino Linotype" w:hAnsi="Palatino Linotype"/>
      <w:sz w:val="18"/>
      <w:szCs w:val="18"/>
      <w:lang w:eastAsia="en-US"/>
    </w:rPr>
  </w:style>
  <w:style w:type="paragraph" w:styleId="NormalWeb">
    <w:name w:val="Normal (Web)"/>
    <w:basedOn w:val="Normal"/>
    <w:uiPriority w:val="99"/>
    <w:rsid w:val="001C45A4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table" w:styleId="MediumGrid2-Accent3">
    <w:name w:val="Medium Grid 2 Accent 3"/>
    <w:basedOn w:val="TableNormal"/>
    <w:uiPriority w:val="68"/>
    <w:locked/>
    <w:rsid w:val="004E2BE5"/>
    <w:pPr>
      <w:spacing w:before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B56"/>
    <w:pPr>
      <w:widowControl w:val="0"/>
      <w:spacing w:before="0" w:after="0"/>
    </w:pPr>
    <w:rPr>
      <w:rFonts w:ascii="Palatino Linotype" w:hAnsi="Palatino Linotyp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B56"/>
    <w:rPr>
      <w:rFonts w:ascii="Palatino Linotype" w:hAnsi="Palatino Linotype"/>
      <w:b/>
      <w:bCs/>
      <w:lang w:eastAsia="en-US"/>
    </w:rPr>
  </w:style>
  <w:style w:type="paragraph" w:customStyle="1" w:styleId="TableHeaderText">
    <w:name w:val="Table Header Text"/>
    <w:basedOn w:val="Normal"/>
    <w:rsid w:val="002167CC"/>
    <w:pPr>
      <w:widowControl/>
      <w:spacing w:after="120"/>
    </w:pPr>
    <w:rPr>
      <w:rFonts w:ascii="Times New Roman" w:hAnsi="Times New Roman"/>
      <w:b/>
    </w:rPr>
  </w:style>
  <w:style w:type="paragraph" w:customStyle="1" w:styleId="IndentNormal">
    <w:name w:val="Indent Normal"/>
    <w:basedOn w:val="Normal"/>
    <w:autoRedefine/>
    <w:rsid w:val="002167CC"/>
    <w:pPr>
      <w:widowControl/>
      <w:spacing w:before="100" w:beforeAutospacing="1" w:after="100" w:afterAutospacing="1"/>
    </w:pPr>
    <w:rPr>
      <w:rFonts w:ascii="Arial" w:hAnsi="Arial" w:cs="Arial"/>
      <w:lang w:eastAsia="en-AU"/>
    </w:rPr>
  </w:style>
  <w:style w:type="paragraph" w:styleId="Revision">
    <w:name w:val="Revision"/>
    <w:hidden/>
    <w:uiPriority w:val="99"/>
    <w:semiHidden/>
    <w:rsid w:val="00C4671C"/>
    <w:pPr>
      <w:spacing w:before="0"/>
    </w:pPr>
    <w:rPr>
      <w:rFonts w:ascii="Palatino Linotype" w:hAnsi="Palatino Linotype"/>
      <w:lang w:eastAsia="en-US"/>
    </w:rPr>
  </w:style>
  <w:style w:type="paragraph" w:customStyle="1" w:styleId="r-91TC1Title1Coverpage">
    <w:name w:val="r-91  TC1 Title1 Cover page"/>
    <w:basedOn w:val="Normal"/>
    <w:uiPriority w:val="99"/>
    <w:rsid w:val="00CA25B8"/>
    <w:pPr>
      <w:widowControl/>
      <w:spacing w:after="397" w:line="290" w:lineRule="exact"/>
      <w:jc w:val="right"/>
    </w:pPr>
    <w:rPr>
      <w:rFonts w:ascii="Century Gothic" w:hAnsi="Century Gothic" w:cs="Segoe UI"/>
      <w:bCs/>
      <w:color w:val="6E6F6F"/>
      <w:kern w:val="18"/>
      <w:sz w:val="29"/>
      <w:szCs w:val="29"/>
    </w:rPr>
  </w:style>
  <w:style w:type="paragraph" w:customStyle="1" w:styleId="r-91TC2Title2Coverpage">
    <w:name w:val="r-91  TC2 Title2 Cover page"/>
    <w:basedOn w:val="r-91TC3Title3Coverpage"/>
    <w:uiPriority w:val="99"/>
    <w:rsid w:val="00CA25B8"/>
    <w:pPr>
      <w:spacing w:after="397" w:line="600" w:lineRule="exact"/>
    </w:pPr>
    <w:rPr>
      <w:caps/>
      <w:color w:val="E30513"/>
      <w:sz w:val="60"/>
      <w:szCs w:val="60"/>
    </w:rPr>
  </w:style>
  <w:style w:type="paragraph" w:customStyle="1" w:styleId="r-91TC3Title3Coverpage">
    <w:name w:val="r-91  TC3 Title3 Cover page"/>
    <w:basedOn w:val="r-91TC1Title1Coverpage"/>
    <w:uiPriority w:val="99"/>
    <w:rsid w:val="00CA25B8"/>
    <w:pPr>
      <w:spacing w:after="340"/>
    </w:pPr>
  </w:style>
  <w:style w:type="paragraph" w:customStyle="1" w:styleId="r-91TC4Title4Coverpage">
    <w:name w:val="r-91  TC4 Title4 Cover page"/>
    <w:basedOn w:val="r-91TC1Title1Coverpage"/>
    <w:uiPriority w:val="99"/>
    <w:rsid w:val="00CA25B8"/>
    <w:pPr>
      <w:spacing w:after="57"/>
    </w:pPr>
  </w:style>
  <w:style w:type="paragraph" w:styleId="TOC4">
    <w:name w:val="toc 4"/>
    <w:basedOn w:val="Normal"/>
    <w:next w:val="Normal"/>
    <w:autoRedefine/>
    <w:uiPriority w:val="39"/>
    <w:unhideWhenUsed/>
    <w:rsid w:val="00E207EC"/>
    <w:pPr>
      <w:widowControl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E207EC"/>
    <w:pPr>
      <w:widowControl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E207EC"/>
    <w:pPr>
      <w:widowControl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E207EC"/>
    <w:pPr>
      <w:widowControl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HeadingBar">
    <w:name w:val="Heading Bar"/>
    <w:basedOn w:val="Normal"/>
    <w:next w:val="Heading3"/>
    <w:rsid w:val="00AA6A19"/>
    <w:pPr>
      <w:keepNext/>
      <w:keepLines/>
      <w:widowControl/>
      <w:shd w:val="solid" w:color="auto" w:fill="auto"/>
      <w:spacing w:before="240"/>
      <w:ind w:right="7920"/>
    </w:pPr>
    <w:rPr>
      <w:rFonts w:ascii="Book Antiqua" w:hAnsi="Book Antiqua"/>
      <w:color w:val="FFFFFF"/>
      <w:sz w:val="8"/>
      <w:lang w:val="en-US"/>
    </w:rPr>
  </w:style>
  <w:style w:type="paragraph" w:customStyle="1" w:styleId="tty80">
    <w:name w:val="tty80"/>
    <w:basedOn w:val="Normal"/>
    <w:rsid w:val="002E7AEC"/>
    <w:pPr>
      <w:widowControl/>
    </w:pPr>
    <w:rPr>
      <w:rFonts w:ascii="Courier New" w:hAnsi="Courier New"/>
      <w:lang w:val="en-US"/>
    </w:rPr>
  </w:style>
  <w:style w:type="paragraph" w:customStyle="1" w:styleId="hangingindent">
    <w:name w:val="hanging indent"/>
    <w:basedOn w:val="BodyText"/>
    <w:rsid w:val="002E7AEC"/>
    <w:pPr>
      <w:keepLines/>
      <w:spacing w:after="120"/>
      <w:ind w:left="5400" w:hanging="2880"/>
    </w:pPr>
    <w:rPr>
      <w:rFonts w:ascii="Book Antiqua" w:hAnsi="Book Antiqua"/>
      <w:szCs w:val="20"/>
      <w:lang w:val="en-US"/>
    </w:rPr>
  </w:style>
  <w:style w:type="paragraph" w:customStyle="1" w:styleId="NumberList">
    <w:name w:val="Number List"/>
    <w:basedOn w:val="BodyText"/>
    <w:rsid w:val="002E7AEC"/>
    <w:pPr>
      <w:spacing w:before="60" w:after="60"/>
      <w:ind w:left="3240" w:hanging="360"/>
    </w:pPr>
    <w:rPr>
      <w:rFonts w:ascii="Book Antiqua" w:hAnsi="Book Antiqua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B5"/>
    <w:rPr>
      <w:rFonts w:ascii="Courier New" w:hAnsi="Courier New" w:cs="Courier New"/>
    </w:rPr>
  </w:style>
  <w:style w:type="paragraph" w:customStyle="1" w:styleId="Default">
    <w:name w:val="Default"/>
    <w:rsid w:val="00491E8A"/>
    <w:pPr>
      <w:autoSpaceDE w:val="0"/>
      <w:autoSpaceDN w:val="0"/>
      <w:adjustRightInd w:val="0"/>
      <w:spacing w:before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8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53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2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120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6688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20671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2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60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6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55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17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9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17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82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919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1684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551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872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856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672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948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7444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7021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6916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10964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65238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5695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70664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56073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89362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53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5333">
          <w:marLeft w:val="547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36">
          <w:marLeft w:val="547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41">
          <w:marLeft w:val="547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49">
          <w:marLeft w:val="547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55">
          <w:marLeft w:val="547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59">
          <w:marLeft w:val="547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63">
          <w:marLeft w:val="547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cle\Collateral%20Doco\RedMetis%20Templates\URR_OUM_RD.140_Requirements%20Specif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DD97C-DF68-4DA3-A4D5-48552A47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URR_OUM_RD.140_Requirements Specification.dotx</Template>
  <TotalTime>66</TotalTime>
  <Pages>15</Pages>
  <Words>2878</Words>
  <Characters>16409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MD.070 Application Extensions Technical Design</vt:lpstr>
    </vt:vector>
  </TitlesOfParts>
  <Company>UXC Red Rock Consulting</Company>
  <LinksUpToDate>false</LinksUpToDate>
  <CharactersWithSpaces>19249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MD.070 Application Extensions Technical Design</dc:title>
  <dc:creator>Dart Arellano</dc:creator>
  <cp:lastModifiedBy>Dart Arellano</cp:lastModifiedBy>
  <cp:revision>20</cp:revision>
  <cp:lastPrinted>2017-02-13T12:49:00Z</cp:lastPrinted>
  <dcterms:created xsi:type="dcterms:W3CDTF">2018-06-14T02:07:00Z</dcterms:created>
  <dcterms:modified xsi:type="dcterms:W3CDTF">2018-06-14T05:22:00Z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LongName">
    <vt:lpwstr>&lt;Client Long Name&gt;</vt:lpwstr>
  </property>
  <property fmtid="{D5CDD505-2E9C-101B-9397-08002B2CF9AE}" pid="3" name="CompanyName">
    <vt:lpwstr>DXC RED ROCK</vt:lpwstr>
  </property>
  <property fmtid="{D5CDD505-2E9C-101B-9397-08002B2CF9AE}" pid="4" name="ContactName">
    <vt:lpwstr>&lt;Your Name&gt;</vt:lpwstr>
  </property>
  <property fmtid="{D5CDD505-2E9C-101B-9397-08002B2CF9AE}" pid="5" name="ContactEmail">
    <vt:lpwstr>&lt;Your Email&gt;</vt:lpwstr>
  </property>
  <property fmtid="{D5CDD505-2E9C-101B-9397-08002B2CF9AE}" pid="6" name="ContactPhone">
    <vt:lpwstr>&lt;Your Phone Number&gt;</vt:lpwstr>
  </property>
  <property fmtid="{D5CDD505-2E9C-101B-9397-08002B2CF9AE}" pid="7" name="CompanyABN">
    <vt:lpwstr>59 081 356 425</vt:lpwstr>
  </property>
  <property fmtid="{D5CDD505-2E9C-101B-9397-08002B2CF9AE}" pid="8" name="CompanyACN">
    <vt:lpwstr>081 356 425</vt:lpwstr>
  </property>
  <property fmtid="{D5CDD505-2E9C-101B-9397-08002B2CF9AE}" pid="9" name="DocumentTitle">
    <vt:lpwstr>Boilerplate template</vt:lpwstr>
  </property>
  <property fmtid="{D5CDD505-2E9C-101B-9397-08002B2CF9AE}" pid="10" name="CEMLI-ID">
    <vt:lpwstr>AP.01.07</vt:lpwstr>
  </property>
  <property fmtid="{D5CDD505-2E9C-101B-9397-08002B2CF9AE}" pid="11" name="CEMLI-DESC">
    <vt:lpwstr>2D Suppliers XML File Creation</vt:lpwstr>
  </property>
</Properties>
</file>