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04"/>
        <w:tblW w:w="0" w:type="auto"/>
        <w:tblLook w:val="04A0" w:firstRow="1" w:lastRow="0" w:firstColumn="1" w:lastColumn="0" w:noHBand="0" w:noVBand="1"/>
      </w:tblPr>
      <w:tblGrid>
        <w:gridCol w:w="1570"/>
        <w:gridCol w:w="2097"/>
        <w:gridCol w:w="2006"/>
        <w:gridCol w:w="1704"/>
        <w:gridCol w:w="1639"/>
      </w:tblGrid>
      <w:tr w:rsidR="005F69A6" w:rsidRPr="008A24B2" w:rsidTr="00B77B5C">
        <w:tc>
          <w:tcPr>
            <w:tcW w:w="1637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TEST IO</w:t>
            </w:r>
          </w:p>
        </w:tc>
        <w:tc>
          <w:tcPr>
            <w:tcW w:w="2097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PENERANGAN</w:t>
            </w:r>
          </w:p>
        </w:tc>
        <w:tc>
          <w:tcPr>
            <w:tcW w:w="1864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KEPTUSAN JANGKAAN</w:t>
            </w:r>
          </w:p>
        </w:tc>
        <w:tc>
          <w:tcPr>
            <w:tcW w:w="1732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KEPUTUSAN SEBENAR</w:t>
            </w:r>
          </w:p>
        </w:tc>
        <w:tc>
          <w:tcPr>
            <w:tcW w:w="1686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STATUS</w:t>
            </w:r>
          </w:p>
        </w:tc>
      </w:tr>
      <w:tr w:rsidR="00790C2C" w:rsidRPr="008A24B2" w:rsidTr="00B77B5C">
        <w:tc>
          <w:tcPr>
            <w:tcW w:w="1637" w:type="dxa"/>
          </w:tcPr>
          <w:p w:rsidR="00790C2C" w:rsidRPr="008A24B2" w:rsidRDefault="00790C2C" w:rsidP="00790C2C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001</w:t>
            </w:r>
          </w:p>
        </w:tc>
        <w:tc>
          <w:tcPr>
            <w:tcW w:w="2097" w:type="dxa"/>
          </w:tcPr>
          <w:p w:rsidR="00790C2C" w:rsidRPr="00790C2C" w:rsidRDefault="00790C2C" w:rsidP="00792385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Usability</w:t>
            </w:r>
          </w:p>
        </w:tc>
        <w:tc>
          <w:tcPr>
            <w:tcW w:w="1864" w:type="dxa"/>
          </w:tcPr>
          <w:p w:rsidR="00790C2C" w:rsidRDefault="00790C2C" w:rsidP="004534BA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Mudah untuk digunakan</w:t>
            </w:r>
          </w:p>
          <w:p w:rsidR="00931195" w:rsidRPr="00931195" w:rsidRDefault="00931195" w:rsidP="003C2CEB">
            <w:pPr>
              <w:pStyle w:val="ListParagraph"/>
              <w:numPr>
                <w:ilvl w:val="0"/>
                <w:numId w:val="2"/>
              </w:numPr>
              <w:rPr>
                <w:sz w:val="32"/>
                <w:lang w:val="ms-MY"/>
              </w:rPr>
            </w:pPr>
            <w:bookmarkStart w:id="0" w:name="_GoBack"/>
            <w:bookmarkEnd w:id="0"/>
            <w:r w:rsidRPr="00790C2C">
              <w:rPr>
                <w:lang w:val="ms-MY"/>
              </w:rPr>
              <w:t>Lepas dah submit dapat balik ke laman web utama</w:t>
            </w:r>
          </w:p>
        </w:tc>
        <w:tc>
          <w:tcPr>
            <w:tcW w:w="1732" w:type="dxa"/>
          </w:tcPr>
          <w:p w:rsidR="00790C2C" w:rsidRPr="008A24B2" w:rsidRDefault="006D7C23" w:rsidP="006D7C23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 xml:space="preserve">Dapat mengikut kehendak pengguna </w:t>
            </w:r>
            <w:r w:rsidR="00C8214A">
              <w:rPr>
                <w:lang w:val="ms-MY"/>
              </w:rPr>
              <w:t>dan dapat menarik hati pengguna</w:t>
            </w:r>
          </w:p>
        </w:tc>
        <w:tc>
          <w:tcPr>
            <w:tcW w:w="1686" w:type="dxa"/>
          </w:tcPr>
          <w:p w:rsidR="00790C2C" w:rsidRPr="008A24B2" w:rsidRDefault="00790C2C" w:rsidP="00790C2C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BERJAYA</w:t>
            </w:r>
          </w:p>
        </w:tc>
      </w:tr>
      <w:tr w:rsidR="00790C2C" w:rsidRPr="008A24B2" w:rsidTr="00B77B5C">
        <w:tc>
          <w:tcPr>
            <w:tcW w:w="1637" w:type="dxa"/>
          </w:tcPr>
          <w:p w:rsidR="00790C2C" w:rsidRPr="008A24B2" w:rsidRDefault="00790C2C" w:rsidP="00790C2C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002</w:t>
            </w:r>
          </w:p>
        </w:tc>
        <w:tc>
          <w:tcPr>
            <w:tcW w:w="2097" w:type="dxa"/>
          </w:tcPr>
          <w:p w:rsidR="00790C2C" w:rsidRPr="008A24B2" w:rsidRDefault="009B5F71" w:rsidP="009B5F71">
            <w:pPr>
              <w:pStyle w:val="ListParagraph"/>
              <w:rPr>
                <w:lang w:val="ms-MY"/>
              </w:rPr>
            </w:pPr>
            <w:r>
              <w:rPr>
                <w:lang w:val="ms-MY"/>
              </w:rPr>
              <w:t>Security</w:t>
            </w:r>
          </w:p>
        </w:tc>
        <w:tc>
          <w:tcPr>
            <w:tcW w:w="1864" w:type="dxa"/>
          </w:tcPr>
          <w:p w:rsidR="00FF1D9D" w:rsidRDefault="00792385" w:rsidP="00792385">
            <w:pPr>
              <w:pStyle w:val="ListParagraph"/>
              <w:numPr>
                <w:ilvl w:val="0"/>
                <w:numId w:val="2"/>
              </w:numPr>
              <w:rPr>
                <w:lang w:val="ms-MY"/>
              </w:rPr>
            </w:pPr>
            <w:r>
              <w:rPr>
                <w:lang w:val="ms-MY"/>
              </w:rPr>
              <w:t>Kata laluan pengguna yang dimasukkan tidak dapat dilihat oleh orang lai</w:t>
            </w:r>
            <w:r w:rsidR="00161486">
              <w:rPr>
                <w:lang w:val="ms-MY"/>
              </w:rPr>
              <w:t>n</w:t>
            </w:r>
          </w:p>
          <w:p w:rsidR="00161486" w:rsidRPr="00792385" w:rsidRDefault="00161486" w:rsidP="00792385">
            <w:pPr>
              <w:pStyle w:val="ListParagraph"/>
              <w:numPr>
                <w:ilvl w:val="0"/>
                <w:numId w:val="2"/>
              </w:numPr>
              <w:rPr>
                <w:lang w:val="ms-MY"/>
              </w:rPr>
            </w:pPr>
            <w:r>
              <w:rPr>
                <w:lang w:val="ms-MY"/>
              </w:rPr>
              <w:t xml:space="preserve">Pengguna dapat masukkan username mereka </w:t>
            </w:r>
          </w:p>
        </w:tc>
        <w:tc>
          <w:tcPr>
            <w:tcW w:w="1732" w:type="dxa"/>
          </w:tcPr>
          <w:p w:rsidR="00790C2C" w:rsidRPr="008A24B2" w:rsidRDefault="002D5408" w:rsidP="006D7C23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 xml:space="preserve">Username pengguna dapat dipaparkan manakala kata laluan mereka tidak dapat dipaparkan sebab kata laluan </w:t>
            </w:r>
            <w:r w:rsidR="00992D2E">
              <w:rPr>
                <w:lang w:val="ms-MY"/>
              </w:rPr>
              <w:t>menjadikan primary key mereka</w:t>
            </w:r>
          </w:p>
        </w:tc>
        <w:tc>
          <w:tcPr>
            <w:tcW w:w="1686" w:type="dxa"/>
          </w:tcPr>
          <w:p w:rsidR="00790C2C" w:rsidRPr="008A24B2" w:rsidRDefault="00790C2C" w:rsidP="00790C2C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BERJAYA</w:t>
            </w:r>
          </w:p>
        </w:tc>
      </w:tr>
      <w:tr w:rsidR="00B77B5C" w:rsidRPr="008A24B2" w:rsidTr="00B77B5C">
        <w:tc>
          <w:tcPr>
            <w:tcW w:w="1637" w:type="dxa"/>
          </w:tcPr>
          <w:p w:rsidR="00B77B5C" w:rsidRPr="008A24B2" w:rsidRDefault="00B77B5C" w:rsidP="00B77B5C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003</w:t>
            </w:r>
          </w:p>
        </w:tc>
        <w:tc>
          <w:tcPr>
            <w:tcW w:w="2097" w:type="dxa"/>
          </w:tcPr>
          <w:p w:rsidR="00B77B5C" w:rsidRPr="008A24B2" w:rsidRDefault="00B77B5C" w:rsidP="00B77B5C">
            <w:pPr>
              <w:pStyle w:val="ListParagraph"/>
              <w:rPr>
                <w:lang w:val="ms-MY"/>
              </w:rPr>
            </w:pPr>
            <w:r>
              <w:rPr>
                <w:lang w:val="ms-MY"/>
              </w:rPr>
              <w:t>Functionality</w:t>
            </w:r>
          </w:p>
        </w:tc>
        <w:tc>
          <w:tcPr>
            <w:tcW w:w="1864" w:type="dxa"/>
          </w:tcPr>
          <w:p w:rsidR="00B77B5C" w:rsidRPr="008A24B2" w:rsidRDefault="00B77B5C" w:rsidP="00B77B5C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Pengguna dapat masukkan password mereka</w:t>
            </w:r>
          </w:p>
          <w:p w:rsidR="00B77B5C" w:rsidRDefault="00B77B5C" w:rsidP="00B77B5C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Pengguna dapat masukkan username mereka</w:t>
            </w:r>
          </w:p>
          <w:p w:rsidR="00B77B5C" w:rsidRPr="004534BA" w:rsidRDefault="00B77B5C" w:rsidP="00B77B5C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>
              <w:rPr>
                <w:lang w:val="ms-MY"/>
              </w:rPr>
              <w:t>Semua butang mudah difahami</w:t>
            </w:r>
          </w:p>
        </w:tc>
        <w:tc>
          <w:tcPr>
            <w:tcW w:w="1732" w:type="dxa"/>
          </w:tcPr>
          <w:p w:rsidR="00B77B5C" w:rsidRDefault="00B77B5C" w:rsidP="00B77B5C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Butang berfungsi dengan baik</w:t>
            </w:r>
          </w:p>
          <w:p w:rsidR="00B77B5C" w:rsidRDefault="00B77B5C" w:rsidP="00B77B5C">
            <w:pPr>
              <w:jc w:val="center"/>
              <w:rPr>
                <w:lang w:val="ms-MY"/>
              </w:rPr>
            </w:pPr>
          </w:p>
          <w:p w:rsidR="00B77B5C" w:rsidRDefault="00B77B5C" w:rsidP="00B77B5C">
            <w:pPr>
              <w:jc w:val="center"/>
              <w:rPr>
                <w:lang w:val="ms-MY"/>
              </w:rPr>
            </w:pPr>
          </w:p>
          <w:p w:rsidR="00B77B5C" w:rsidRDefault="00B77B5C" w:rsidP="00B77B5C">
            <w:pPr>
              <w:jc w:val="center"/>
              <w:rPr>
                <w:lang w:val="ms-MY"/>
              </w:rPr>
            </w:pPr>
          </w:p>
          <w:p w:rsidR="00B77B5C" w:rsidRDefault="00B77B5C" w:rsidP="00B77B5C">
            <w:pPr>
              <w:jc w:val="center"/>
              <w:rPr>
                <w:lang w:val="ms-MY"/>
              </w:rPr>
            </w:pPr>
          </w:p>
          <w:p w:rsidR="00B77B5C" w:rsidRDefault="00B77B5C" w:rsidP="00B77B5C">
            <w:pPr>
              <w:jc w:val="center"/>
              <w:rPr>
                <w:lang w:val="ms-MY"/>
              </w:rPr>
            </w:pPr>
          </w:p>
          <w:p w:rsidR="00B77B5C" w:rsidRDefault="00B77B5C" w:rsidP="00B77B5C">
            <w:pPr>
              <w:jc w:val="center"/>
              <w:rPr>
                <w:lang w:val="ms-MY"/>
              </w:rPr>
            </w:pPr>
          </w:p>
          <w:p w:rsidR="00B77B5C" w:rsidRDefault="00B77B5C" w:rsidP="00B77B5C">
            <w:pPr>
              <w:jc w:val="center"/>
              <w:rPr>
                <w:lang w:val="ms-MY"/>
              </w:rPr>
            </w:pPr>
          </w:p>
          <w:p w:rsidR="00B77B5C" w:rsidRDefault="00B77B5C" w:rsidP="00B77B5C">
            <w:pPr>
              <w:jc w:val="center"/>
              <w:rPr>
                <w:lang w:val="ms-MY"/>
              </w:rPr>
            </w:pPr>
          </w:p>
          <w:p w:rsidR="00B77B5C" w:rsidRPr="008A24B2" w:rsidRDefault="00B77B5C" w:rsidP="00B77B5C">
            <w:pPr>
              <w:rPr>
                <w:lang w:val="ms-MY"/>
              </w:rPr>
            </w:pPr>
          </w:p>
        </w:tc>
        <w:tc>
          <w:tcPr>
            <w:tcW w:w="1686" w:type="dxa"/>
          </w:tcPr>
          <w:p w:rsidR="00B77B5C" w:rsidRPr="008A24B2" w:rsidRDefault="00B77B5C" w:rsidP="00B77B5C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BERJAYA</w:t>
            </w:r>
          </w:p>
        </w:tc>
      </w:tr>
    </w:tbl>
    <w:p w:rsidR="00790C2C" w:rsidRDefault="00F0601A" w:rsidP="00945FE7">
      <w:pPr>
        <w:jc w:val="center"/>
        <w:rPr>
          <w:b/>
          <w:i/>
          <w:sz w:val="32"/>
          <w:u w:val="single"/>
          <w:lang w:val="ms-MY"/>
        </w:rPr>
      </w:pPr>
      <w:r w:rsidRPr="00945FE7">
        <w:rPr>
          <w:b/>
          <w:i/>
          <w:sz w:val="32"/>
          <w:u w:val="single"/>
          <w:lang w:val="ms-MY"/>
        </w:rPr>
        <w:t>TEST CASE SISTEM FLORIST.CO</w:t>
      </w:r>
    </w:p>
    <w:p w:rsidR="00790C2C" w:rsidRDefault="00790C2C" w:rsidP="00792385">
      <w:pPr>
        <w:rPr>
          <w:b/>
          <w:i/>
          <w:sz w:val="32"/>
          <w:u w:val="single"/>
          <w:lang w:val="ms-MY"/>
        </w:rPr>
      </w:pPr>
    </w:p>
    <w:sectPr w:rsidR="0079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76A0C"/>
    <w:multiLevelType w:val="hybridMultilevel"/>
    <w:tmpl w:val="C5FCD3DC"/>
    <w:lvl w:ilvl="0" w:tplc="02B07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192"/>
    <w:multiLevelType w:val="hybridMultilevel"/>
    <w:tmpl w:val="BDAE3F7E"/>
    <w:lvl w:ilvl="0" w:tplc="02B2C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52"/>
    <w:rsid w:val="00065494"/>
    <w:rsid w:val="0007322C"/>
    <w:rsid w:val="0015267B"/>
    <w:rsid w:val="00161486"/>
    <w:rsid w:val="00184150"/>
    <w:rsid w:val="002D5408"/>
    <w:rsid w:val="003C2CEB"/>
    <w:rsid w:val="004534BA"/>
    <w:rsid w:val="004538BB"/>
    <w:rsid w:val="005406AC"/>
    <w:rsid w:val="005F69A6"/>
    <w:rsid w:val="006D7C23"/>
    <w:rsid w:val="00790C2C"/>
    <w:rsid w:val="00792385"/>
    <w:rsid w:val="00893D92"/>
    <w:rsid w:val="008A24B2"/>
    <w:rsid w:val="00931195"/>
    <w:rsid w:val="00945FE7"/>
    <w:rsid w:val="00992D2E"/>
    <w:rsid w:val="009B5F71"/>
    <w:rsid w:val="009D5789"/>
    <w:rsid w:val="00B246ED"/>
    <w:rsid w:val="00B5046E"/>
    <w:rsid w:val="00B65952"/>
    <w:rsid w:val="00B77B5C"/>
    <w:rsid w:val="00C8214A"/>
    <w:rsid w:val="00DC5288"/>
    <w:rsid w:val="00DF42B5"/>
    <w:rsid w:val="00F0601A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856E"/>
  <w15:chartTrackingRefBased/>
  <w15:docId w15:val="{11DD86B1-E3B1-4894-B0B3-FA3CFC3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620C-F43A-4EE4-8565-5A386917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2022-08-03T00:02:00Z</dcterms:created>
  <dcterms:modified xsi:type="dcterms:W3CDTF">2022-08-03T02:05:00Z</dcterms:modified>
</cp:coreProperties>
</file>