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MD pilot handover — warfarin project</w:t>
      </w:r>
    </w:p>
    <w:p>
      <w:r>
        <w:t>Date: 2026-07-01 (updated)</w:t>
      </w:r>
    </w:p>
    <w:p>
      <w:r>
        <w:t>Machine: WSL2 Ubuntu, user amar, repo /home/amar/warfarin_project</w:t>
      </w:r>
    </w:p>
    <w:p>
      <w:r>
        <w:t>GPU: NVIDIA RTX 4060 Ti 8 GB | Driver: 610.62 | GROMACS: 2024.3 + CUDA at ~/gromacs/bin/gmx</w:t>
      </w:r>
    </w:p>
    <w:p>
      <w:r>
        <w:t>CPU: Intel i9-13900KF | RAM: 16 GB DDR5 (WSL often sees ~7.6 GB — see §1.1)</w:t>
      </w:r>
    </w:p>
    <w:p>
      <w:r>
        <w:t>---</w:t>
      </w:r>
    </w:p>
    <w:p>
      <w:pPr>
        <w:pStyle w:val="Heading2"/>
      </w:pPr>
      <w:r>
        <w:t>1. Environment</w:t>
      </w:r>
    </w:p>
    <w:p>
      <w:pPr>
        <w:pStyle w:val="Heading3"/>
      </w:pPr>
      <w:r>
        <w:t>1.1 WSL memory (recommended)</w:t>
      </w:r>
    </w:p>
    <w:p>
      <w:r>
        <w:t>Create or edit C:\Users\Urim\.wslconfig:</w:t>
      </w:r>
    </w:p>
    <w:p>
      <w:r>
        <w:rPr>
          <w:rFonts w:ascii="Consolas" w:hAnsi="Consolas"/>
          <w:sz w:val="18"/>
        </w:rPr>
        <w:t>[wsl2]</w:t>
        <w:br/>
        <w:t>memory=12GB</w:t>
        <w:br/>
        <w:t>swap=8GB</w:t>
      </w:r>
    </w:p>
    <w:p>
      <w:r>
        <w:t>Then from PowerShell: wsl --shutdown, reopen Ubuntu.</w:t>
      </w:r>
    </w:p>
    <w:p>
      <w:pPr>
        <w:pStyle w:val="Heading3"/>
      </w:pPr>
      <w:r>
        <w:t>1.2 GROMACS PATH</w:t>
      </w:r>
    </w:p>
    <w:p>
      <w:r>
        <w:rPr>
          <w:rFonts w:ascii="Consolas" w:hAnsi="Consolas"/>
          <w:sz w:val="18"/>
        </w:rPr>
        <w:t>export PATH="$HOME/gromacs/bin:$PATH"</w:t>
        <w:br/>
        <w:t>export GMX=gmx GPU_ID=0 NTOMP=8</w:t>
      </w:r>
    </w:p>
    <w:p>
      <w:r>
        <w:t>Add to ~/.bashrc for new shells.</w:t>
      </w:r>
    </w:p>
    <w:p>
      <w:pPr>
        <w:pStyle w:val="Heading3"/>
      </w:pPr>
      <w:r>
        <w:t>1.3 Disk</w:t>
      </w:r>
    </w:p>
    <w:p>
      <w:r>
        <w:t>Reserve ~50–100 GB per system under md_gromacs/runs/&lt;SYSTEM_ID&gt;/.</w:t>
      </w:r>
    </w:p>
    <w:p>
      <w:r>
        <w:t>---</w:t>
      </w:r>
    </w:p>
    <w:p>
      <w:pPr>
        <w:pStyle w:val="Heading2"/>
      </w:pPr>
      <w:r>
        <w:t>2. Strategic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S_Warfarin_ref CHARMM-GUI</w:t>
            </w:r>
          </w:p>
        </w:tc>
        <w:tc>
          <w:tcPr>
            <w:tcW w:type="dxa" w:w="4320"/>
          </w:tcPr>
          <w:p>
            <w:r>
              <w:t>Complete (job ID 8266243616)</w:t>
            </w:r>
          </w:p>
        </w:tc>
      </w:tr>
      <w:tr>
        <w:tc>
          <w:tcPr>
            <w:tcW w:type="dxa" w:w="4320"/>
          </w:tcPr>
          <w:p>
            <w:r>
              <w:t>S_Warfarin_ref 20 ns pilot</w:t>
            </w:r>
          </w:p>
        </w:tc>
        <w:tc>
          <w:tcPr>
            <w:tcW w:type="dxa" w:w="4320"/>
          </w:tcPr>
          <w:p>
            <w:r>
              <w:t>Complete — pipeline validated</w:t>
            </w:r>
          </w:p>
        </w:tc>
      </w:tr>
      <w:tr>
        <w:tc>
          <w:tcPr>
            <w:tcW w:type="dxa" w:w="4320"/>
          </w:tcPr>
          <w:p>
            <w:r>
              <w:t>S_Warfarin_ref 100 ns production</w:t>
            </w:r>
          </w:p>
        </w:tc>
        <w:tc>
          <w:tcPr>
            <w:tcW w:type="dxa" w:w="4320"/>
          </w:tcPr>
          <w:p>
            <w:r>
              <w:t>Skipped — pilot sufficient for pipeline QA</w:t>
            </w:r>
          </w:p>
        </w:tc>
      </w:tr>
      <w:tr>
        <w:tc>
          <w:tcPr>
            <w:tcW w:type="dxa" w:w="4320"/>
          </w:tcPr>
          <w:p>
            <w:r>
              <w:t>RL_Gen_37 CHARMM-GUI</w:t>
            </w:r>
          </w:p>
        </w:tc>
        <w:tc>
          <w:tcPr>
            <w:tcW w:type="dxa" w:w="4320"/>
          </w:tcPr>
          <w:p>
            <w:r>
              <w:t>Complete (job ID 8273553994, 133,746 atoms)</w:t>
            </w:r>
          </w:p>
        </w:tc>
      </w:tr>
      <w:tr>
        <w:tc>
          <w:tcPr>
            <w:tcW w:type="dxa" w:w="4320"/>
          </w:tcPr>
          <w:p>
            <w:r>
              <w:t>RL_Gen_37 20 ns pilot</w:t>
            </w:r>
          </w:p>
        </w:tc>
        <w:tc>
          <w:tcPr>
            <w:tcW w:type="dxa" w:w="4320"/>
          </w:tcPr>
          <w:p>
            <w:r>
              <w:t>Complete — GO for 100 ns (2026-06-29)</w:t>
            </w:r>
          </w:p>
        </w:tc>
      </w:tr>
      <w:tr>
        <w:tc>
          <w:tcPr>
            <w:tcW w:type="dxa" w:w="4320"/>
          </w:tcPr>
          <w:p>
            <w:r>
              <w:t>RL_Gen_37 100 ns production</w:t>
            </w:r>
          </w:p>
        </w:tc>
        <w:tc>
          <w:tcPr>
            <w:tcW w:type="dxa" w:w="4320"/>
          </w:tcPr>
          <w:p>
            <w:r>
              <w:t>Complete (2026-07-01 21:25) — publication-ready</w:t>
            </w:r>
          </w:p>
        </w:tc>
      </w:tr>
      <w:tr>
        <w:tc>
          <w:tcPr>
            <w:tcW w:type="dxa" w:w="4320"/>
          </w:tcPr>
          <w:p>
            <w:r>
              <w:t>Next system</w:t>
            </w:r>
          </w:p>
        </w:tc>
        <w:tc>
          <w:tcPr>
            <w:tcW w:type="dxa" w:w="4320"/>
          </w:tcPr>
          <w:p>
            <w:r>
              <w:t>RL_Gen_29_isoA or p_nitro_R / dimethoxy_23_S</w:t>
            </w:r>
          </w:p>
        </w:tc>
      </w:tr>
    </w:tbl>
    <w:p>
      <w:r>
        <w:t>---</w:t>
      </w:r>
    </w:p>
    <w:p>
      <w:pPr>
        <w:pStyle w:val="Heading2"/>
      </w:pPr>
      <w:r>
        <w:t>3. S_Warfarin_ref — CHARMM-GUI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Upload PDB</w:t>
            </w:r>
          </w:p>
        </w:tc>
        <w:tc>
          <w:tcPr>
            <w:tcW w:type="dxa" w:w="2880"/>
          </w:tcPr>
          <w:p>
            <w:r>
              <w:t>systems/S_Warfarin_ref/charmm_gui/complex_clean_charmm.pdb</w:t>
            </w:r>
          </w:p>
        </w:tc>
        <w:tc>
          <w:tcPr>
            <w:tcW w:type="dxa" w:w="2880"/>
          </w:tcPr>
          <w:p>
            <w:r>
              <w:t>chain X = LIG</w:t>
            </w:r>
          </w:p>
        </w:tc>
      </w:tr>
      <w:tr>
        <w:tc>
          <w:tcPr>
            <w:tcW w:type="dxa" w:w="2880"/>
          </w:tcPr>
          <w:p>
            <w:r>
              <w:t>Ligand SDF</w:t>
            </w:r>
          </w:p>
        </w:tc>
        <w:tc>
          <w:tcPr>
            <w:tcW w:type="dxa" w:w="2880"/>
          </w:tcPr>
          <w:p>
            <w:r>
              <w:t>systems/S_Warfarin_ref/ligand_params/ligand_docked.sdf</w:t>
            </w:r>
          </w:p>
        </w:tc>
        <w:tc>
          <w:tcPr>
            <w:tcW w:type="dxa" w:w="2880"/>
          </w:tcPr>
          <w:p>
            <w:r>
              <w:t>CGenFF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PPM 2.0</w:t>
            </w:r>
          </w:p>
        </w:tc>
        <w:tc>
          <w:tcPr>
            <w:tcW w:type="dxa" w:w="2880"/>
          </w:tcPr>
          <w:p>
            <w:r>
              <w:t>Z translation ≈ −55 Å (protein between membrane planes)</w:t>
            </w:r>
          </w:p>
        </w:tc>
      </w:tr>
      <w:tr>
        <w:tc>
          <w:tcPr>
            <w:tcW w:type="dxa" w:w="2880"/>
          </w:tcPr>
          <w:p>
            <w:r>
              <w:t>Step 3 lipids</w:t>
            </w:r>
          </w:p>
        </w:tc>
        <w:tc>
          <w:tcPr>
            <w:tcW w:type="dxa" w:w="2880"/>
          </w:tcPr>
          <w:p>
            <w:r>
              <w:t>POPC 6/6, POPE 2/2, POPS 1/1, Cholesterol 2/2</w:t>
            </w:r>
          </w:p>
        </w:tc>
        <w:tc>
          <w:tcPr>
            <w:tcW w:type="dxa" w:w="2880"/>
          </w:tcPr>
          <w:p>
            <w:r>
              <w:t>water 22.5 Å</w:t>
            </w:r>
          </w:p>
        </w:tc>
      </w:tr>
      <w:tr>
        <w:tc>
          <w:tcPr>
            <w:tcW w:type="dxa" w:w="2880"/>
          </w:tcPr>
          <w:p>
            <w:r>
              <w:t>Box XY</w:t>
            </w:r>
          </w:p>
        </w:tc>
        <w:tc>
          <w:tcPr>
            <w:tcW w:type="dxa" w:w="2880"/>
          </w:tcPr>
          <w:p>
            <w:r>
              <w:t>120 Å (90 Å and 100 Å failed packing)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NaCl 0.15 M</w:t>
            </w:r>
          </w:p>
        </w:tc>
        <w:tc>
          <w:tcPr>
            <w:tcW w:type="dxa" w:w="2880"/>
          </w:tcPr>
          <w:p>
            <w:r>
              <w:t>neutralize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CHARMM36m, TIP3P, 310 K, GROMACS output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System size</w:t>
            </w:r>
          </w:p>
        </w:tc>
        <w:tc>
          <w:tcPr>
            <w:tcW w:type="dxa" w:w="2880"/>
          </w:tcPr>
          <w:p>
            <w:r>
              <w:t>133,718 atoms</w:t>
            </w:r>
          </w:p>
        </w:tc>
        <w:tc>
          <w:tcPr>
            <w:tcW w:type="dxa" w:w="2880"/>
          </w:tcPr>
          <w:p>
            <w:r>
              <w:t>box ~122 × 122 × 99 Å</w:t>
            </w:r>
          </w:p>
        </w:tc>
      </w:tr>
    </w:tbl>
    <w:p>
      <w:r>
        <w:t>Export path: md_gromacs/charmm_gui_export/S_Warfarin_ref/</w:t>
      </w:r>
    </w:p>
    <w:p>
      <w:r>
        <w:t>Unpack from Windows download (.tgz, not zip):</w:t>
      </w:r>
    </w:p>
    <w:p>
      <w:r>
        <w:rPr>
          <w:rFonts w:ascii="Consolas" w:hAnsi="Consolas"/>
          <w:sz w:val="18"/>
        </w:rPr>
        <w:t>./md_gromacs/scripts/unpack_charmm_export.sh S_Warfarin_ref /mnt/c/Users/Urim/Downloads/charmm-gui.tgz</w:t>
        <w:br/>
        <w:t>./md_gromacs/scripts/validate_charmm_export.sh md_gromacs/charmm_gui_export/S_Warfarin_ref</w:t>
      </w:r>
    </w:p>
    <w:p>
      <w:r>
        <w:t>---</w:t>
      </w:r>
    </w:p>
    <w:p>
      <w:pPr>
        <w:pStyle w:val="Heading2"/>
      </w:pPr>
      <w:r>
        <w:t>4. S_Warfarin_ref — GROMACS pilot results</w:t>
      </w:r>
    </w:p>
    <w:p>
      <w:pPr>
        <w:pStyle w:val="Heading3"/>
      </w:pPr>
      <w:r>
        <w:t>4.1 Workflow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EM</w:t>
            </w:r>
          </w:p>
        </w:tc>
        <w:tc>
          <w:tcPr>
            <w:tcW w:type="dxa" w:w="2880"/>
          </w:tcPr>
          <w:p>
            <w:r>
              <w:t>mdp/em.mdp</w:t>
            </w:r>
          </w:p>
        </w:tc>
        <w:tc>
          <w:tcPr>
            <w:tcW w:type="dxa" w:w="2880"/>
          </w:tcPr>
          <w:p>
            <w:r>
              <w:t>CPU-only (GPU EM fails in GROMACS 2024)</w:t>
            </w:r>
          </w:p>
        </w:tc>
      </w:tr>
      <w:tr>
        <w:tc>
          <w:tcPr>
            <w:tcW w:type="dxa" w:w="2880"/>
          </w:tcPr>
          <w:p>
            <w:r>
              <w:t>Equilibration</w:t>
            </w:r>
          </w:p>
        </w:tc>
        <w:tc>
          <w:tcPr>
            <w:tcW w:type="dxa" w:w="2880"/>
          </w:tcPr>
          <w:p>
            <w:r>
              <w:t>CHARMM step6.1–6.6 + index.ndx</w:t>
            </w:r>
          </w:p>
        </w:tc>
        <w:tc>
          <w:tcPr>
            <w:tcW w:type="dxa" w:w="2880"/>
          </w:tcPr>
          <w:p>
            <w:r>
              <w:t>GPU mdrun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mdp/md_20ns_pilot.mdp</w:t>
            </w:r>
          </w:p>
        </w:tc>
        <w:tc>
          <w:tcPr>
            <w:tcW w:type="dxa" w:w="2880"/>
          </w:tcPr>
          <w:p>
            <w:r>
              <w:t>20 ns, GPU</w:t>
            </w:r>
          </w:p>
        </w:tc>
      </w:tr>
    </w:tbl>
    <w:p>
      <w:r>
        <w:t>Do not use repo nvt_posres.mdp / npt_posres.mdp — they trigger 3000+ -DPOSRES errors with CHARMM itps.</w:t>
      </w:r>
    </w:p>
    <w:p>
      <w:r>
        <w:t>Updated automation: scripts/run_one_complex.sh now runs step6.1–6.6 by default.</w:t>
      </w:r>
    </w:p>
    <w:p>
      <w:pPr>
        <w:pStyle w:val="Heading3"/>
      </w:pPr>
      <w:r>
        <w:t>4.2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Wall time</w:t>
            </w:r>
          </w:p>
        </w:tc>
        <w:tc>
          <w:tcPr>
            <w:tcW w:type="dxa" w:w="4320"/>
          </w:tcPr>
          <w:p>
            <w:r>
              <w:t>5 h 54 min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~81 ns/day</w:t>
            </w:r>
          </w:p>
        </w:tc>
      </w:tr>
      <w:tr>
        <w:tc>
          <w:tcPr>
            <w:tcW w:type="dxa" w:w="4320"/>
          </w:tcPr>
          <w:p>
            <w:r>
              <w:t>Mean temperature</w:t>
            </w:r>
          </w:p>
        </w:tc>
        <w:tc>
          <w:tcPr>
            <w:tcW w:type="dxa" w:w="4320"/>
          </w:tcPr>
          <w:p>
            <w:r>
              <w:t>310.06 K</w:t>
            </w:r>
          </w:p>
        </w:tc>
      </w:tr>
    </w:tbl>
    <w:p>
      <w:pPr>
        <w:pStyle w:val="Heading3"/>
      </w:pPr>
      <w:r>
        <w:t>4.3 Analysis (20 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2nd-half mean</w:t>
            </w:r>
          </w:p>
        </w:tc>
        <w:tc>
          <w:tcPr>
            <w:tcW w:type="dxa" w:w="2880"/>
          </w:tcPr>
          <w:p>
            <w:r>
              <w:t>Max</w:t>
            </w:r>
          </w:p>
        </w:tc>
      </w:tr>
      <w:tr>
        <w:tc>
          <w:tcPr>
            <w:tcW w:type="dxa" w:w="2880"/>
          </w:tcPr>
          <w:p>
            <w:r>
              <w:t>Protein backbone RMSD (fit backbone)</w:t>
            </w:r>
          </w:p>
        </w:tc>
        <w:tc>
          <w:tcPr>
            <w:tcW w:type="dxa" w:w="2880"/>
          </w:tcPr>
          <w:p>
            <w:r>
              <w:t>~1.8 Å</w:t>
            </w:r>
          </w:p>
        </w:tc>
        <w:tc>
          <w:tcPr>
            <w:tcW w:type="dxa" w:w="2880"/>
          </w:tcPr>
          <w:p>
            <w:r>
              <w:t>~2.2 Å</w:t>
            </w:r>
          </w:p>
        </w:tc>
      </w:tr>
      <w:tr>
        <w:tc>
          <w:tcPr>
            <w:tcW w:type="dxa" w:w="2880"/>
          </w:tcPr>
          <w:p>
            <w:r>
              <w:t>Ligand RMSD (fit backbone)</w:t>
            </w:r>
          </w:p>
        </w:tc>
        <w:tc>
          <w:tcPr>
            <w:tcW w:type="dxa" w:w="2880"/>
          </w:tcPr>
          <w:p>
            <w:r>
              <w:t>~3.2 Å</w:t>
            </w:r>
          </w:p>
        </w:tc>
        <w:tc>
          <w:tcPr>
            <w:tcW w:type="dxa" w:w="2880"/>
          </w:tcPr>
          <w:p>
            <w:r>
              <w:t>~4.8 Å</w:t>
            </w:r>
          </w:p>
        </w:tc>
      </w:tr>
      <w:tr>
        <w:tc>
          <w:tcPr>
            <w:tcW w:type="dxa" w:w="2880"/>
          </w:tcPr>
          <w:p>
            <w:r>
              <w:t>Visual (ChimeraX)</w:t>
            </w:r>
          </w:p>
        </w:tc>
        <w:tc>
          <w:tcPr>
            <w:tcW w:type="dxa" w:w="2880"/>
          </w:tcPr>
          <w:p>
            <w:r>
              <w:t>Pocket OK</w:t>
            </w:r>
          </w:p>
        </w:tc>
        <w:tc>
          <w:tcPr>
            <w:tcW w:type="dxa" w:w="2880"/>
          </w:tcPr>
          <w:p>
            <w:r>
              <w:t>user confirmed</w:t>
            </w:r>
          </w:p>
        </w:tc>
      </w:tr>
    </w:tbl>
    <w:p>
      <w:r>
        <w:t>Analysis files:</w:t>
      </w:r>
    </w:p>
    <w:p>
      <w:r>
        <w:rPr>
          <w:rFonts w:ascii="Consolas" w:hAnsi="Consolas"/>
          <w:sz w:val="18"/>
        </w:rPr>
        <w:t>md_gromacs/runs/S_Warfarin_ref/</w:t>
        <w:br/>
        <w:t>├── md_20ns.{xtc,gro,cpt,edr,tpr,log}</w:t>
        <w:br/>
        <w:t>├── step6.*_equilibration.{gro,cpt}</w:t>
        <w:br/>
        <w:t>├── em.gro</w:t>
        <w:br/>
        <w:t>├── analysis/rmsd_protein.xvg</w:t>
        <w:br/>
        <w:t>├── analysis/rmsd_ligand.xvg</w:t>
        <w:br/>
        <w:t>├── analysis/view_prot_lig.pdb      # multi-model for ChimeraX</w:t>
        <w:br/>
        <w:t>├── analysis/view_last_frame.pdb</w:t>
        <w:br/>
        <w:t>└── temperature.xvg</w:t>
      </w:r>
    </w:p>
    <w:p>
      <w:r>
        <w:t>ChimeraX note: Raw md_20ns.xtc from WSL paths is awkward (134k atoms). Use exported PDBs or \\wsl.localhost\Ubuntu\home\amar\warfarin_project\....</w:t>
      </w:r>
    </w:p>
    <w:p>
      <w:r>
        <w:t>Re-run analysis:</w:t>
      </w:r>
    </w:p>
    <w:p>
      <w:r>
        <w:rPr>
          <w:rFonts w:ascii="Consolas" w:hAnsi="Consolas"/>
          <w:sz w:val="18"/>
        </w:rPr>
        <w:t>python3 md_gromacs/scripts/analyze_md.py \</w:t>
        <w:br/>
        <w:t xml:space="preserve">  --system S_Warfarin_ref \</w:t>
        <w:br/>
        <w:t xml:space="preserve">  --run-dir md_gromacs/runs/S_Warfarin_ref</w:t>
      </w:r>
    </w:p>
    <w:p>
      <w:r>
        <w:t>---</w:t>
      </w:r>
    </w:p>
    <w:p>
      <w:pPr>
        <w:pStyle w:val="Heading2"/>
      </w:pPr>
      <w:r>
        <w:t>5. Lessons learned</w:t>
      </w:r>
    </w:p>
    <w:p>
      <w:pPr>
        <w:pStyle w:val="ListNumber"/>
      </w:pPr>
      <w:r>
        <w:t>Ligand chain X — avoid chain B collision with CHARMM segment PROB.</w:t>
      </w:r>
    </w:p>
    <w:p>
      <w:pPr>
        <w:pStyle w:val="ListNumber"/>
      </w:pPr>
      <w:r>
        <w:t>Docked SDF — use ligand_docked.sdf (graph-matched coordinates), not bare ligand.sdf.</w:t>
      </w:r>
    </w:p>
    <w:p>
      <w:pPr>
        <w:pStyle w:val="ListNumber"/>
      </w:pPr>
      <w:r>
        <w:t>PPM + Z translation — default PPM may leave protein outside bilayer; adjust Z (~−55 Å for warfarin).</w:t>
      </w:r>
    </w:p>
    <w:p>
      <w:pPr>
        <w:pStyle w:val="ListNumber"/>
      </w:pPr>
      <w:r>
        <w:t>Large fusion protein — GFP–VKORC1 needs XY ≥ 120 Å.</w:t>
      </w:r>
    </w:p>
    <w:p>
      <w:pPr>
        <w:pStyle w:val="ListNumber"/>
      </w:pPr>
      <w:r>
        <w:t>CHARMM equilibration — use export step6.* mdps + index.ndx, not generic POSRES mdps.</w:t>
      </w:r>
    </w:p>
    <w:p>
      <w:pPr>
        <w:pStyle w:val="ListNumber"/>
      </w:pPr>
      <w:r>
        <w:t>Unpack — CHARMM download is .tgz with nested gromacs/ folder; use unpack_charmm_export.sh.</w:t>
      </w:r>
    </w:p>
    <w:p>
      <w:pPr>
        <w:pStyle w:val="ListNumber"/>
      </w:pPr>
      <w:r>
        <w:t>EM on CPU — steep minimization in GROMACS 2024.3 is CPU-only.</w:t>
      </w:r>
    </w:p>
    <w:p>
      <w:pPr>
        <w:pStyle w:val="ListNumber"/>
      </w:pPr>
      <w:r>
        <w:t>Production grompp — pass -n index.ndx for md_20ns / md_100ns (SOLU/MEMB/SOLV groups).</w:t>
      </w:r>
    </w:p>
    <w:p>
      <w:pPr>
        <w:pStyle w:val="ListNumber"/>
      </w:pPr>
      <w:r>
        <w:t>CHARMM_DIR path — use absolute path or rely on fixed run_one_complex.sh (relative paths break after cd to run dir).</w:t>
      </w:r>
    </w:p>
    <w:p>
      <w:pPr>
        <w:pStyle w:val="ListNumber"/>
      </w:pPr>
      <w:r>
        <w:t>Checkpoint restart — only use -cpi when .cpt exists; script fixed 2026-06-29.</w:t>
      </w:r>
    </w:p>
    <w:p>
      <w:pPr>
        <w:pStyle w:val="ListNumber"/>
      </w:pPr>
      <w:r>
        <w:t>Long runs — use tmux (tmux new -s rl100); detach with Ctrl+B then D.</w:t>
      </w:r>
    </w:p>
    <w:p>
      <w:pPr>
        <w:pStyle w:val="ListNumber"/>
      </w:pPr>
      <w:r>
        <w:t>Checkpoint resume without .gro — if only .cpt + .tpr exist, skip grompp and mdrun -cpi … -append (fixed in run_one_complex.sh 2026-06-30).</w:t>
      </w:r>
    </w:p>
    <w:p>
      <w:r>
        <w:t>---</w:t>
      </w:r>
    </w:p>
    <w:p>
      <w:pPr>
        <w:pStyle w:val="Heading2"/>
      </w:pPr>
      <w:r>
        <w:t>6. RL_Gen_37 — manuscript lead compound</w:t>
      </w:r>
    </w:p>
    <w:p>
      <w:pPr>
        <w:pStyle w:val="Heading3"/>
      </w:pPr>
      <w:r>
        <w:t>6.1 Manuscript context</w:t>
      </w:r>
    </w:p>
    <w:p>
      <w:pPr>
        <w:pStyle w:val="ListBullet"/>
      </w:pPr>
      <w:r>
        <w:t>Primary RL manuscript lead compound.</w:t>
      </w:r>
    </w:p>
    <w:p>
      <w:pPr>
        <w:pStyle w:val="ListBullet"/>
      </w:pPr>
      <w:r>
        <w:t>VKORC1 docking score: −12.24 kcal/mol (publication/output/tables/table2_vkorc1_docking_leaderboard.csv).</w:t>
      </w:r>
    </w:p>
    <w:p>
      <w:pPr>
        <w:pStyle w:val="ListBullet"/>
      </w:pPr>
      <w:r>
        <w:t>CGenFF auto risk: HIGH — ParamChem fallback likely.</w:t>
      </w:r>
    </w:p>
    <w:p>
      <w:pPr>
        <w:pStyle w:val="Heading3"/>
      </w:pPr>
      <w:r>
        <w:t>6.2 Input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Complex PDB</w:t>
            </w:r>
          </w:p>
        </w:tc>
        <w:tc>
          <w:tcPr>
            <w:tcW w:type="dxa" w:w="4320"/>
          </w:tcPr>
          <w:p>
            <w:r>
              <w:t>md_gromacs/systems/RL_Gen_37/charmm_gui/complex_clean_charmm.pdb</w:t>
            </w:r>
          </w:p>
        </w:tc>
      </w:tr>
      <w:tr>
        <w:tc>
          <w:tcPr>
            <w:tcW w:type="dxa" w:w="4320"/>
          </w:tcPr>
          <w:p>
            <w:r>
              <w:t>Ligand SDF</w:t>
            </w:r>
          </w:p>
        </w:tc>
        <w:tc>
          <w:tcPr>
            <w:tcW w:type="dxa" w:w="4320"/>
          </w:tcPr>
          <w:p>
            <w:r>
              <w:t>md_gromacs/systems/RL_Gen_37/ligand_params/ligand_docked.sdf</w:t>
            </w:r>
          </w:p>
        </w:tc>
      </w:tr>
      <w:tr>
        <w:tc>
          <w:tcPr>
            <w:tcW w:type="dxa" w:w="4320"/>
          </w:tcPr>
          <w:p>
            <w:r>
              <w:t>CGenFF notes</w:t>
            </w:r>
          </w:p>
        </w:tc>
        <w:tc>
          <w:tcPr>
            <w:tcW w:type="dxa" w:w="4320"/>
          </w:tcPr>
          <w:p>
            <w:r>
              <w:t>md_gromacs/systems/RL_Gen_37/ligand_params/CGenFF_NOTES.md</w:t>
            </w:r>
          </w:p>
        </w:tc>
      </w:tr>
    </w:tbl>
    <w:p>
      <w:r>
        <w:t>SMILES (RL_Gen_37_isoA, CIP R):</w:t>
      </w:r>
    </w:p>
    <w:p>
      <w:r>
        <w:rPr>
          <w:rFonts w:ascii="Consolas" w:hAnsi="Consolas"/>
          <w:sz w:val="18"/>
        </w:rPr>
        <w:t>O=C1N(CC2CC2)CCC12CCN([C@H](c1ccccc1)c1ccc(F)cc1)CC2</w:t>
      </w:r>
    </w:p>
    <w:p>
      <w:pPr>
        <w:pStyle w:val="Heading3"/>
      </w:pPr>
      <w:r>
        <w:t>6.3 CHARMM-GUI workflow</w:t>
      </w:r>
    </w:p>
    <w:p>
      <w:r>
        <w:t>Full click-by-click guide: md_gromacs/CHARMM_GUI_RL_Gen_37.md</w:t>
      </w:r>
    </w:p>
    <w:p>
      <w:r>
        <w:t>Summary:</w:t>
      </w:r>
    </w:p>
    <w:p>
      <w:pPr>
        <w:pStyle w:val="ListNumber"/>
      </w:pPr>
      <w:r>
        <w:t>New Membrane Builder job — upload PDB + SDF; chain X = LIG.</w:t>
      </w:r>
    </w:p>
    <w:p>
      <w:pPr>
        <w:pStyle w:val="ListNumber"/>
      </w:pPr>
      <w:r>
        <w:t>If auto CGenFF fails: ParamChem → re-upload mol2/str via Ligand Reader.</w:t>
      </w:r>
    </w:p>
    <w:p>
      <w:pPr>
        <w:pStyle w:val="ListNumber"/>
      </w:pPr>
      <w:r>
        <w:t>PPM 2.0; Z translation if protein not between membrane planes.</w:t>
      </w:r>
    </w:p>
    <w:p>
      <w:pPr>
        <w:pStyle w:val="ListNumber"/>
      </w:pPr>
      <w:r>
        <w:t>Same lipids as warfarin; XY = 120 Å initially.</w:t>
      </w:r>
    </w:p>
    <w:p>
      <w:pPr>
        <w:pStyle w:val="ListNumber"/>
      </w:pPr>
      <w:r>
        <w:t>NaCl 0.15 M; CHARMM36m; TIP3P; 310 K; GROMACS export.</w:t>
      </w:r>
    </w:p>
    <w:p>
      <w:pPr>
        <w:pStyle w:val="ListNumber"/>
      </w:pPr>
      <w:r>
        <w:t>Download: charmm-gui (1).tgz in Windows Downloads (not the warfarin charmm-gui.tgz).</w:t>
      </w:r>
    </w:p>
    <w:p>
      <w:r>
        <w:t>CHARMM job ID (RL_Gen_37): 8273553994</w:t>
      </w:r>
    </w:p>
    <w:p>
      <w:r>
        <w:t>Download file: /mnt/c/Users/Urim/Downloads/charmm-gui (1).tgz</w:t>
      </w:r>
    </w:p>
    <w:p>
      <w:r>
        <w:t>Export path: md_gromacs/charmm_gui_export/RL_Gen_37/ — 133,746 atoms, LIG present, grompp OK</w:t>
      </w:r>
    </w:p>
    <w:p>
      <w:pPr>
        <w:pStyle w:val="Heading3"/>
      </w:pPr>
      <w:r>
        <w:t>6.4 GROMACS workflow (EM → equilibration → production)</w:t>
      </w:r>
    </w:p>
    <w:p>
      <w:r>
        <w:rPr>
          <w:rFonts w:ascii="Consolas" w:hAnsi="Consolas"/>
          <w:sz w:val="18"/>
        </w:rPr>
        <w:t>export PATH="$HOME/gromacs/bin:$PATH"</w:t>
        <w:br/>
        <w:t>export GMX=gmx GPU_ID=0 NTOMP=8</w:t>
        <w:br/>
        <w:t>cd ~/warfarin_project/md_gromacs/scripts</w:t>
        <w:br/>
        <w:br/>
        <w:t># 20 ns pilot (after CHARMM export validated):</w:t>
        <w:br/>
        <w:t>./run_one_complex.sh RL_Gen_37 ../charmm_gui_export/RL_Gen_37 pilot</w:t>
        <w:br/>
        <w:br/>
        <w:t># 100 ns production (after pilot go/no-go):</w:t>
        <w:br/>
        <w:t>./run_one_complex.sh RL_Gen_37 ../charmm_gui_export/RL_Gen_37 production</w:t>
      </w:r>
    </w:p>
    <w:p>
      <w:r>
        <w:t>Equilibration wall time (2026-06-29): ~42 min (EM + step6.1–6.6).</w:t>
      </w:r>
    </w:p>
    <w:p>
      <w:pPr>
        <w:pStyle w:val="Heading3"/>
      </w:pPr>
      <w:r>
        <w:t>6.5 RL_Gen_37 — 20 ns pilot results (2026-06-29)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vs S_Warfarin_ref</w:t>
            </w:r>
          </w:p>
        </w:tc>
      </w:tr>
      <w:tr>
        <w:tc>
          <w:tcPr>
            <w:tcW w:type="dxa" w:w="2880"/>
          </w:tcPr>
          <w:p>
            <w:r>
              <w:t>Wall time</w:t>
            </w:r>
          </w:p>
        </w:tc>
        <w:tc>
          <w:tcPr>
            <w:tcW w:type="dxa" w:w="2880"/>
          </w:tcPr>
          <w:p>
            <w:r>
              <w:t>5 h 41 min</w:t>
            </w:r>
          </w:p>
        </w:tc>
        <w:tc>
          <w:tcPr>
            <w:tcW w:type="dxa" w:w="2880"/>
          </w:tcPr>
          <w:p>
            <w:r>
              <w:t>5 h 54 min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84.5 ns/day</w:t>
            </w:r>
          </w:p>
        </w:tc>
        <w:tc>
          <w:tcPr>
            <w:tcW w:type="dxa" w:w="2880"/>
          </w:tcPr>
          <w:p>
            <w:r>
              <w:t>81 ns/day</w:t>
            </w:r>
          </w:p>
        </w:tc>
      </w:tr>
      <w:tr>
        <w:tc>
          <w:tcPr>
            <w:tcW w:type="dxa" w:w="2880"/>
          </w:tcPr>
          <w:p>
            <w:r>
              <w:t>Mean temperature</w:t>
            </w:r>
          </w:p>
        </w:tc>
        <w:tc>
          <w:tcPr>
            <w:tcW w:type="dxa" w:w="2880"/>
          </w:tcPr>
          <w:p>
            <w:r>
              <w:t>310.08 K</w:t>
            </w:r>
          </w:p>
        </w:tc>
        <w:tc>
          <w:tcPr>
            <w:tcW w:type="dxa" w:w="2880"/>
          </w:tcPr>
          <w:p>
            <w:r>
              <w:t>310.06 K</w:t>
            </w:r>
          </w:p>
        </w:tc>
      </w:tr>
      <w:tr>
        <w:tc>
          <w:tcPr>
            <w:tcW w:type="dxa" w:w="2880"/>
          </w:tcPr>
          <w:p>
            <w:r>
              <w:t>Mean pressure</w:t>
            </w:r>
          </w:p>
        </w:tc>
        <w:tc>
          <w:tcPr>
            <w:tcW w:type="dxa" w:w="2880"/>
          </w:tcPr>
          <w:p>
            <w:r>
              <w:t>1.74 bar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Protein RMSD 2nd-half mean (fit backbone)</w:t>
            </w:r>
          </w:p>
        </w:tc>
        <w:tc>
          <w:tcPr>
            <w:tcW w:type="dxa" w:w="2880"/>
          </w:tcPr>
          <w:p>
            <w:r>
              <w:t>2.25 Å</w:t>
            </w:r>
          </w:p>
        </w:tc>
        <w:tc>
          <w:tcPr>
            <w:tcW w:type="dxa" w:w="2880"/>
          </w:tcPr>
          <w:p>
            <w:r>
              <w:t>1.76 Å</w:t>
            </w:r>
          </w:p>
        </w:tc>
      </w:tr>
      <w:tr>
        <w:tc>
          <w:tcPr>
            <w:tcW w:type="dxa" w:w="2880"/>
          </w:tcPr>
          <w:p>
            <w:r>
              <w:t>Protein RMSD 2nd-half max</w:t>
            </w:r>
          </w:p>
        </w:tc>
        <w:tc>
          <w:tcPr>
            <w:tcW w:type="dxa" w:w="2880"/>
          </w:tcPr>
          <w:p>
            <w:r>
              <w:t>3.04 Å</w:t>
            </w:r>
          </w:p>
        </w:tc>
        <w:tc>
          <w:tcPr>
            <w:tcW w:type="dxa" w:w="2880"/>
          </w:tcPr>
          <w:p>
            <w:r>
              <w:t>2.16 Å</w:t>
            </w:r>
          </w:p>
        </w:tc>
      </w:tr>
      <w:tr>
        <w:tc>
          <w:tcPr>
            <w:tcW w:type="dxa" w:w="2880"/>
          </w:tcPr>
          <w:p>
            <w:r>
              <w:t>Ligand RMSD 2nd-half mean (fit backbone)</w:t>
            </w:r>
          </w:p>
        </w:tc>
        <w:tc>
          <w:tcPr>
            <w:tcW w:type="dxa" w:w="2880"/>
          </w:tcPr>
          <w:p>
            <w:r>
              <w:t>2.51 Å</w:t>
            </w:r>
          </w:p>
        </w:tc>
        <w:tc>
          <w:tcPr>
            <w:tcW w:type="dxa" w:w="2880"/>
          </w:tcPr>
          <w:p>
            <w:r>
              <w:t>3.18 Å</w:t>
            </w:r>
          </w:p>
        </w:tc>
      </w:tr>
      <w:tr>
        <w:tc>
          <w:tcPr>
            <w:tcW w:type="dxa" w:w="2880"/>
          </w:tcPr>
          <w:p>
            <w:r>
              <w:t>Ligand RMSD 2nd-half max</w:t>
            </w:r>
          </w:p>
        </w:tc>
        <w:tc>
          <w:tcPr>
            <w:tcW w:type="dxa" w:w="2880"/>
          </w:tcPr>
          <w:p>
            <w:r>
              <w:t>3.17 Å</w:t>
            </w:r>
          </w:p>
        </w:tc>
        <w:tc>
          <w:tcPr>
            <w:tcW w:type="dxa" w:w="2880"/>
          </w:tcPr>
          <w:p>
            <w:r>
              <w:t>3.77 Å</w:t>
            </w:r>
          </w:p>
        </w:tc>
      </w:tr>
      <w:tr>
        <w:tc>
          <w:tcPr>
            <w:tcW w:type="dxa" w:w="2880"/>
          </w:tcPr>
          <w:p>
            <w:r>
              <w:t>LINCS warnings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Go/no-go for 100 ns</w:t>
            </w:r>
          </w:p>
        </w:tc>
        <w:tc>
          <w:tcPr>
            <w:tcW w:type="dxa" w:w="2880"/>
          </w:tcPr>
          <w:p>
            <w:r>
              <w:t>GO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Pilot go/no-go rationale: T and P stable; no simulation errors; ligand RMSD better than warfarin reference; protein RMSD slightly higher but within acceptable range (2nd-half max ~3 Å). Last-frame PDB exported for visual check.</w:t>
      </w:r>
    </w:p>
    <w:p>
      <w:r>
        <w:t>Analysis files:</w:t>
      </w:r>
    </w:p>
    <w:p>
      <w:r>
        <w:rPr>
          <w:rFonts w:ascii="Consolas" w:hAnsi="Consolas"/>
          <w:sz w:val="18"/>
        </w:rPr>
        <w:t>md_gromacs/runs/RL_Gen_37/</w:t>
        <w:br/>
        <w:t>├── md_20ns.{xtc,gro,cpt,edr,tpr,log}     # 20 ns pilot (complete)</w:t>
        <w:br/>
        <w:t>├── md_100ns.{xtc,gro,cpt,edr,tpr,log}     # 100 ns production (complete)</w:t>
        <w:br/>
        <w:t>├── step6.*_equilibration.{gro,cpt,xtc}</w:t>
        <w:br/>
        <w:t>├── em.gro</w:t>
        <w:br/>
        <w:t>├── analysis/rmsd_protein.xvg               # from md_100ns (longest traj)</w:t>
        <w:br/>
        <w:t>├── analysis/rmsd_ligand.xvg</w:t>
        <w:br/>
        <w:t>├── analysis/temperature_100ns.xvg</w:t>
        <w:br/>
        <w:t>└── analysis/view_last_frame.pdb            # export at t=100 ns (see below)</w:t>
      </w:r>
    </w:p>
    <w:p>
      <w:r>
        <w:t>Re-run analysis (uses longest available trajectory — md_100ns when complete):</w:t>
      </w:r>
    </w:p>
    <w:p>
      <w:r>
        <w:rPr>
          <w:rFonts w:ascii="Consolas" w:hAnsi="Consolas"/>
          <w:sz w:val="18"/>
        </w:rPr>
        <w:t>python3 md_gromacs/scripts/analyze_md.py \</w:t>
        <w:br/>
        <w:t xml:space="preserve">  --system RL_Gen_37 \</w:t>
        <w:br/>
        <w:t xml:space="preserve">  --run-dir md_gromacs/runs/RL_Gen_37</w:t>
      </w:r>
    </w:p>
    <w:p>
      <w:r>
        <w:t>Export last frame for ChimeraX (100 ns):</w:t>
      </w:r>
    </w:p>
    <w:p>
      <w:r>
        <w:rPr>
          <w:rFonts w:ascii="Consolas" w:hAnsi="Consolas"/>
          <w:sz w:val="18"/>
        </w:rPr>
        <w:t>cd md_gromacs/runs/RL_Gen_37</w:t>
        <w:br/>
        <w:t>echo "System" | gmx trjconv -s md_100ns.tpr -f md_100ns.xtc \</w:t>
        <w:br/>
        <w:t xml:space="preserve">  -o analysis/view_last_frame_100ns.pdb -dump 100000</w:t>
      </w:r>
    </w:p>
    <w:p>
      <w:pPr>
        <w:pStyle w:val="Heading3"/>
      </w:pPr>
      <w:r>
        <w:t>6.6 RL_Gen_37 — 100 ns production results (2026-07-01)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vs S_Warfarin_ref (20 ns)</w:t>
            </w:r>
          </w:p>
        </w:tc>
      </w:tr>
      <w:tr>
        <w:tc>
          <w:tcPr>
            <w:tcW w:type="dxa" w:w="2880"/>
          </w:tcPr>
          <w:p>
            <w:r>
              <w:t>Finished</w:t>
            </w:r>
          </w:p>
        </w:tc>
        <w:tc>
          <w:tcPr>
            <w:tcW w:type="dxa" w:w="2880"/>
          </w:tcPr>
          <w:p>
            <w:r>
              <w:t>2026-07-01 21:25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Trajectory length</w:t>
            </w:r>
          </w:p>
        </w:tc>
        <w:tc>
          <w:tcPr>
            <w:tcW w:type="dxa" w:w="2880"/>
          </w:tcPr>
          <w:p>
            <w:r>
              <w:t>100 ns (50 M steps @ 2 fs)</w:t>
            </w:r>
          </w:p>
        </w:tc>
        <w:tc>
          <w:tcPr>
            <w:tcW w:type="dxa" w:w="2880"/>
          </w:tcPr>
          <w:p>
            <w:r>
              <w:t>20 ns</w:t>
            </w:r>
          </w:p>
        </w:tc>
      </w:tr>
      <w:tr>
        <w:tc>
          <w:tcPr>
            <w:tcW w:type="dxa" w:w="2880"/>
          </w:tcPr>
          <w:p>
            <w:r>
              <w:t>Checkpoint resumes</w:t>
            </w:r>
          </w:p>
        </w:tc>
        <w:tc>
          <w:tcPr>
            <w:tcW w:type="dxa" w:w="2880"/>
          </w:tcPr>
          <w:p>
            <w:r>
              <w:t>2 (Ctrl+C stops; resumed without data loss)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Final segment wall time</w:t>
            </w:r>
          </w:p>
        </w:tc>
        <w:tc>
          <w:tcPr>
            <w:tcW w:type="dxa" w:w="2880"/>
          </w:tcPr>
          <w:p>
            <w:r>
              <w:t>10 h 50 min (~38 ns remaining)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84.6 ns/day</w:t>
            </w:r>
          </w:p>
        </w:tc>
        <w:tc>
          <w:tcPr>
            <w:tcW w:type="dxa" w:w="2880"/>
          </w:tcPr>
          <w:p>
            <w:r>
              <w:t>81 ns/day</w:t>
            </w:r>
          </w:p>
        </w:tc>
      </w:tr>
      <w:tr>
        <w:tc>
          <w:tcPr>
            <w:tcW w:type="dxa" w:w="2880"/>
          </w:tcPr>
          <w:p>
            <w:r>
              <w:t>Mean temperature</w:t>
            </w:r>
          </w:p>
        </w:tc>
        <w:tc>
          <w:tcPr>
            <w:tcW w:type="dxa" w:w="2880"/>
          </w:tcPr>
          <w:p>
            <w:r>
              <w:t>310.06 K</w:t>
            </w:r>
          </w:p>
        </w:tc>
        <w:tc>
          <w:tcPr>
            <w:tcW w:type="dxa" w:w="2880"/>
          </w:tcPr>
          <w:p>
            <w:r>
              <w:t>310.06 K</w:t>
            </w:r>
          </w:p>
        </w:tc>
      </w:tr>
      <w:tr>
        <w:tc>
          <w:tcPr>
            <w:tcW w:type="dxa" w:w="2880"/>
          </w:tcPr>
          <w:p>
            <w:r>
              <w:t>Mean pressure</w:t>
            </w:r>
          </w:p>
        </w:tc>
        <w:tc>
          <w:tcPr>
            <w:tcW w:type="dxa" w:w="2880"/>
          </w:tcPr>
          <w:p>
            <w:r>
              <w:t>1.02 bar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Protein RMSD full mean (fit backbone)</w:t>
            </w:r>
          </w:p>
        </w:tc>
        <w:tc>
          <w:tcPr>
            <w:tcW w:type="dxa" w:w="2880"/>
          </w:tcPr>
          <w:p>
            <w:r>
              <w:t>2.53 Å</w:t>
            </w:r>
          </w:p>
        </w:tc>
        <w:tc>
          <w:tcPr>
            <w:tcW w:type="dxa" w:w="2880"/>
          </w:tcPr>
          <w:p>
            <w:r>
              <w:t>1.54 Å</w:t>
            </w:r>
          </w:p>
        </w:tc>
      </w:tr>
      <w:tr>
        <w:tc>
          <w:tcPr>
            <w:tcW w:type="dxa" w:w="2880"/>
          </w:tcPr>
          <w:p>
            <w:r>
              <w:t>Protein RMSD 2nd-half mean</w:t>
            </w:r>
          </w:p>
        </w:tc>
        <w:tc>
          <w:tcPr>
            <w:tcW w:type="dxa" w:w="2880"/>
          </w:tcPr>
          <w:p>
            <w:r>
              <w:t>2.53 Å</w:t>
            </w:r>
          </w:p>
        </w:tc>
        <w:tc>
          <w:tcPr>
            <w:tcW w:type="dxa" w:w="2880"/>
          </w:tcPr>
          <w:p>
            <w:r>
              <w:t>1.76 Å</w:t>
            </w:r>
          </w:p>
        </w:tc>
      </w:tr>
      <w:tr>
        <w:tc>
          <w:tcPr>
            <w:tcW w:type="dxa" w:w="2880"/>
          </w:tcPr>
          <w:p>
            <w:r>
              <w:t>Protein RMSD last 25% mean</w:t>
            </w:r>
          </w:p>
        </w:tc>
        <w:tc>
          <w:tcPr>
            <w:tcW w:type="dxa" w:w="2880"/>
          </w:tcPr>
          <w:p>
            <w:r>
              <w:t>2.32 Å</w:t>
            </w:r>
          </w:p>
        </w:tc>
        <w:tc>
          <w:tcPr>
            <w:tcW w:type="dxa" w:w="2880"/>
          </w:tcPr>
          <w:p>
            <w:r>
              <w:t>1.77 Å</w:t>
            </w:r>
          </w:p>
        </w:tc>
      </w:tr>
      <w:tr>
        <w:tc>
          <w:tcPr>
            <w:tcW w:type="dxa" w:w="2880"/>
          </w:tcPr>
          <w:p>
            <w:r>
              <w:t>Protein RMSD max</w:t>
            </w:r>
          </w:p>
        </w:tc>
        <w:tc>
          <w:tcPr>
            <w:tcW w:type="dxa" w:w="2880"/>
          </w:tcPr>
          <w:p>
            <w:r>
              <w:t>3.70 Å (early relaxation)</w:t>
            </w:r>
          </w:p>
        </w:tc>
        <w:tc>
          <w:tcPr>
            <w:tcW w:type="dxa" w:w="2880"/>
          </w:tcPr>
          <w:p>
            <w:r>
              <w:t>2.16 Å</w:t>
            </w:r>
          </w:p>
        </w:tc>
      </w:tr>
      <w:tr>
        <w:tc>
          <w:tcPr>
            <w:tcW w:type="dxa" w:w="2880"/>
          </w:tcPr>
          <w:p>
            <w:r>
              <w:t>Ligand RMSD 2nd-half mean (fit backbone)</w:t>
            </w:r>
          </w:p>
        </w:tc>
        <w:tc>
          <w:tcPr>
            <w:tcW w:type="dxa" w:w="2880"/>
          </w:tcPr>
          <w:p>
            <w:r>
              <w:t>1.92 Å</w:t>
            </w:r>
          </w:p>
        </w:tc>
        <w:tc>
          <w:tcPr>
            <w:tcW w:type="dxa" w:w="2880"/>
          </w:tcPr>
          <w:p>
            <w:r>
              <w:t>3.18 Å</w:t>
            </w:r>
          </w:p>
        </w:tc>
      </w:tr>
      <w:tr>
        <w:tc>
          <w:tcPr>
            <w:tcW w:type="dxa" w:w="2880"/>
          </w:tcPr>
          <w:p>
            <w:r>
              <w:t>Ligand RMSD last 25% mean</w:t>
            </w:r>
          </w:p>
        </w:tc>
        <w:tc>
          <w:tcPr>
            <w:tcW w:type="dxa" w:w="2880"/>
          </w:tcPr>
          <w:p>
            <w:r>
              <w:t>1.90 Å</w:t>
            </w:r>
          </w:p>
        </w:tc>
        <w:tc>
          <w:tcPr>
            <w:tcW w:type="dxa" w:w="2880"/>
          </w:tcPr>
          <w:p>
            <w:r>
              <w:t>3.17 Å</w:t>
            </w:r>
          </w:p>
        </w:tc>
      </w:tr>
      <w:tr>
        <w:tc>
          <w:tcPr>
            <w:tcW w:type="dxa" w:w="2880"/>
          </w:tcPr>
          <w:p>
            <w:r>
              <w:t>Ligand RMSD max</w:t>
            </w:r>
          </w:p>
        </w:tc>
        <w:tc>
          <w:tcPr>
            <w:tcW w:type="dxa" w:w="2880"/>
          </w:tcPr>
          <w:p>
            <w:r>
              <w:t>2.83 Å</w:t>
            </w:r>
          </w:p>
        </w:tc>
        <w:tc>
          <w:tcPr>
            <w:tcW w:type="dxa" w:w="2880"/>
          </w:tcPr>
          <w:p>
            <w:r>
              <w:t>4.83 Å</w:t>
            </w:r>
          </w:p>
        </w:tc>
      </w:tr>
      <w:tr>
        <w:tc>
          <w:tcPr>
            <w:tcW w:type="dxa" w:w="2880"/>
          </w:tcPr>
          <w:p>
            <w:r>
              <w:t>2nd-half RMSD drift (protein / ligand)</w:t>
            </w:r>
          </w:p>
        </w:tc>
        <w:tc>
          <w:tcPr>
            <w:tcW w:type="dxa" w:w="2880"/>
          </w:tcPr>
          <w:p>
            <w:r>
              <w:t>−0.019 / −0.002 Å/ns</w:t>
            </w:r>
          </w:p>
        </w:tc>
        <w:tc>
          <w:tcPr>
            <w:tcW w:type="dxa" w:w="2880"/>
          </w:tcPr>
          <w:p>
            <w:r>
              <w:t>~0</w:t>
            </w:r>
          </w:p>
        </w:tc>
      </w:tr>
      <w:tr>
        <w:tc>
          <w:tcPr>
            <w:tcW w:type="dxa" w:w="2880"/>
          </w:tcPr>
          <w:p>
            <w:r>
              <w:t>LINCS warnings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>
      <w:r>
        <w:t>Quarterly ligand RMSD (100 ns, means): Q1 1.85 → Q2 1.80 → Q3 1.93 → Q4 1.90 Å — stable throughout.</w:t>
      </w:r>
    </w:p>
    <w:p>
      <w:r>
        <w:t>Interpretation (publication):</w:t>
      </w:r>
    </w:p>
    <w:p>
      <w:pPr>
        <w:pStyle w:val="ListBullet"/>
      </w:pPr>
      <w:r>
        <w:t>Thermodynamics: T and P stable over 100 ns; bilayer and barostat behaved normally.</w:t>
      </w:r>
    </w:p>
    <w:p>
      <w:pPr>
        <w:pStyle w:val="ListBullet"/>
      </w:pPr>
      <w:r>
        <w:t>Ligand: RMSD lower and more stable than warfarin reference — consistent with retained VKORC1 pocket binding over 100 ns despite HIGH CGenFF risk.</w:t>
      </w:r>
    </w:p>
    <w:p>
      <w:pPr>
        <w:pStyle w:val="ListBullet"/>
      </w:pPr>
      <w:r>
        <w:t>Protein: Higher RMSD than warfarin reflects GFP–VKORC1 fusion flexibility; early spike (~3.3 Å @ 25 ns) is post-equilibration relaxation, not sustained drift. Last 25 ns shows lowest protein RMSD (2.32 Å mean).</w:t>
      </w:r>
    </w:p>
    <w:p>
      <w:pPr>
        <w:pStyle w:val="ListBullet"/>
      </w:pPr>
      <w:r>
        <w:t>Verdict: Suitable for manuscript — binding-mode stability claim supported; trajectory ready for MM-GBSA / interaction analysis / figures.</w:t>
      </w:r>
    </w:p>
    <w:p>
      <w:r>
        <w:t>#### Stop / resume (used successfully)</w:t>
      </w:r>
    </w:p>
    <w:p>
      <w:r>
        <w:t>Production was split across sessions via checkpoint:</w:t>
      </w:r>
    </w:p>
    <w:p>
      <w:pPr>
        <w:pStyle w:val="ListNumber"/>
      </w:pPr>
      <w:r>
        <w:t>Ctrl+C once → wait for prompt (writes md_100ns.cpt)</w:t>
      </w:r>
    </w:p>
    <w:p>
      <w:pPr>
        <w:pStyle w:val="ListNumber"/>
      </w:pPr>
      <w:r>
        <w:t>Resume: ./run_one_complex.sh RL_Gen_37 ../charmm_gui_export/RL_Gen_37 production</w:t>
      </w:r>
    </w:p>
    <w:p>
      <w:pPr>
        <w:pStyle w:val="ListNumber"/>
      </w:pPr>
      <w:r>
        <w:t>If .gro missing but .cpt + .tpr exist, script uses existing .tpr (see lesson #12)</w:t>
      </w:r>
    </w:p>
    <w:p>
      <w:r>
        <w:t>#### Start (with tmux)</w:t>
      </w:r>
    </w:p>
    <w:p>
      <w:r>
        <w:rPr>
          <w:rFonts w:ascii="Consolas" w:hAnsi="Consolas"/>
          <w:sz w:val="18"/>
        </w:rPr>
        <w:t>tmux new -s rl100</w:t>
        <w:br/>
        <w:br/>
        <w:t>export PATH="$HOME/gromacs/bin:$PATH"</w:t>
        <w:br/>
        <w:t>export GMX=gmx GPU_ID=0 NTOMP=8</w:t>
        <w:br/>
        <w:t>cd ~/warfarin_project/md_gromacs/scripts</w:t>
        <w:br/>
        <w:t>./run_one_complex.sh RL_Gen_37 ../charmm_gui_export/RL_Gen_37 production</w:t>
      </w:r>
    </w:p>
    <w:p>
      <w:r>
        <w:t>Detach (leave running): Ctrl+B then D</w:t>
      </w:r>
    </w:p>
    <w:p>
      <w:r>
        <w:t>Reattach: tmux attach -t rl100</w:t>
      </w:r>
    </w:p>
    <w:p>
      <w:r>
        <w:t>#### Stop mid-session (continue tomorrow)</w:t>
      </w:r>
    </w:p>
    <w:p>
      <w:pPr>
        <w:pStyle w:val="ListNumber"/>
      </w:pPr>
      <w:r>
        <w:t>Attach: tmux attach -t rl100</w:t>
      </w:r>
    </w:p>
    <w:p>
      <w:pPr>
        <w:pStyle w:val="ListNumber"/>
      </w:pPr>
      <w:r>
        <w:t>Press Ctrl+C once in the terminal running mdrun</w:t>
      </w:r>
    </w:p>
    <w:p>
      <w:pPr>
        <w:pStyle w:val="ListNumber"/>
      </w:pPr>
      <w:r>
        <w:t>Wait for GROMACS to exit cleanly (writes md_100ns.cpt)</w:t>
      </w:r>
    </w:p>
    <w:p>
      <w:pPr>
        <w:pStyle w:val="ListNumber"/>
      </w:pPr>
      <w:r>
        <w:t>Detach: Ctrl+B then D</w:t>
      </w:r>
    </w:p>
    <w:p>
      <w:r>
        <w:t>Verify checkpoint:</w:t>
      </w:r>
    </w:p>
    <w:p>
      <w:r>
        <w:rPr>
          <w:rFonts w:ascii="Consolas" w:hAnsi="Consolas"/>
          <w:sz w:val="18"/>
        </w:rPr>
        <w:t>ls -lh ~/warfarin_project/md_gromacs/runs/RL_Gen_37/md_100ns.cpt</w:t>
      </w:r>
    </w:p>
    <w:p>
      <w:r>
        <w:t>Do not use kill -9.</w:t>
      </w:r>
    </w:p>
    <w:p>
      <w:r>
        <w:t>#### Resume next day</w:t>
      </w:r>
    </w:p>
    <w:p>
      <w:r>
        <w:rPr>
          <w:rFonts w:ascii="Consolas" w:hAnsi="Consolas"/>
          <w:sz w:val="18"/>
        </w:rPr>
        <w:t>tmux attach -t rl100   # or: tmux new -s rl100</w:t>
        <w:br/>
        <w:br/>
        <w:t>export PATH="$HOME/gromacs/bin:$PATH"</w:t>
        <w:br/>
        <w:t>export GMX=gmx GPU_ID=0 NTOMP=8</w:t>
        <w:br/>
        <w:t>cd ~/warfarin_project/md_gromacs/scripts</w:t>
        <w:br/>
        <w:t>./run_one_complex.sh RL_Gen_37 ../charmm_gui_export/RL_Gen_37 production</w:t>
      </w:r>
    </w:p>
    <w:p>
      <w:r>
        <w:t>Expect: Restarting md_100ns from checkpoint / Restarting md_100ns mdrun from checkpoint</w:t>
      </w:r>
    </w:p>
    <w:p>
      <w:r>
        <w:t>Manual resume alternative:</w:t>
      </w:r>
    </w:p>
    <w:p>
      <w:r>
        <w:rPr>
          <w:rFonts w:ascii="Consolas" w:hAnsi="Consolas"/>
          <w:sz w:val="18"/>
        </w:rPr>
        <w:t>cd ~/warfarin_project/md_gromacs/runs/RL_Gen_37</w:t>
        <w:br/>
        <w:t>gmx mdrun -v -ntmpi 1 -ntomp 8 \</w:t>
        <w:br/>
        <w:t xml:space="preserve">  -nb gpu -pme gpu -bonded gpu -update gpu -gpu_id 0 \</w:t>
        <w:br/>
        <w:t xml:space="preserve">  -deffnm md_100ns -cpi md_100ns.cpt -append</w:t>
      </w:r>
    </w:p>
    <w:p>
      <w:r>
        <w:t>#### Monitor</w:t>
      </w:r>
    </w:p>
    <w:p>
      <w:r>
        <w:rPr>
          <w:rFonts w:ascii="Consolas" w:hAnsi="Consolas"/>
          <w:sz w:val="18"/>
        </w:rPr>
        <w:t>tail -f ~/warfarin_project/md_gromacs/runs/RL_Gen_37/md_100ns.log</w:t>
        <w:br/>
        <w:t>pgrep -af "gmx mdrun.*md_100ns"</w:t>
        <w:br/>
        <w:t>grep "will finish" ~/warfarin_project/md_gromacs/runs/RL_Gen_37/md_100ns.log | tail -1</w:t>
      </w:r>
    </w:p>
    <w:p>
      <w:r>
        <w:t>Progress: step N / 50,000,000 → N/50M × 100 = % complete.</w:t>
      </w:r>
    </w:p>
    <w:p>
      <w:r>
        <w:t>---</w:t>
      </w:r>
    </w:p>
    <w:p>
      <w:pPr>
        <w:pStyle w:val="Heading2"/>
      </w:pPr>
      <w:r>
        <w:t>7. Systems manifest (run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CGenFF risk</w:t>
            </w:r>
          </w:p>
        </w:tc>
        <w:tc>
          <w:tcPr>
            <w:tcW w:type="dxa" w:w="2160"/>
          </w:tcPr>
          <w:p>
            <w:r>
              <w:t>CHARMM status</w:t>
            </w:r>
          </w:p>
        </w:tc>
        <w:tc>
          <w:tcPr>
            <w:tcW w:type="dxa" w:w="2160"/>
          </w:tcPr>
          <w:p>
            <w:r>
              <w:t>MD status</w:t>
            </w:r>
          </w:p>
        </w:tc>
      </w:tr>
      <w:tr>
        <w:tc>
          <w:tcPr>
            <w:tcW w:type="dxa" w:w="2160"/>
          </w:tcPr>
          <w:p>
            <w:r>
              <w:t>S_Warfarin_ref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Done (8266243616)</w:t>
            </w:r>
          </w:p>
        </w:tc>
        <w:tc>
          <w:tcPr>
            <w:tcW w:type="dxa" w:w="2160"/>
          </w:tcPr>
          <w:p>
            <w:r>
              <w:t>20 ns pilot done</w:t>
            </w:r>
          </w:p>
        </w:tc>
      </w:tr>
      <w:tr>
        <w:tc>
          <w:tcPr>
            <w:tcW w:type="dxa" w:w="2160"/>
          </w:tcPr>
          <w:p>
            <w:r>
              <w:t>p_nitro_R / 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dimethoxy_23_S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RL_Gen_37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Done (8273553994)</w:t>
            </w:r>
          </w:p>
        </w:tc>
        <w:tc>
          <w:tcPr>
            <w:tcW w:type="dxa" w:w="2160"/>
          </w:tcPr>
          <w:p>
            <w:r>
              <w:t>100 ns complete (2026-07-01)</w:t>
            </w:r>
          </w:p>
        </w:tc>
      </w:tr>
      <w:tr>
        <w:tc>
          <w:tcPr>
            <w:tcW w:type="dxa" w:w="2160"/>
          </w:tcPr>
          <w:p>
            <w:r>
              <w:t>RL_Gen_29_isoA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Manuscript RL targets (not all in repo): RL_Gen_37, RL_Gen_29_isoA, RL_Gen_22, RL_Gen_45.</w:t>
      </w:r>
    </w:p>
    <w:p>
      <w:r>
        <w:t>---</w:t>
      </w:r>
    </w:p>
    <w:p>
      <w:pPr>
        <w:pStyle w:val="Heading2"/>
      </w:pPr>
      <w:r>
        <w:t>8. Key scripts and mdps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scripts/unpack_charmm_export.sh</w:t>
            </w:r>
          </w:p>
        </w:tc>
        <w:tc>
          <w:tcPr>
            <w:tcW w:type="dxa" w:w="4320"/>
          </w:tcPr>
          <w:p>
            <w:r>
              <w:t>Unpack .tgz/.zip CHARMM download</w:t>
            </w:r>
          </w:p>
        </w:tc>
      </w:tr>
      <w:tr>
        <w:tc>
          <w:tcPr>
            <w:tcW w:type="dxa" w:w="4320"/>
          </w:tcPr>
          <w:p>
            <w:r>
              <w:t>scripts/validate_charmm_export.sh</w:t>
            </w:r>
          </w:p>
        </w:tc>
        <w:tc>
          <w:tcPr>
            <w:tcW w:type="dxa" w:w="4320"/>
          </w:tcPr>
          <w:p>
            <w:r>
              <w:t>Check topol, gro, LIG, grompp dry-run</w:t>
            </w:r>
          </w:p>
        </w:tc>
      </w:tr>
      <w:tr>
        <w:tc>
          <w:tcPr>
            <w:tcW w:type="dxa" w:w="4320"/>
          </w:tcPr>
          <w:p>
            <w:r>
              <w:t>scripts/run_one_complex.sh</w:t>
            </w:r>
          </w:p>
        </w:tc>
        <w:tc>
          <w:tcPr>
            <w:tcW w:type="dxa" w:w="4320"/>
          </w:tcPr>
          <w:p>
            <w:r>
              <w:t>EM → step6.1–6.6 → pilot/production</w:t>
            </w:r>
          </w:p>
        </w:tc>
      </w:tr>
      <w:tr>
        <w:tc>
          <w:tcPr>
            <w:tcW w:type="dxa" w:w="4320"/>
          </w:tcPr>
          <w:p>
            <w:r>
              <w:t>scripts/run_rl_gen_37_after_export.sh</w:t>
            </w:r>
          </w:p>
        </w:tc>
        <w:tc>
          <w:tcPr>
            <w:tcW w:type="dxa" w:w="4320"/>
          </w:tcPr>
          <w:p>
            <w:r>
              <w:t>Unpack + validate + RL_Gen_37 pilot (one-shot)</w:t>
            </w:r>
          </w:p>
        </w:tc>
      </w:tr>
      <w:tr>
        <w:tc>
          <w:tcPr>
            <w:tcW w:type="dxa" w:w="4320"/>
          </w:tcPr>
          <w:p>
            <w:r>
              <w:t>scripts/analyze_md.py</w:t>
            </w:r>
          </w:p>
        </w:tc>
        <w:tc>
          <w:tcPr>
            <w:tcW w:type="dxa" w:w="4320"/>
          </w:tcPr>
          <w:p>
            <w:r>
              <w:t>RMSD + H-bond occupancy</w:t>
            </w:r>
          </w:p>
        </w:tc>
      </w:tr>
      <w:tr>
        <w:tc>
          <w:tcPr>
            <w:tcW w:type="dxa" w:w="4320"/>
          </w:tcPr>
          <w:p>
            <w:r>
              <w:t>mdp/em.mdp</w:t>
            </w:r>
          </w:p>
        </w:tc>
        <w:tc>
          <w:tcPr>
            <w:tcW w:type="dxa" w:w="4320"/>
          </w:tcPr>
          <w:p>
            <w:r>
              <w:t>Energy minimization</w:t>
            </w:r>
          </w:p>
        </w:tc>
      </w:tr>
      <w:tr>
        <w:tc>
          <w:tcPr>
            <w:tcW w:type="dxa" w:w="4320"/>
          </w:tcPr>
          <w:p>
            <w:r>
              <w:t>mdp/md_20ns_pilot.mdp</w:t>
            </w:r>
          </w:p>
        </w:tc>
        <w:tc>
          <w:tcPr>
            <w:tcW w:type="dxa" w:w="4320"/>
          </w:tcPr>
          <w:p>
            <w:r>
              <w:t>20 ns pilot (CHARMM groups)</w:t>
            </w:r>
          </w:p>
        </w:tc>
      </w:tr>
      <w:tr>
        <w:tc>
          <w:tcPr>
            <w:tcW w:type="dxa" w:w="4320"/>
          </w:tcPr>
          <w:p>
            <w:r>
              <w:t>mdp/md_100ns_production.mdp</w:t>
            </w:r>
          </w:p>
        </w:tc>
        <w:tc>
          <w:tcPr>
            <w:tcW w:type="dxa" w:w="4320"/>
          </w:tcPr>
          <w:p>
            <w:r>
              <w:t>100 ns production (aligned with pilot)</w:t>
            </w:r>
          </w:p>
        </w:tc>
      </w:tr>
    </w:tbl>
    <w:p>
      <w:r>
        <w:t>---</w:t>
      </w:r>
    </w:p>
    <w:p>
      <w:pPr>
        <w:pStyle w:val="Heading2"/>
      </w:pPr>
      <w:r>
        <w:t>9. Methods text (draft)</w:t>
      </w:r>
    </w:p>
    <w:p>
      <w:r>
        <w:t>&gt; VKORC1–ligand complexes from rigid-body docking (md_poses/) were embedded in an ER-like homogeneous bilayer (POPC/POPE/POPS/cholesterol) using CHARMM-GUI Membrane Builder (CHARMM36m, TIP3P, 0.15 M NaCl, 310 K). Ligand coordinates from docking were merged with CGenFF parameters by graph-matching docked heavy-atom coordinates to RDKit-generated SDF topology (build_docked_ligand_mol2.py), with ligand on chain X to avoid collision with CHARMM segment PROB. Protein orientation used PPM 2.0 with manual Z repositioning when required. Equilibration followed CHARMM-GUI step6.1–6.6 protocols. Production MD used GROMACS 2024.3 (CUDA) on an RTX 4060 Ti (WSL2).</w:t>
      </w:r>
    </w:p>
    <w:p>
      <w:r>
        <w:t>&gt;</w:t>
      </w:r>
    </w:p>
    <w:p>
      <w:r>
        <w:t>&gt; S_Warfarin_ref (20 ns pilot): mean temperature 310.06 K; protein backbone RMSD ~1.8 Å; ligand RMSD ~3.2 Å (both vs fit protein backbone).</w:t>
      </w:r>
    </w:p>
    <w:p>
      <w:r>
        <w:t>&gt;</w:t>
      </w:r>
    </w:p>
    <w:p>
      <w:r>
        <w:t>&gt; RL_Gen_37 (manuscript lead; 100 ns production): mean temperature 310.06 K; mean pressure 1.02 bar; protein backbone RMSD 2.53 Å (full trajectory mean, fit backbone), 2.32 Å (last 25 ns); ligand RMSD 1.92 Å (2nd-half mean), max 2.83 Å; GROMACS 2024.3 CUDA, RTX 4060 Ti, ~84.6 ns/day. Trajectory demonstrates stable ligand retention in the VKORC1 binding site over 100 ns.</w:t>
      </w:r>
    </w:p>
    <w:p>
      <w:r>
        <w:t>---</w:t>
      </w:r>
    </w:p>
    <w:p>
      <w:pPr>
        <w:pStyle w:val="Heading2"/>
      </w:pPr>
      <w:r>
        <w:t>10. New chat starter prompt</w:t>
      </w:r>
    </w:p>
    <w:p>
      <w:r>
        <w:rPr>
          <w:rFonts w:ascii="Consolas" w:hAnsi="Consolas"/>
          <w:sz w:val="18"/>
        </w:rPr>
        <w:t>Continue warfarin MD project. Read md_gromacs/MD_PILOT_HANDOVER.md.</w:t>
        <w:br/>
        <w:br/>
        <w:t>S_Warfarin_ref: 20 ns pilot done (T 310 K, protein RMSD ~1.8 Å, ligand ~3.2 Å). Skip warfarin 100 ns.</w:t>
        <w:br/>
        <w:br/>
        <w:t>RL_Gen_37: 100 ns COMPLETE (2026-07-01). T 310.06 K, protein RMSD 2.53 Å (last 25 ns: 2.32 Å), ligand RMSD 1.92 Å (2nd half). Publication-ready.</w:t>
        <w:br/>
        <w:br/>
        <w:t>Run dir: md_gromacs/runs/RL_Gen_37/  (md_100ns.xtc, 479 MB)</w:t>
        <w:br/>
        <w:t>Export: md_gromacs/charmm_gui_export/RL_Gen_37/</w:t>
        <w:br/>
        <w:br/>
        <w:t>Next: RL_Gen_29_isoA CHARMM-GUI or analysis/MM-GBSA on RL_Gen_37.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