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DD4" w:rsidRDefault="00937F95">
      <w:r>
        <w:t>ALSS PID Simulation Results</w:t>
      </w:r>
    </w:p>
    <w:p w:rsidR="00937F95" w:rsidRDefault="00937F95"/>
    <w:p w:rsidR="00937F95" w:rsidRDefault="00937F95">
      <w:bookmarkStart w:id="0" w:name="_GoBack"/>
      <w:bookmarkEnd w:id="0"/>
    </w:p>
    <w:sectPr w:rsidR="00937F95" w:rsidSect="008D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95"/>
    <w:rsid w:val="008D1EAC"/>
    <w:rsid w:val="00937F95"/>
    <w:rsid w:val="00D22E09"/>
    <w:rsid w:val="00F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C2562"/>
  <w15:chartTrackingRefBased/>
  <w15:docId w15:val="{60A31872-695B-D04E-A6B6-962D0774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English</dc:creator>
  <cp:keywords/>
  <dc:description/>
  <cp:lastModifiedBy>Austin English</cp:lastModifiedBy>
  <cp:revision>1</cp:revision>
  <dcterms:created xsi:type="dcterms:W3CDTF">2017-12-04T02:02:00Z</dcterms:created>
  <dcterms:modified xsi:type="dcterms:W3CDTF">2017-12-04T15:20:00Z</dcterms:modified>
</cp:coreProperties>
</file>