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216772"/>
        <w:docPartObj>
          <w:docPartGallery w:val="Cover Pages"/>
          <w:docPartUnique/>
        </w:docPartObj>
      </w:sdtPr>
      <w:sdtContent>
        <w:p w:rsidR="00D9514F" w:rsidRDefault="00D9514F">
          <w:r>
            <w:rPr>
              <w:noProof/>
              <w:lang w:val="fr-BE" w:eastAsia="fr-BE"/>
            </w:rPr>
            <mc:AlternateContent>
              <mc:Choice Requires="wps">
                <w:drawing>
                  <wp:anchor distT="0" distB="0" distL="114300" distR="114300" simplePos="0" relativeHeight="251665407" behindDoc="1" locked="0" layoutInCell="1" allowOverlap="1" wp14:anchorId="22B17EC1" wp14:editId="0E588344">
                    <wp:simplePos x="0" y="0"/>
                    <wp:positionH relativeFrom="margin">
                      <wp:posOffset>-287655</wp:posOffset>
                    </wp:positionH>
                    <wp:positionV relativeFrom="margin">
                      <wp:posOffset>-444500</wp:posOffset>
                    </wp:positionV>
                    <wp:extent cx="6329680" cy="5780405"/>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9680" cy="578040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D60B0C" w:rsidRDefault="00D60B0C">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22.65pt;margin-top:-35pt;width:498.4pt;height:455.15pt;z-index:-251651073;visibility:visible;mso-wrap-style:square;mso-width-percent:1100;mso-height-percent:650;mso-wrap-distance-left:9pt;mso-wrap-distance-top:0;mso-wrap-distance-right:9pt;mso-wrap-distance-bottom:0;mso-position-horizontal:absolute;mso-position-horizontal-relative:margin;mso-position-vertical:absolute;mso-position-vertical-relative:margin;mso-width-percent:1100;mso-height-percent:6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47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" fillcolor="#333 [2576]" stroked="f">
                    <v:fill color2="black [960]" rotate="t" focusposition=".5,.5" focussize="" focus="100%" type="gradientRadial"/>
                    <v:textbox inset="18pt,,108pt,7.2pt">
                      <w:txbxContent>
                        <w:p w:rsidR="00D60B0C" w:rsidRDefault="00D60B0C">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D9514F" w:rsidRDefault="00D9514F"/>
        <w:p w:rsidR="00D9514F" w:rsidRDefault="00D9514F"/>
        <w:p w:rsidR="00D60B0C" w:rsidRDefault="00D60B0C">
          <w:pPr>
            <w:sectPr w:rsidR="00D60B0C" w:rsidSect="0068532D">
              <w:headerReference w:type="default" r:id="rId10"/>
              <w:footerReference w:type="default" r:id="rId11"/>
              <w:pgSz w:w="11906" w:h="16838"/>
              <w:pgMar w:top="1417" w:right="1417" w:bottom="1417" w:left="1417" w:header="708" w:footer="708" w:gutter="0"/>
              <w:pgNumType w:start="0"/>
              <w:cols w:space="708"/>
              <w:titlePg/>
              <w:docGrid w:linePitch="360"/>
            </w:sectPr>
          </w:pPr>
        </w:p>
        <w:p w:rsidR="00D9514F" w:rsidRDefault="00D9514F"/>
        <w:p w:rsidR="00D60B0C" w:rsidRDefault="00D60B0C">
          <w:pPr>
            <w:jc w:val="left"/>
            <w:sectPr w:rsidR="00D60B0C" w:rsidSect="00D60B0C">
              <w:type w:val="continuous"/>
              <w:pgSz w:w="11906" w:h="16838"/>
              <w:pgMar w:top="1417" w:right="1417" w:bottom="1417" w:left="1417" w:header="708" w:footer="708" w:gutter="0"/>
              <w:pgNumType w:start="0"/>
              <w:cols w:num="2" w:space="708"/>
              <w:titlePg/>
              <w:docGrid w:linePitch="360"/>
            </w:sectPr>
          </w:pPr>
        </w:p>
        <w:p w:rsidR="005F0855" w:rsidRDefault="005F0855">
          <w:pPr>
            <w:jc w:val="left"/>
          </w:pPr>
          <w:r>
            <w:rPr>
              <w:noProof/>
              <w:lang w:val="fr-BE" w:eastAsia="fr-BE"/>
            </w:rPr>
            <w:lastRenderedPageBreak/>
            <mc:AlternateContent>
              <mc:Choice Requires="wps">
                <w:drawing>
                  <wp:anchor distT="0" distB="0" distL="114300" distR="114300" simplePos="0" relativeHeight="251681792" behindDoc="0" locked="0" layoutInCell="1" allowOverlap="1" wp14:anchorId="74B07050" wp14:editId="2FD19823">
                    <wp:simplePos x="0" y="0"/>
                    <wp:positionH relativeFrom="column">
                      <wp:posOffset>319405</wp:posOffset>
                    </wp:positionH>
                    <wp:positionV relativeFrom="paragraph">
                      <wp:posOffset>308610</wp:posOffset>
                    </wp:positionV>
                    <wp:extent cx="4932680" cy="1085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3268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14F" w:rsidRPr="00D9514F" w:rsidRDefault="00D9514F">
                                <w:pPr>
                                  <w:rPr>
                                    <w:sz w:val="120"/>
                                    <w:szCs w:val="120"/>
                                  </w:rPr>
                                </w:pPr>
                                <w:proofErr w:type="spellStart"/>
                                <w:proofErr w:type="gramStart"/>
                                <w:r w:rsidRPr="00D9514F">
                                  <w:rPr>
                                    <w:rFonts w:asciiTheme="majorHAnsi" w:eastAsiaTheme="majorEastAsia" w:hAnsiTheme="majorHAnsi" w:cstheme="majorBidi"/>
                                    <w:color w:val="FFFFFF" w:themeColor="background1"/>
                                    <w:sz w:val="120"/>
                                    <w:szCs w:val="120"/>
                                  </w:rPr>
                                  <w:t>iisuOscBridge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25.15pt;margin-top:24.3pt;width:388.4pt;height: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" filled="f" stroked="f" strokeweight=".5pt">
                    <v:textbox>
                      <w:txbxContent>
                        <w:p w:rsidR="00D9514F" w:rsidRPr="00D9514F" w:rsidRDefault="00D9514F">
                          <w:pPr>
                            <w:rPr>
                              <w:sz w:val="120"/>
                              <w:szCs w:val="120"/>
                            </w:rPr>
                          </w:pPr>
                          <w:proofErr w:type="spellStart"/>
                          <w:proofErr w:type="gramStart"/>
                          <w:r w:rsidRPr="00D9514F">
                            <w:rPr>
                              <w:rFonts w:asciiTheme="majorHAnsi" w:eastAsiaTheme="majorEastAsia" w:hAnsiTheme="majorHAnsi" w:cstheme="majorBidi"/>
                              <w:color w:val="FFFFFF" w:themeColor="background1"/>
                              <w:sz w:val="120"/>
                              <w:szCs w:val="120"/>
                            </w:rPr>
                            <w:t>iisuOscBridge</w:t>
                          </w:r>
                          <w:proofErr w:type="spellEnd"/>
                          <w:proofErr w:type="gramEnd"/>
                        </w:p>
                      </w:txbxContent>
                    </v:textbox>
                  </v:shape>
                </w:pict>
              </mc:Fallback>
            </mc:AlternateContent>
          </w: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r>
            <w:rPr>
              <w:noProof/>
              <w:lang w:val="fr-BE" w:eastAsia="fr-BE"/>
            </w:rPr>
            <mc:AlternateContent>
              <mc:Choice Requires="wps">
                <w:drawing>
                  <wp:anchor distT="0" distB="0" distL="114300" distR="114300" simplePos="0" relativeHeight="251682816" behindDoc="0" locked="0" layoutInCell="1" allowOverlap="1" wp14:anchorId="16C63FEC" wp14:editId="4E8F05F8">
                    <wp:simplePos x="0" y="0"/>
                    <wp:positionH relativeFrom="column">
                      <wp:posOffset>1087755</wp:posOffset>
                    </wp:positionH>
                    <wp:positionV relativeFrom="paragraph">
                      <wp:posOffset>3175</wp:posOffset>
                    </wp:positionV>
                    <wp:extent cx="3891280" cy="890270"/>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3891280" cy="890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14F" w:rsidRPr="00D9514F" w:rsidRDefault="00D9514F" w:rsidP="00D9514F">
                                <w:pPr>
                                  <w:jc w:val="right"/>
                                  <w:rPr>
                                    <w:color w:val="FFFFFF" w:themeColor="background1"/>
                                    <w:sz w:val="72"/>
                                    <w:szCs w:val="72"/>
                                  </w:rPr>
                                </w:pPr>
                                <w:r w:rsidRPr="00D9514F">
                                  <w:rPr>
                                    <w:color w:val="FFFFFF" w:themeColor="background1"/>
                                    <w:sz w:val="72"/>
                                    <w:szCs w:val="72"/>
                                  </w:rPr>
                                  <w:t>Quick Start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85.65pt;margin-top:.25pt;width:306.4pt;height:7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" filled="f" stroked="f" strokeweight=".5pt">
                    <v:textbox>
                      <w:txbxContent>
                        <w:p w:rsidR="00D9514F" w:rsidRPr="00D9514F" w:rsidRDefault="00D9514F" w:rsidP="00D9514F">
                          <w:pPr>
                            <w:jc w:val="right"/>
                            <w:rPr>
                              <w:color w:val="FFFFFF" w:themeColor="background1"/>
                              <w:sz w:val="72"/>
                              <w:szCs w:val="72"/>
                            </w:rPr>
                          </w:pPr>
                          <w:r w:rsidRPr="00D9514F">
                            <w:rPr>
                              <w:color w:val="FFFFFF" w:themeColor="background1"/>
                              <w:sz w:val="72"/>
                              <w:szCs w:val="72"/>
                            </w:rPr>
                            <w:t>Quick Start Guide</w:t>
                          </w:r>
                        </w:p>
                      </w:txbxContent>
                    </v:textbox>
                  </v:shape>
                </w:pict>
              </mc:Fallback>
            </mc:AlternateContent>
          </w: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r>
            <w:rPr>
              <w:noProof/>
              <w:lang w:val="fr-BE" w:eastAsia="fr-BE"/>
            </w:rPr>
            <mc:AlternateContent>
              <mc:Choice Requires="wps">
                <w:drawing>
                  <wp:anchor distT="0" distB="0" distL="114300" distR="114300" simplePos="0" relativeHeight="251676672" behindDoc="1" locked="0" layoutInCell="1" allowOverlap="1" wp14:anchorId="5FE4CEA3" wp14:editId="67D8315B">
                    <wp:simplePos x="0" y="0"/>
                    <wp:positionH relativeFrom="margin">
                      <wp:posOffset>-287655</wp:posOffset>
                    </wp:positionH>
                    <wp:positionV relativeFrom="margin">
                      <wp:posOffset>5314579</wp:posOffset>
                    </wp:positionV>
                    <wp:extent cx="6329680" cy="4001770"/>
                    <wp:effectExtent l="0" t="0" r="6985" b="0"/>
                    <wp:wrapNone/>
                    <wp:docPr id="388" name="Rectangle 388"/>
                    <wp:cNvGraphicFramePr/>
                    <a:graphic xmlns:a="http://schemas.openxmlformats.org/drawingml/2006/main">
                      <a:graphicData uri="http://schemas.microsoft.com/office/word/2010/wordprocessingShape">
                        <wps:wsp>
                          <wps:cNvSpPr/>
                          <wps:spPr>
                            <a:xfrm>
                              <a:off x="0" y="0"/>
                              <a:ext cx="6329680" cy="400177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22.65pt;margin-top:418.45pt;width:498.4pt;height:315.1pt;z-index:-251639808;visibility:visible;mso-wrap-style:square;mso-width-percent:1100;mso-height-percent:450;mso-wrap-distance-left:9pt;mso-wrap-distance-top:0;mso-wrap-distance-right:9pt;mso-wrap-distance-bottom:0;mso-position-horizontal:absolute;mso-position-horizontal-relative:margin;mso-position-vertical:absolute;mso-position-vertical-relative:margin;mso-width-percent:110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" fillcolor="white [2577]" stroked="f" strokeweight="2pt">
                    <v:fill color2="#4c4c4c [961]" rotate="t" focusposition=".5,.5" focussize="" focus="100%" type="gradientRadial"/>
                    <w10:wrap anchorx="margin" anchory="margin"/>
                  </v:rect>
                </w:pict>
              </mc:Fallback>
            </mc:AlternateContent>
          </w:r>
        </w:p>
        <w:p w:rsidR="005F0855" w:rsidRDefault="005F0855">
          <w:pPr>
            <w:jc w:val="left"/>
            <w:sectPr w:rsidR="005F0855" w:rsidSect="00D60B0C">
              <w:type w:val="continuous"/>
              <w:pgSz w:w="11906" w:h="16838"/>
              <w:pgMar w:top="1417" w:right="1417" w:bottom="1417" w:left="1417" w:header="708" w:footer="708" w:gutter="0"/>
              <w:pgNumType w:start="0"/>
              <w:cols w:space="708"/>
              <w:titlePg/>
              <w:docGrid w:linePitch="360"/>
            </w:sectPr>
          </w:pPr>
        </w:p>
        <w:p w:rsidR="00131642" w:rsidRPr="00335F8E" w:rsidRDefault="00335F8E" w:rsidP="005F0855">
          <w:pPr>
            <w:suppressOverlap/>
            <w:rPr>
              <w:color w:val="895D1D" w:themeColor="text2"/>
              <w:sz w:val="28"/>
              <w:szCs w:val="28"/>
            </w:rPr>
          </w:pPr>
          <w:r w:rsidRPr="00335F8E">
            <w:rPr>
              <w:color w:val="895D1D" w:themeColor="text2"/>
              <w:sz w:val="28"/>
              <w:szCs w:val="28"/>
            </w:rPr>
            <w:lastRenderedPageBreak/>
            <w:t>February 2012</w:t>
          </w:r>
        </w:p>
        <w:p w:rsidR="00687BAE" w:rsidRDefault="00687BAE" w:rsidP="005F0855">
          <w:pPr>
            <w:suppressOverlap/>
            <w:rPr>
              <w:color w:val="895D1D" w:themeColor="text2"/>
            </w:rPr>
          </w:pPr>
        </w:p>
        <w:p w:rsidR="005F0855" w:rsidRDefault="00D9514F" w:rsidP="00335F8E">
          <w:pPr>
            <w:suppressOverlap/>
            <w:rPr>
              <w:color w:val="895D1D" w:themeColor="text2"/>
            </w:rPr>
          </w:pPr>
          <w:r>
            <w:rPr>
              <w:noProof/>
              <w:lang w:val="fr-BE" w:eastAsia="fr-BE"/>
            </w:rPr>
            <mc:AlternateContent>
              <mc:Choice Requires="wps">
                <w:drawing>
                  <wp:anchor distT="0" distB="0" distL="114300" distR="114300" simplePos="0" relativeHeight="251683840" behindDoc="0" locked="0" layoutInCell="1" allowOverlap="1" wp14:anchorId="6BEA70B5" wp14:editId="1BF2CB3D">
                    <wp:simplePos x="0" y="0"/>
                    <wp:positionH relativeFrom="column">
                      <wp:posOffset>-65860</wp:posOffset>
                    </wp:positionH>
                    <wp:positionV relativeFrom="paragraph">
                      <wp:posOffset>5743671</wp:posOffset>
                    </wp:positionV>
                    <wp:extent cx="2812211" cy="414068"/>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2812211" cy="414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14F" w:rsidRPr="00D9514F" w:rsidRDefault="00D9514F">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29" type="#_x0000_t202" style="position:absolute;left:0;text-align:left;margin-left:-5.2pt;margin-top:452.25pt;width:221.45pt;height:3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" filled="f" stroked="f" strokeweight=".5pt">
                    <v:textbox>
                      <w:txbxContent>
                        <w:p w:rsidR="00D9514F" w:rsidRPr="00D9514F" w:rsidRDefault="00D9514F">
                          <w:pPr>
                            <w:rPr>
                              <w:sz w:val="44"/>
                              <w:szCs w:val="44"/>
                            </w:rPr>
                          </w:pPr>
                        </w:p>
                      </w:txbxContent>
                    </v:textbox>
                  </v:shape>
                </w:pict>
              </mc:Fallback>
            </mc:AlternateContent>
          </w:r>
          <w:r>
            <w:rPr>
              <w:noProof/>
              <w:lang w:val="fr-BE" w:eastAsia="fr-BE"/>
            </w:rPr>
            <mc:AlternateContent>
              <mc:Choice Requires="wpg">
                <w:drawing>
                  <wp:anchor distT="0" distB="0" distL="114300" distR="114300" simplePos="0" relativeHeight="251678720" behindDoc="0" locked="0" layoutInCell="1" allowOverlap="1" wp14:anchorId="4C6BA3D3" wp14:editId="5878A620">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78720;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d0c974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a29936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504b1a [814]" stroked="f" strokecolor="white"/>
                    <w10:wrap anchorx="page" anchory="page"/>
                  </v:group>
                </w:pict>
              </mc:Fallback>
            </mc:AlternateContent>
          </w:r>
          <w:r w:rsidR="005F0855" w:rsidRPr="005F0855">
            <w:rPr>
              <w:color w:val="895D1D" w:themeColor="text2"/>
            </w:rPr>
            <w:t xml:space="preserve"> </w:t>
          </w:r>
          <w:sdt>
            <w:sdtPr>
              <w:rPr>
                <w:color w:val="895D1D" w:themeColor="text2"/>
              </w:rPr>
              <w:alias w:val="Abstract"/>
              <w:id w:val="-658229927"/>
              <w:dataBinding w:prefixMappings="xmlns:ns0='http://schemas.microsoft.com/office/2006/coverPageProps'" w:xpath="/ns0:CoverPageProperties[1]/ns0:Abstract[1]" w:storeItemID="{55AF091B-3C7A-41E3-B477-F2FDAA23CFDA}"/>
              <w:text/>
            </w:sdtPr>
            <w:sdtContent>
              <w:proofErr w:type="spellStart"/>
              <w:proofErr w:type="gramStart"/>
              <w:r w:rsidR="005F0855" w:rsidRPr="00D9514F">
                <w:rPr>
                  <w:color w:val="895D1D" w:themeColor="text2"/>
                </w:rPr>
                <w:t>iisuOscBridge</w:t>
              </w:r>
              <w:proofErr w:type="spellEnd"/>
              <w:proofErr w:type="gramEnd"/>
              <w:r w:rsidR="005F0855" w:rsidRPr="00D9514F">
                <w:rPr>
                  <w:color w:val="895D1D" w:themeColor="text2"/>
                </w:rPr>
                <w:t xml:space="preserve"> allows to use </w:t>
              </w:r>
              <w:proofErr w:type="spellStart"/>
              <w:r w:rsidR="005F0855" w:rsidRPr="00D9514F">
                <w:rPr>
                  <w:color w:val="895D1D" w:themeColor="text2"/>
                </w:rPr>
                <w:t>iisu</w:t>
              </w:r>
              <w:proofErr w:type="spellEnd"/>
              <w:r w:rsidR="005F0855" w:rsidRPr="00D9514F">
                <w:rPr>
                  <w:color w:val="895D1D" w:themeColor="text2"/>
                </w:rPr>
                <w:t xml:space="preserve"> without requiring complex programming. This is made possible by streaming the </w:t>
              </w:r>
              <w:proofErr w:type="spellStart"/>
              <w:r w:rsidR="005F0855" w:rsidRPr="00D9514F">
                <w:rPr>
                  <w:color w:val="895D1D" w:themeColor="text2"/>
                </w:rPr>
                <w:t>iisu</w:t>
              </w:r>
              <w:proofErr w:type="spellEnd"/>
              <w:r w:rsidR="005F0855" w:rsidRPr="00D9514F">
                <w:rPr>
                  <w:color w:val="895D1D" w:themeColor="text2"/>
                </w:rPr>
                <w:t xml:space="preserve"> data via the OSC network protocol.</w:t>
              </w:r>
            </w:sdtContent>
          </w:sdt>
        </w:p>
        <w:p w:rsidR="00335F8E" w:rsidRDefault="00335F8E" w:rsidP="00335F8E">
          <w:pPr>
            <w:suppressOverlap/>
            <w:rPr>
              <w:color w:val="895D1D" w:themeColor="text2"/>
            </w:rPr>
          </w:pPr>
        </w:p>
        <w:p w:rsidR="00335F8E" w:rsidRDefault="00335F8E" w:rsidP="00335F8E">
          <w:pPr>
            <w:suppressOverlap/>
            <w:rPr>
              <w:color w:val="895D1D" w:themeColor="text2"/>
            </w:rPr>
          </w:pPr>
        </w:p>
        <w:p w:rsidR="00335F8E" w:rsidRDefault="00335F8E" w:rsidP="00335F8E">
          <w:pPr>
            <w:suppressOverlap/>
            <w:rPr>
              <w:color w:val="895D1D" w:themeColor="text2"/>
            </w:rPr>
          </w:pPr>
        </w:p>
        <w:p w:rsidR="00335F8E" w:rsidRDefault="00703C1E" w:rsidP="00335F8E">
          <w:pPr>
            <w:suppressOverlap/>
            <w:rPr>
              <w:color w:val="895D1D" w:themeColor="text2"/>
            </w:rPr>
          </w:pPr>
          <w:r>
            <w:rPr>
              <w:noProof/>
              <w:lang w:val="fr-BE" w:eastAsia="fr-BE"/>
            </w:rPr>
            <mc:AlternateContent>
              <mc:Choice Requires="wps">
                <w:drawing>
                  <wp:anchor distT="0" distB="0" distL="114300" distR="114300" simplePos="0" relativeHeight="251684864" behindDoc="0" locked="0" layoutInCell="1" allowOverlap="1" wp14:anchorId="2789F69D" wp14:editId="72C6A878">
                    <wp:simplePos x="0" y="0"/>
                    <wp:positionH relativeFrom="column">
                      <wp:posOffset>-85725</wp:posOffset>
                    </wp:positionH>
                    <wp:positionV relativeFrom="paragraph">
                      <wp:posOffset>418465</wp:posOffset>
                    </wp:positionV>
                    <wp:extent cx="3042285" cy="5200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42285" cy="52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895D1D" w:themeColor="text2"/>
                                    <w:spacing w:val="60"/>
                                    <w:sz w:val="32"/>
                                    <w:szCs w:val="32"/>
                                  </w:rPr>
                                  <w:alias w:val="Author"/>
                                  <w:id w:val="623817608"/>
                                  <w:dataBinding w:prefixMappings="xmlns:ns0='http://schemas.openxmlformats.org/package/2006/metadata/core-properties' xmlns:ns1='http://purl.org/dc/elements/1.1/'" w:xpath="/ns0:coreProperties[1]/ns1:creator[1]" w:storeItemID="{6C3C8BC8-F283-45AE-878A-BAB7291924A1}"/>
                                  <w:text/>
                                </w:sdtPr>
                                <w:sdtContent>
                                  <w:p w:rsidR="00703C1E" w:rsidRPr="00C84F14" w:rsidRDefault="00703C1E" w:rsidP="00703C1E">
                                    <w:pPr>
                                      <w:suppressOverlap/>
                                      <w:rPr>
                                        <w:b/>
                                        <w:bCs/>
                                        <w:color w:val="895D1D" w:themeColor="text2"/>
                                        <w:spacing w:val="60"/>
                                        <w:sz w:val="32"/>
                                        <w:szCs w:val="32"/>
                                      </w:rPr>
                                    </w:pPr>
                                    <w:r w:rsidRPr="00C84F14">
                                      <w:rPr>
                                        <w:b/>
                                        <w:bCs/>
                                        <w:color w:val="895D1D" w:themeColor="text2"/>
                                        <w:spacing w:val="60"/>
                                        <w:sz w:val="32"/>
                                        <w:szCs w:val="32"/>
                                      </w:rPr>
                                      <w:t>Antoine Rennuit</w:t>
                                    </w:r>
                                  </w:p>
                                </w:sdtContent>
                              </w:sdt>
                              <w:p w:rsidR="00703C1E" w:rsidRDefault="00703C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left:0;text-align:left;margin-left:-6.75pt;margin-top:32.95pt;width:239.55pt;height:4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" filled="f" stroked="f" strokeweight=".5pt">
                    <v:textbox>
                      <w:txbxContent>
                        <w:sdt>
                          <w:sdtPr>
                            <w:rPr>
                              <w:b/>
                              <w:bCs/>
                              <w:color w:val="895D1D" w:themeColor="text2"/>
                              <w:spacing w:val="60"/>
                              <w:sz w:val="32"/>
                              <w:szCs w:val="32"/>
                            </w:rPr>
                            <w:alias w:val="Author"/>
                            <w:id w:val="623817608"/>
                            <w:dataBinding w:prefixMappings="xmlns:ns0='http://schemas.openxmlformats.org/package/2006/metadata/core-properties' xmlns:ns1='http://purl.org/dc/elements/1.1/'" w:xpath="/ns0:coreProperties[1]/ns1:creator[1]" w:storeItemID="{6C3C8BC8-F283-45AE-878A-BAB7291924A1}"/>
                            <w:text/>
                          </w:sdtPr>
                          <w:sdtContent>
                            <w:p w:rsidR="00703C1E" w:rsidRPr="00C84F14" w:rsidRDefault="00703C1E" w:rsidP="00703C1E">
                              <w:pPr>
                                <w:suppressOverlap/>
                                <w:rPr>
                                  <w:b/>
                                  <w:bCs/>
                                  <w:color w:val="895D1D" w:themeColor="text2"/>
                                  <w:spacing w:val="60"/>
                                  <w:sz w:val="32"/>
                                  <w:szCs w:val="32"/>
                                </w:rPr>
                              </w:pPr>
                              <w:r w:rsidRPr="00C84F14">
                                <w:rPr>
                                  <w:b/>
                                  <w:bCs/>
                                  <w:color w:val="895D1D" w:themeColor="text2"/>
                                  <w:spacing w:val="60"/>
                                  <w:sz w:val="32"/>
                                  <w:szCs w:val="32"/>
                                </w:rPr>
                                <w:t>Antoine Rennuit</w:t>
                              </w:r>
                            </w:p>
                          </w:sdtContent>
                        </w:sdt>
                        <w:p w:rsidR="00703C1E" w:rsidRDefault="00703C1E"/>
                      </w:txbxContent>
                    </v:textbox>
                  </v:shape>
                </w:pict>
              </mc:Fallback>
            </mc:AlternateContent>
          </w:r>
        </w:p>
        <w:p w:rsidR="00703C1E" w:rsidRDefault="00703C1E" w:rsidP="00687BAE">
          <w:pPr>
            <w:pStyle w:val="TOCHeading"/>
          </w:pPr>
        </w:p>
        <w:p w:rsidR="00703C1E" w:rsidRDefault="00703C1E" w:rsidP="00687BAE">
          <w:pPr>
            <w:pStyle w:val="TOCHeading"/>
          </w:pPr>
        </w:p>
        <w:sdt>
          <w:sdtPr>
            <w:id w:val="91366723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87BAE" w:rsidRDefault="00687BAE" w:rsidP="00687BAE">
              <w:pPr>
                <w:pStyle w:val="TOCHeading"/>
              </w:pPr>
              <w:r>
                <w:t>Table of Contents</w:t>
              </w:r>
            </w:p>
            <w:p w:rsidR="005F44D8" w:rsidRDefault="00687BAE">
              <w:pPr>
                <w:pStyle w:val="TOC1"/>
                <w:tabs>
                  <w:tab w:val="left" w:pos="440"/>
                  <w:tab w:val="right" w:leader="dot" w:pos="4172"/>
                </w:tabs>
                <w:rPr>
                  <w:rFonts w:eastAsiaTheme="minorEastAsia"/>
                  <w:noProof/>
                  <w:lang w:val="fr-BE" w:eastAsia="fr-BE"/>
                </w:rPr>
              </w:pPr>
              <w:r>
                <w:fldChar w:fldCharType="begin"/>
              </w:r>
              <w:r>
                <w:instrText xml:space="preserve"> TOC \o "1-3" \h \z \u </w:instrText>
              </w:r>
              <w:r>
                <w:fldChar w:fldCharType="separate"/>
              </w:r>
              <w:hyperlink w:anchor="_Toc316021897" w:history="1">
                <w:r w:rsidR="005F44D8" w:rsidRPr="0069399B">
                  <w:rPr>
                    <w:rStyle w:val="Hyperlink"/>
                    <w:noProof/>
                  </w:rPr>
                  <w:t>1.</w:t>
                </w:r>
                <w:r w:rsidR="005F44D8">
                  <w:rPr>
                    <w:rFonts w:eastAsiaTheme="minorEastAsia"/>
                    <w:noProof/>
                    <w:lang w:val="fr-BE" w:eastAsia="fr-BE"/>
                  </w:rPr>
                  <w:tab/>
                </w:r>
                <w:r w:rsidR="005F44D8" w:rsidRPr="0069399B">
                  <w:rPr>
                    <w:rStyle w:val="Hyperlink"/>
                    <w:noProof/>
                  </w:rPr>
                  <w:t>Introduction</w:t>
                </w:r>
                <w:r w:rsidR="005F44D8">
                  <w:rPr>
                    <w:noProof/>
                    <w:webHidden/>
                  </w:rPr>
                  <w:tab/>
                </w:r>
                <w:r w:rsidR="005F44D8">
                  <w:rPr>
                    <w:noProof/>
                    <w:webHidden/>
                  </w:rPr>
                  <w:fldChar w:fldCharType="begin"/>
                </w:r>
                <w:r w:rsidR="005F44D8">
                  <w:rPr>
                    <w:noProof/>
                    <w:webHidden/>
                  </w:rPr>
                  <w:instrText xml:space="preserve"> PAGEREF _Toc316021897 \h </w:instrText>
                </w:r>
                <w:r w:rsidR="005F44D8">
                  <w:rPr>
                    <w:noProof/>
                    <w:webHidden/>
                  </w:rPr>
                </w:r>
                <w:r w:rsidR="005F44D8">
                  <w:rPr>
                    <w:noProof/>
                    <w:webHidden/>
                  </w:rPr>
                  <w:fldChar w:fldCharType="separate"/>
                </w:r>
                <w:r w:rsidR="005F44D8">
                  <w:rPr>
                    <w:noProof/>
                    <w:webHidden/>
                  </w:rPr>
                  <w:t>1</w:t>
                </w:r>
                <w:r w:rsidR="005F44D8">
                  <w:rPr>
                    <w:noProof/>
                    <w:webHidden/>
                  </w:rPr>
                  <w:fldChar w:fldCharType="end"/>
                </w:r>
              </w:hyperlink>
            </w:p>
            <w:p w:rsidR="005F44D8" w:rsidRDefault="005F44D8">
              <w:pPr>
                <w:pStyle w:val="TOC1"/>
                <w:tabs>
                  <w:tab w:val="left" w:pos="440"/>
                  <w:tab w:val="right" w:leader="dot" w:pos="4172"/>
                </w:tabs>
                <w:rPr>
                  <w:rFonts w:eastAsiaTheme="minorEastAsia"/>
                  <w:noProof/>
                  <w:lang w:val="fr-BE" w:eastAsia="fr-BE"/>
                </w:rPr>
              </w:pPr>
              <w:hyperlink w:anchor="_Toc316021898" w:history="1">
                <w:r w:rsidRPr="0069399B">
                  <w:rPr>
                    <w:rStyle w:val="Hyperlink"/>
                    <w:noProof/>
                  </w:rPr>
                  <w:t>2.</w:t>
                </w:r>
                <w:r>
                  <w:rPr>
                    <w:rFonts w:eastAsiaTheme="minorEastAsia"/>
                    <w:noProof/>
                    <w:lang w:val="fr-BE" w:eastAsia="fr-BE"/>
                  </w:rPr>
                  <w:tab/>
                </w:r>
                <w:r w:rsidRPr="0069399B">
                  <w:rPr>
                    <w:rStyle w:val="Hyperlink"/>
                    <w:noProof/>
                  </w:rPr>
                  <w:t>Principle &amp; architecture</w:t>
                </w:r>
                <w:r>
                  <w:rPr>
                    <w:noProof/>
                    <w:webHidden/>
                  </w:rPr>
                  <w:tab/>
                </w:r>
                <w:r>
                  <w:rPr>
                    <w:noProof/>
                    <w:webHidden/>
                  </w:rPr>
                  <w:fldChar w:fldCharType="begin"/>
                </w:r>
                <w:r>
                  <w:rPr>
                    <w:noProof/>
                    <w:webHidden/>
                  </w:rPr>
                  <w:instrText xml:space="preserve"> PAGEREF _Toc316021898 \h </w:instrText>
                </w:r>
                <w:r>
                  <w:rPr>
                    <w:noProof/>
                    <w:webHidden/>
                  </w:rPr>
                </w:r>
                <w:r>
                  <w:rPr>
                    <w:noProof/>
                    <w:webHidden/>
                  </w:rPr>
                  <w:fldChar w:fldCharType="separate"/>
                </w:r>
                <w:r>
                  <w:rPr>
                    <w:noProof/>
                    <w:webHidden/>
                  </w:rPr>
                  <w:t>1</w:t>
                </w:r>
                <w:r>
                  <w:rPr>
                    <w:noProof/>
                    <w:webHidden/>
                  </w:rPr>
                  <w:fldChar w:fldCharType="end"/>
                </w:r>
              </w:hyperlink>
            </w:p>
            <w:p w:rsidR="005F44D8" w:rsidRDefault="005F44D8">
              <w:pPr>
                <w:pStyle w:val="TOC1"/>
                <w:tabs>
                  <w:tab w:val="left" w:pos="440"/>
                  <w:tab w:val="right" w:leader="dot" w:pos="4172"/>
                </w:tabs>
                <w:rPr>
                  <w:rFonts w:eastAsiaTheme="minorEastAsia"/>
                  <w:noProof/>
                  <w:lang w:val="fr-BE" w:eastAsia="fr-BE"/>
                </w:rPr>
              </w:pPr>
              <w:hyperlink w:anchor="_Toc316021899" w:history="1">
                <w:r w:rsidRPr="0069399B">
                  <w:rPr>
                    <w:rStyle w:val="Hyperlink"/>
                    <w:noProof/>
                  </w:rPr>
                  <w:t>3.</w:t>
                </w:r>
                <w:r>
                  <w:rPr>
                    <w:rFonts w:eastAsiaTheme="minorEastAsia"/>
                    <w:noProof/>
                    <w:lang w:val="fr-BE" w:eastAsia="fr-BE"/>
                  </w:rPr>
                  <w:tab/>
                </w:r>
                <w:r w:rsidRPr="0069399B">
                  <w:rPr>
                    <w:rStyle w:val="Hyperlink"/>
                    <w:noProof/>
                  </w:rPr>
                  <w:t>Basic use case</w:t>
                </w:r>
                <w:r>
                  <w:rPr>
                    <w:noProof/>
                    <w:webHidden/>
                  </w:rPr>
                  <w:tab/>
                </w:r>
                <w:r>
                  <w:rPr>
                    <w:noProof/>
                    <w:webHidden/>
                  </w:rPr>
                  <w:fldChar w:fldCharType="begin"/>
                </w:r>
                <w:r>
                  <w:rPr>
                    <w:noProof/>
                    <w:webHidden/>
                  </w:rPr>
                  <w:instrText xml:space="preserve"> PAGEREF _Toc316021899 \h </w:instrText>
                </w:r>
                <w:r>
                  <w:rPr>
                    <w:noProof/>
                    <w:webHidden/>
                  </w:rPr>
                </w:r>
                <w:r>
                  <w:rPr>
                    <w:noProof/>
                    <w:webHidden/>
                  </w:rPr>
                  <w:fldChar w:fldCharType="separate"/>
                </w:r>
                <w:r>
                  <w:rPr>
                    <w:noProof/>
                    <w:webHidden/>
                  </w:rPr>
                  <w:t>2</w:t>
                </w:r>
                <w:r>
                  <w:rPr>
                    <w:noProof/>
                    <w:webHidden/>
                  </w:rPr>
                  <w:fldChar w:fldCharType="end"/>
                </w:r>
              </w:hyperlink>
            </w:p>
            <w:p w:rsidR="005F44D8" w:rsidRDefault="005F44D8">
              <w:pPr>
                <w:pStyle w:val="TOC2"/>
                <w:tabs>
                  <w:tab w:val="left" w:pos="880"/>
                  <w:tab w:val="right" w:leader="dot" w:pos="4172"/>
                </w:tabs>
                <w:rPr>
                  <w:rFonts w:eastAsiaTheme="minorEastAsia"/>
                  <w:noProof/>
                  <w:lang w:val="fr-BE" w:eastAsia="fr-BE"/>
                </w:rPr>
              </w:pPr>
              <w:hyperlink w:anchor="_Toc316021900" w:history="1">
                <w:r w:rsidRPr="0069399B">
                  <w:rPr>
                    <w:rStyle w:val="Hyperlink"/>
                    <w:noProof/>
                  </w:rPr>
                  <w:t>3.1.</w:t>
                </w:r>
                <w:r>
                  <w:rPr>
                    <w:rFonts w:eastAsiaTheme="minorEastAsia"/>
                    <w:noProof/>
                    <w:lang w:val="fr-BE" w:eastAsia="fr-BE"/>
                  </w:rPr>
                  <w:tab/>
                </w:r>
                <w:r w:rsidRPr="0069399B">
                  <w:rPr>
                    <w:rStyle w:val="Hyperlink"/>
                    <w:noProof/>
                  </w:rPr>
                  <w:t>Interaction designer scripts</w:t>
                </w:r>
                <w:r>
                  <w:rPr>
                    <w:noProof/>
                    <w:webHidden/>
                  </w:rPr>
                  <w:tab/>
                </w:r>
                <w:r>
                  <w:rPr>
                    <w:noProof/>
                    <w:webHidden/>
                  </w:rPr>
                  <w:fldChar w:fldCharType="begin"/>
                </w:r>
                <w:r>
                  <w:rPr>
                    <w:noProof/>
                    <w:webHidden/>
                  </w:rPr>
                  <w:instrText xml:space="preserve"> PAGEREF _Toc316021900 \h </w:instrText>
                </w:r>
                <w:r>
                  <w:rPr>
                    <w:noProof/>
                    <w:webHidden/>
                  </w:rPr>
                </w:r>
                <w:r>
                  <w:rPr>
                    <w:noProof/>
                    <w:webHidden/>
                  </w:rPr>
                  <w:fldChar w:fldCharType="separate"/>
                </w:r>
                <w:r>
                  <w:rPr>
                    <w:noProof/>
                    <w:webHidden/>
                  </w:rPr>
                  <w:t>4</w:t>
                </w:r>
                <w:r>
                  <w:rPr>
                    <w:noProof/>
                    <w:webHidden/>
                  </w:rPr>
                  <w:fldChar w:fldCharType="end"/>
                </w:r>
              </w:hyperlink>
            </w:p>
            <w:p w:rsidR="005F44D8" w:rsidRDefault="005F44D8">
              <w:pPr>
                <w:pStyle w:val="TOC1"/>
                <w:tabs>
                  <w:tab w:val="left" w:pos="440"/>
                  <w:tab w:val="right" w:leader="dot" w:pos="4172"/>
                </w:tabs>
                <w:rPr>
                  <w:rFonts w:eastAsiaTheme="minorEastAsia"/>
                  <w:noProof/>
                  <w:lang w:val="fr-BE" w:eastAsia="fr-BE"/>
                </w:rPr>
              </w:pPr>
              <w:hyperlink w:anchor="_Toc316021901" w:history="1">
                <w:r w:rsidRPr="0069399B">
                  <w:rPr>
                    <w:rStyle w:val="Hyperlink"/>
                    <w:noProof/>
                  </w:rPr>
                  <w:t>4.</w:t>
                </w:r>
                <w:r>
                  <w:rPr>
                    <w:rFonts w:eastAsiaTheme="minorEastAsia"/>
                    <w:noProof/>
                    <w:lang w:val="fr-BE" w:eastAsia="fr-BE"/>
                  </w:rPr>
                  <w:tab/>
                </w:r>
                <w:r w:rsidRPr="0069399B">
                  <w:rPr>
                    <w:rStyle w:val="Hyperlink"/>
                    <w:noProof/>
                  </w:rPr>
                  <w:t>Reading the data</w:t>
                </w:r>
                <w:r>
                  <w:rPr>
                    <w:noProof/>
                    <w:webHidden/>
                  </w:rPr>
                  <w:tab/>
                </w:r>
                <w:r>
                  <w:rPr>
                    <w:noProof/>
                    <w:webHidden/>
                  </w:rPr>
                  <w:fldChar w:fldCharType="begin"/>
                </w:r>
                <w:r>
                  <w:rPr>
                    <w:noProof/>
                    <w:webHidden/>
                  </w:rPr>
                  <w:instrText xml:space="preserve"> PAGEREF _Toc316021901 \h </w:instrText>
                </w:r>
                <w:r>
                  <w:rPr>
                    <w:noProof/>
                    <w:webHidden/>
                  </w:rPr>
                </w:r>
                <w:r>
                  <w:rPr>
                    <w:noProof/>
                    <w:webHidden/>
                  </w:rPr>
                  <w:fldChar w:fldCharType="separate"/>
                </w:r>
                <w:r>
                  <w:rPr>
                    <w:noProof/>
                    <w:webHidden/>
                  </w:rPr>
                  <w:t>4</w:t>
                </w:r>
                <w:r>
                  <w:rPr>
                    <w:noProof/>
                    <w:webHidden/>
                  </w:rPr>
                  <w:fldChar w:fldCharType="end"/>
                </w:r>
              </w:hyperlink>
            </w:p>
            <w:p w:rsidR="001C6D55" w:rsidRDefault="00687BAE" w:rsidP="001C6D55">
              <w:pPr>
                <w:rPr>
                  <w:b/>
                  <w:bCs/>
                  <w:noProof/>
                </w:rPr>
              </w:pPr>
              <w:r>
                <w:rPr>
                  <w:b/>
                  <w:bCs/>
                  <w:noProof/>
                </w:rPr>
                <w:fldChar w:fldCharType="end"/>
              </w:r>
            </w:p>
          </w:sdtContent>
        </w:sdt>
        <w:p w:rsidR="005F0855" w:rsidRDefault="00D9514F" w:rsidP="001C6D55">
          <w:pPr>
            <w:sectPr w:rsidR="005F0855" w:rsidSect="005F0855">
              <w:type w:val="continuous"/>
              <w:pgSz w:w="11906" w:h="16838"/>
              <w:pgMar w:top="1417" w:right="1417" w:bottom="1417" w:left="1417" w:header="708" w:footer="708" w:gutter="0"/>
              <w:pgNumType w:start="0"/>
              <w:cols w:num="2" w:space="708"/>
              <w:titlePg/>
              <w:docGrid w:linePitch="360"/>
            </w:sectPr>
          </w:pPr>
          <w:r>
            <w:br w:type="page"/>
          </w:r>
        </w:p>
      </w:sdtContent>
    </w:sdt>
    <w:p w:rsidR="000E4BBC" w:rsidRPr="000E4BBC" w:rsidRDefault="000E4BBC" w:rsidP="006D093B">
      <w:pPr>
        <w:pStyle w:val="Heading1AR"/>
      </w:pPr>
      <w:bookmarkStart w:id="0" w:name="_Toc315885139"/>
      <w:bookmarkStart w:id="1" w:name="_Toc316018811"/>
      <w:bookmarkStart w:id="2" w:name="_Toc316019098"/>
      <w:bookmarkStart w:id="3" w:name="_Toc316021897"/>
      <w:r w:rsidRPr="00BC530C">
        <w:lastRenderedPageBreak/>
        <w:t>Introduction</w:t>
      </w:r>
      <w:bookmarkEnd w:id="0"/>
      <w:bookmarkEnd w:id="1"/>
      <w:bookmarkEnd w:id="2"/>
      <w:bookmarkEnd w:id="3"/>
    </w:p>
    <w:p w:rsidR="00BC530C" w:rsidRDefault="006D548F" w:rsidP="006D093B">
      <w:proofErr w:type="spellStart"/>
      <w:proofErr w:type="gramStart"/>
      <w:r w:rsidRPr="006D548F">
        <w:t>iisuOscBridge</w:t>
      </w:r>
      <w:proofErr w:type="spellEnd"/>
      <w:proofErr w:type="gramEnd"/>
      <w:r w:rsidRPr="006D548F">
        <w:t xml:space="preserve"> is a tool that comes on top of </w:t>
      </w:r>
      <w:proofErr w:type="spellStart"/>
      <w:r w:rsidRPr="006D548F">
        <w:t>iisu</w:t>
      </w:r>
      <w:proofErr w:type="spellEnd"/>
      <w:r>
        <w:t>. It</w:t>
      </w:r>
      <w:r w:rsidRPr="006D548F">
        <w:t xml:space="preserve"> provides </w:t>
      </w:r>
      <w:r>
        <w:t xml:space="preserve">OSC streaming for most types handled by </w:t>
      </w:r>
      <w:proofErr w:type="spellStart"/>
      <w:r>
        <w:t>iisu</w:t>
      </w:r>
      <w:proofErr w:type="spellEnd"/>
      <w:r>
        <w:t>.</w:t>
      </w:r>
      <w:r w:rsidR="00A96FE6">
        <w:t xml:space="preserve"> That is it is able to read most data types handled by the </w:t>
      </w:r>
      <w:proofErr w:type="spellStart"/>
      <w:r w:rsidR="00A96FE6">
        <w:t>iisu</w:t>
      </w:r>
      <w:proofErr w:type="spellEnd"/>
      <w:r w:rsidR="00A96FE6">
        <w:t xml:space="preserve"> engine directly and send it over a network via the OSC protocol.</w:t>
      </w:r>
    </w:p>
    <w:p w:rsidR="00A96FE6" w:rsidRDefault="00BC530C" w:rsidP="006D093B">
      <w:proofErr w:type="spellStart"/>
      <w:proofErr w:type="gramStart"/>
      <w:r>
        <w:t>iisuOscBridge</w:t>
      </w:r>
      <w:proofErr w:type="spellEnd"/>
      <w:proofErr w:type="gramEnd"/>
      <w:r>
        <w:t xml:space="preserve"> is designed as an end application for </w:t>
      </w:r>
      <w:proofErr w:type="spellStart"/>
      <w:r>
        <w:t>iisu</w:t>
      </w:r>
      <w:proofErr w:type="spellEnd"/>
      <w:r>
        <w:t xml:space="preserve">. This means it uses </w:t>
      </w:r>
      <w:proofErr w:type="spellStart"/>
      <w:r>
        <w:t>iisu</w:t>
      </w:r>
      <w:proofErr w:type="spellEnd"/>
      <w:r>
        <w:t xml:space="preserve"> internally and the users do not have to use the </w:t>
      </w:r>
      <w:proofErr w:type="spellStart"/>
      <w:r>
        <w:t>iisu</w:t>
      </w:r>
      <w:proofErr w:type="spellEnd"/>
      <w:r>
        <w:t xml:space="preserve"> SDK in order to use the </w:t>
      </w:r>
      <w:proofErr w:type="spellStart"/>
      <w:r>
        <w:t>iisu</w:t>
      </w:r>
      <w:proofErr w:type="spellEnd"/>
      <w:r>
        <w:t xml:space="preserve"> engine. Put another way: with </w:t>
      </w:r>
      <w:proofErr w:type="spellStart"/>
      <w:r>
        <w:t>iisuOscBridge</w:t>
      </w:r>
      <w:proofErr w:type="spellEnd"/>
      <w:r>
        <w:t xml:space="preserve"> there is no need for </w:t>
      </w:r>
      <w:r w:rsidR="009B49A3">
        <w:t xml:space="preserve">complex </w:t>
      </w:r>
      <w:r>
        <w:t xml:space="preserve">programming in order to use </w:t>
      </w:r>
      <w:proofErr w:type="spellStart"/>
      <w:r>
        <w:t>iisu</w:t>
      </w:r>
      <w:proofErr w:type="spellEnd"/>
      <w:r>
        <w:t>.</w:t>
      </w:r>
      <w:r w:rsidR="00B34BD5">
        <w:t xml:space="preserve"> The data from </w:t>
      </w:r>
      <w:proofErr w:type="spellStart"/>
      <w:r w:rsidR="00B34BD5">
        <w:t>iisu</w:t>
      </w:r>
      <w:proofErr w:type="spellEnd"/>
      <w:r w:rsidR="00B34BD5">
        <w:t xml:space="preserve"> is available via an OSC stream and you can use it as you would use any other OSC stream.</w:t>
      </w:r>
    </w:p>
    <w:p w:rsidR="00F37F88" w:rsidRDefault="00F37F88" w:rsidP="006D093B">
      <w:r>
        <w:t xml:space="preserve">Note that </w:t>
      </w:r>
      <w:proofErr w:type="spellStart"/>
      <w:r>
        <w:t>iisuOscBridge</w:t>
      </w:r>
      <w:proofErr w:type="spellEnd"/>
      <w:r>
        <w:t xml:space="preserve"> 1.0 or newer versions only works with </w:t>
      </w:r>
      <w:proofErr w:type="spellStart"/>
      <w:r>
        <w:t>iisu</w:t>
      </w:r>
      <w:proofErr w:type="spellEnd"/>
      <w:r>
        <w:t xml:space="preserve"> 3.0 or newer versions.</w:t>
      </w:r>
    </w:p>
    <w:p w:rsidR="00F37F88" w:rsidRDefault="00F37F88" w:rsidP="006D093B">
      <w:r>
        <w:t xml:space="preserve">Also, currently it only works under windows. There may be a </w:t>
      </w:r>
      <w:proofErr w:type="spellStart"/>
      <w:r>
        <w:t>linux</w:t>
      </w:r>
      <w:proofErr w:type="spellEnd"/>
      <w:r>
        <w:t xml:space="preserve"> version at some point in the future, if the need is raised but there will probably not be a mac version. This is because </w:t>
      </w:r>
      <w:proofErr w:type="spellStart"/>
      <w:r>
        <w:t>iisuOscBridge</w:t>
      </w:r>
      <w:proofErr w:type="spellEnd"/>
      <w:r>
        <w:t xml:space="preserve"> uses the </w:t>
      </w:r>
      <w:proofErr w:type="spellStart"/>
      <w:r>
        <w:t>iisu</w:t>
      </w:r>
      <w:proofErr w:type="spellEnd"/>
      <w:r>
        <w:t xml:space="preserve"> </w:t>
      </w:r>
      <w:proofErr w:type="spellStart"/>
      <w:r>
        <w:t>dlls</w:t>
      </w:r>
      <w:proofErr w:type="spellEnd"/>
      <w:r>
        <w:t xml:space="preserve"> and there is no mac version of </w:t>
      </w:r>
      <w:proofErr w:type="spellStart"/>
      <w:r>
        <w:t>iisu</w:t>
      </w:r>
      <w:proofErr w:type="spellEnd"/>
      <w:r>
        <w:t xml:space="preserve"> at the time when this document was written.</w:t>
      </w:r>
    </w:p>
    <w:p w:rsidR="00362465" w:rsidRDefault="00362465" w:rsidP="006D093B">
      <w:r>
        <w:t>This software comes with no guarantee</w:t>
      </w:r>
      <w:r w:rsidR="00C14986">
        <w:t>. U</w:t>
      </w:r>
      <w:r>
        <w:t>se it at your own risk.</w:t>
      </w:r>
    </w:p>
    <w:p w:rsidR="005A2673" w:rsidRPr="005A2673" w:rsidRDefault="00BC530C" w:rsidP="006D093B">
      <w:pPr>
        <w:pStyle w:val="Heading1AR"/>
      </w:pPr>
      <w:bookmarkStart w:id="4" w:name="_Toc315885140"/>
      <w:bookmarkStart w:id="5" w:name="_Toc316018812"/>
      <w:bookmarkStart w:id="6" w:name="_Toc316019099"/>
      <w:bookmarkStart w:id="7" w:name="_Toc316021898"/>
      <w:r>
        <w:t>Principle &amp; architecture</w:t>
      </w:r>
      <w:bookmarkEnd w:id="4"/>
      <w:bookmarkEnd w:id="5"/>
      <w:bookmarkEnd w:id="6"/>
      <w:bookmarkEnd w:id="7"/>
    </w:p>
    <w:p w:rsidR="00935AFF" w:rsidRDefault="003A40EB" w:rsidP="006D093B">
      <w:r>
        <w:t xml:space="preserve">A lot of different </w:t>
      </w:r>
      <w:r w:rsidR="005A2673">
        <w:t xml:space="preserve">data come out of </w:t>
      </w:r>
      <w:proofErr w:type="spellStart"/>
      <w:r w:rsidR="005A2673">
        <w:t>iisu</w:t>
      </w:r>
      <w:proofErr w:type="spellEnd"/>
      <w:r w:rsidR="005A2673">
        <w:t xml:space="preserve">. </w:t>
      </w:r>
      <w:r>
        <w:t xml:space="preserve">There is so much </w:t>
      </w:r>
      <w:r w:rsidR="008B1F83">
        <w:t>information</w:t>
      </w:r>
      <w:r>
        <w:t xml:space="preserve"> that it would not make sense to stream everything out</w:t>
      </w:r>
      <w:r w:rsidR="00C64C55">
        <w:t xml:space="preserve"> and it would be totally inefficient</w:t>
      </w:r>
      <w:r>
        <w:t>. So w</w:t>
      </w:r>
      <w:r w:rsidR="005A2673">
        <w:t xml:space="preserve">e made it possible </w:t>
      </w:r>
      <w:r w:rsidR="009A035D">
        <w:t xml:space="preserve">to tailor that is streamed out </w:t>
      </w:r>
      <w:r w:rsidR="005A2673">
        <w:t xml:space="preserve">in order to fit </w:t>
      </w:r>
      <w:r w:rsidR="000A271B">
        <w:t>users’</w:t>
      </w:r>
      <w:r w:rsidR="005A2673">
        <w:t xml:space="preserve"> specific needs.</w:t>
      </w:r>
    </w:p>
    <w:p w:rsidR="009A035D" w:rsidRDefault="000909E3" w:rsidP="006D093B">
      <w:r>
        <w:t>In OSC, the information is packed into bundles. Each bundle is composed of several messages and each message carries an atomic piece of information.</w:t>
      </w:r>
    </w:p>
    <w:p w:rsidR="005A2673" w:rsidRDefault="001F72D8" w:rsidP="006D093B">
      <w:r>
        <w:t xml:space="preserve">At each time tick of </w:t>
      </w:r>
      <w:proofErr w:type="spellStart"/>
      <w:r>
        <w:t>iisu</w:t>
      </w:r>
      <w:proofErr w:type="spellEnd"/>
      <w:r>
        <w:t xml:space="preserve"> (that is each time </w:t>
      </w:r>
      <w:proofErr w:type="spellStart"/>
      <w:r>
        <w:t>iisu</w:t>
      </w:r>
      <w:proofErr w:type="spellEnd"/>
      <w:r>
        <w:t xml:space="preserve"> computes new data)</w:t>
      </w:r>
      <w:proofErr w:type="gramStart"/>
      <w:r>
        <w:t>,</w:t>
      </w:r>
      <w:proofErr w:type="gramEnd"/>
      <w:r>
        <w:t xml:space="preserve"> a</w:t>
      </w:r>
      <w:r w:rsidR="000909E3">
        <w:t>n</w:t>
      </w:r>
      <w:r>
        <w:t xml:space="preserve"> OSC bundle is computed with data registered in </w:t>
      </w:r>
      <w:proofErr w:type="spellStart"/>
      <w:r>
        <w:t>iisuOscBridge</w:t>
      </w:r>
      <w:proofErr w:type="spellEnd"/>
      <w:r>
        <w:t xml:space="preserve">. Using an OSC bundle makes it clear that all the data in the bundle originates from the same time tick in </w:t>
      </w:r>
      <w:proofErr w:type="spellStart"/>
      <w:r>
        <w:t>iisu</w:t>
      </w:r>
      <w:proofErr w:type="spellEnd"/>
      <w:r>
        <w:t>. This is because a unique timestamp is associated to each OSC bundle and</w:t>
      </w:r>
      <w:r w:rsidR="000909E3">
        <w:t xml:space="preserve"> thus</w:t>
      </w:r>
      <w:r>
        <w:t xml:space="preserve"> all the data inside of a bundle has the same timestamp.</w:t>
      </w:r>
    </w:p>
    <w:p w:rsidR="009F2168" w:rsidRDefault="00D94AFC" w:rsidP="006D093B">
      <w:r>
        <w:t>A</w:t>
      </w:r>
      <w:r w:rsidR="002F629D">
        <w:t>s mentioned earlier a</w:t>
      </w:r>
      <w:r>
        <w:t xml:space="preserve"> bundle is composed of several messages. In </w:t>
      </w:r>
      <w:r w:rsidR="00726022">
        <w:t>the</w:t>
      </w:r>
      <w:r>
        <w:t xml:space="preserve"> stream</w:t>
      </w:r>
      <w:r w:rsidR="00726022">
        <w:t xml:space="preserve"> of a session</w:t>
      </w:r>
      <w:r>
        <w:t xml:space="preserve"> all bundles are composed of the same messages but the bundles can be modified for the need of other sessions.</w:t>
      </w:r>
    </w:p>
    <w:p w:rsidR="00C90E18" w:rsidRDefault="009F2168" w:rsidP="006D093B">
      <w:r>
        <w:t>Note that OSC messages are identified by a path which is organized in a tree. That is a path is composed of “path bits” which work like folders and sub-folders. Each bit can contain data of sub-bits in the same way that folders can contain files or sub-folders. This will become clear in the next section.</w:t>
      </w:r>
      <w:r w:rsidR="00CC4261">
        <w:t xml:space="preserve"> Example</w:t>
      </w:r>
      <w:r w:rsidR="00C90E18">
        <w:t>s</w:t>
      </w:r>
      <w:r w:rsidR="00CC4261">
        <w:t xml:space="preserve"> of OSC path: </w:t>
      </w:r>
    </w:p>
    <w:p w:rsidR="00F277FF" w:rsidRDefault="00F277FF" w:rsidP="006D093B">
      <w:r>
        <w:rPr>
          <w:noProof/>
          <w:lang w:eastAsia="fr-BE"/>
        </w:rPr>
        <mc:AlternateContent>
          <mc:Choice Requires="wps">
            <w:drawing>
              <wp:anchor distT="0" distB="0" distL="114300" distR="114300" simplePos="0" relativeHeight="251671552" behindDoc="0" locked="0" layoutInCell="1" allowOverlap="1" wp14:anchorId="33AC1DF5" wp14:editId="6D06212F">
                <wp:simplePos x="0" y="0"/>
                <wp:positionH relativeFrom="column">
                  <wp:posOffset>3729355</wp:posOffset>
                </wp:positionH>
                <wp:positionV relativeFrom="paragraph">
                  <wp:posOffset>256236</wp:posOffset>
                </wp:positionV>
                <wp:extent cx="2095500" cy="31877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209550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387" w:rsidRPr="009C35BB" w:rsidRDefault="00A11387" w:rsidP="006D093B">
                            <w:pPr>
                              <w:rPr>
                                <w:i/>
                                <w:color w:val="0070C0"/>
                              </w:rPr>
                            </w:pPr>
                            <w:r w:rsidRPr="009C35BB">
                              <w:rPr>
                                <w:i/>
                                <w:color w:val="0070C0"/>
                              </w:rPr>
                              <w:t>The data 1 is directly at the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293.65pt;margin-top:20.2pt;width:165pt;height:2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" filled="f" stroked="f" strokeweight=".5pt">
                <v:textbox>
                  <w:txbxContent>
                    <w:p w:rsidR="00A11387" w:rsidRPr="009C35BB" w:rsidRDefault="00A11387" w:rsidP="006D093B">
                      <w:pPr>
                        <w:rPr>
                          <w:i/>
                          <w:color w:val="0070C0"/>
                        </w:rPr>
                      </w:pPr>
                      <w:r w:rsidRPr="009C35BB">
                        <w:rPr>
                          <w:i/>
                          <w:color w:val="0070C0"/>
                        </w:rPr>
                        <w:t>The data 1 is directly at the root.</w:t>
                      </w:r>
                    </w:p>
                  </w:txbxContent>
                </v:textbox>
              </v:shape>
            </w:pict>
          </mc:Fallback>
        </mc:AlternateContent>
      </w:r>
      <w:r>
        <w:rPr>
          <w:noProof/>
          <w:lang w:eastAsia="fr-BE"/>
        </w:rPr>
        <mc:AlternateContent>
          <mc:Choice Requires="wps">
            <w:drawing>
              <wp:anchor distT="0" distB="0" distL="114300" distR="114300" simplePos="0" relativeHeight="251669504" behindDoc="0" locked="0" layoutInCell="1" allowOverlap="1" wp14:anchorId="1F33F878" wp14:editId="27CFD8C1">
                <wp:simplePos x="0" y="0"/>
                <wp:positionH relativeFrom="column">
                  <wp:posOffset>3519805</wp:posOffset>
                </wp:positionH>
                <wp:positionV relativeFrom="paragraph">
                  <wp:posOffset>266700</wp:posOffset>
                </wp:positionV>
                <wp:extent cx="123825" cy="242570"/>
                <wp:effectExtent l="0" t="0" r="28575" b="24130"/>
                <wp:wrapNone/>
                <wp:docPr id="8" name="Right Brace 8"/>
                <wp:cNvGraphicFramePr/>
                <a:graphic xmlns:a="http://schemas.openxmlformats.org/drawingml/2006/main">
                  <a:graphicData uri="http://schemas.microsoft.com/office/word/2010/wordprocessingShape">
                    <wps:wsp>
                      <wps:cNvSpPr/>
                      <wps:spPr>
                        <a:xfrm>
                          <a:off x="0" y="0"/>
                          <a:ext cx="123825" cy="242570"/>
                        </a:xfrm>
                        <a:prstGeom prst="rightBrac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277.15pt;margin-top:21pt;width:9.75pt;height:1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" adj="919" strokecolor="#0070c0"/>
            </w:pict>
          </mc:Fallback>
        </mc:AlternateContent>
      </w:r>
    </w:p>
    <w:p w:rsidR="009F2168" w:rsidRPr="009C35BB" w:rsidRDefault="00C90E18" w:rsidP="006D093B">
      <w:pPr>
        <w:rPr>
          <w:i/>
          <w:color w:val="0070C0"/>
        </w:rPr>
      </w:pPr>
      <w:r w:rsidRPr="009C35BB">
        <w:rPr>
          <w:i/>
          <w:color w:val="0070C0"/>
        </w:rPr>
        <w:t>/dataPathBit1</w:t>
      </w:r>
    </w:p>
    <w:p w:rsidR="00C90E18" w:rsidRPr="009C35BB" w:rsidRDefault="00C90E18" w:rsidP="006D093B">
      <w:pPr>
        <w:rPr>
          <w:i/>
          <w:color w:val="0070C0"/>
        </w:rPr>
      </w:pPr>
      <w:r w:rsidRPr="009C35BB">
        <w:rPr>
          <w:i/>
          <w:noProof/>
          <w:color w:val="0070C0"/>
          <w:lang w:eastAsia="fr-BE"/>
        </w:rPr>
        <w:lastRenderedPageBreak/>
        <mc:AlternateContent>
          <mc:Choice Requires="wps">
            <w:drawing>
              <wp:anchor distT="0" distB="0" distL="114300" distR="114300" simplePos="0" relativeHeight="251667456" behindDoc="0" locked="0" layoutInCell="1" allowOverlap="1" wp14:anchorId="6BBB30B0" wp14:editId="0747C235">
                <wp:simplePos x="0" y="0"/>
                <wp:positionH relativeFrom="column">
                  <wp:posOffset>3729355</wp:posOffset>
                </wp:positionH>
                <wp:positionV relativeFrom="paragraph">
                  <wp:posOffset>112713</wp:posOffset>
                </wp:positionV>
                <wp:extent cx="2309813"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09813"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387" w:rsidRPr="009C35BB" w:rsidRDefault="00A11387" w:rsidP="006D093B">
                            <w:pPr>
                              <w:rPr>
                                <w:i/>
                                <w:color w:val="0070C0"/>
                              </w:rPr>
                            </w:pPr>
                            <w:r w:rsidRPr="009C35BB">
                              <w:rPr>
                                <w:i/>
                                <w:color w:val="0070C0"/>
                              </w:rPr>
                              <w:t>Both data 2 &amp; 3 are in the same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293.65pt;margin-top:8.9pt;width:181.9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" filled="f" stroked="f" strokeweight=".5pt">
                <v:textbox>
                  <w:txbxContent>
                    <w:p w:rsidR="00A11387" w:rsidRPr="009C35BB" w:rsidRDefault="00A11387" w:rsidP="006D093B">
                      <w:pPr>
                        <w:rPr>
                          <w:i/>
                          <w:color w:val="0070C0"/>
                        </w:rPr>
                      </w:pPr>
                      <w:r w:rsidRPr="009C35BB">
                        <w:rPr>
                          <w:i/>
                          <w:color w:val="0070C0"/>
                        </w:rPr>
                        <w:t>Both data 2 &amp; 3 are in the same folder.</w:t>
                      </w:r>
                    </w:p>
                  </w:txbxContent>
                </v:textbox>
              </v:shape>
            </w:pict>
          </mc:Fallback>
        </mc:AlternateContent>
      </w:r>
      <w:r w:rsidRPr="009C35BB">
        <w:rPr>
          <w:i/>
          <w:noProof/>
          <w:color w:val="0070C0"/>
          <w:lang w:eastAsia="fr-BE"/>
        </w:rPr>
        <mc:AlternateContent>
          <mc:Choice Requires="wps">
            <w:drawing>
              <wp:anchor distT="0" distB="0" distL="114300" distR="114300" simplePos="0" relativeHeight="251666432" behindDoc="0" locked="0" layoutInCell="1" allowOverlap="1" wp14:anchorId="66F21EE1" wp14:editId="71977D58">
                <wp:simplePos x="0" y="0"/>
                <wp:positionH relativeFrom="column">
                  <wp:posOffset>3519805</wp:posOffset>
                </wp:positionH>
                <wp:positionV relativeFrom="paragraph">
                  <wp:posOffset>3175</wp:posOffset>
                </wp:positionV>
                <wp:extent cx="123825" cy="495300"/>
                <wp:effectExtent l="0" t="0" r="28575" b="19050"/>
                <wp:wrapNone/>
                <wp:docPr id="6" name="Right Brace 6"/>
                <wp:cNvGraphicFramePr/>
                <a:graphic xmlns:a="http://schemas.openxmlformats.org/drawingml/2006/main">
                  <a:graphicData uri="http://schemas.microsoft.com/office/word/2010/wordprocessingShape">
                    <wps:wsp>
                      <wps:cNvSpPr/>
                      <wps:spPr>
                        <a:xfrm>
                          <a:off x="0" y="0"/>
                          <a:ext cx="123825" cy="495300"/>
                        </a:xfrm>
                        <a:prstGeom prst="rightBrac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6" o:spid="_x0000_s1026" type="#_x0000_t88" style="position:absolute;margin-left:277.15pt;margin-top:.25pt;width:9.75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" adj="450" strokecolor="#0070c0"/>
            </w:pict>
          </mc:Fallback>
        </mc:AlternateContent>
      </w:r>
      <w:r w:rsidRPr="009C35BB">
        <w:rPr>
          <w:i/>
          <w:color w:val="0070C0"/>
        </w:rPr>
        <w:t>/</w:t>
      </w:r>
      <w:proofErr w:type="spellStart"/>
      <w:r w:rsidRPr="009C35BB">
        <w:rPr>
          <w:i/>
          <w:color w:val="0070C0"/>
        </w:rPr>
        <w:t>pathBit</w:t>
      </w:r>
      <w:proofErr w:type="spellEnd"/>
      <w:r w:rsidRPr="009C35BB">
        <w:rPr>
          <w:i/>
          <w:color w:val="0070C0"/>
        </w:rPr>
        <w:t>/subPathBit1/</w:t>
      </w:r>
      <w:proofErr w:type="spellStart"/>
      <w:r w:rsidRPr="009C35BB">
        <w:rPr>
          <w:i/>
          <w:color w:val="0070C0"/>
        </w:rPr>
        <w:t>subSubPathBit</w:t>
      </w:r>
      <w:proofErr w:type="spellEnd"/>
      <w:r w:rsidRPr="009C35BB">
        <w:rPr>
          <w:i/>
          <w:color w:val="0070C0"/>
        </w:rPr>
        <w:t>/dataPathBit2</w:t>
      </w:r>
    </w:p>
    <w:p w:rsidR="00C90E18" w:rsidRPr="009C35BB" w:rsidRDefault="00C90E18" w:rsidP="006D093B">
      <w:pPr>
        <w:rPr>
          <w:i/>
          <w:color w:val="0070C0"/>
        </w:rPr>
      </w:pPr>
      <w:r w:rsidRPr="009C35BB">
        <w:rPr>
          <w:i/>
          <w:color w:val="0070C0"/>
        </w:rPr>
        <mc:AlternateContent>
          <mc:Choice Requires="wps">
            <w:drawing>
              <wp:anchor distT="0" distB="0" distL="114300" distR="114300" simplePos="0" relativeHeight="251674624" behindDoc="0" locked="0" layoutInCell="1" allowOverlap="1" wp14:anchorId="5BB0907A" wp14:editId="1FA38DBC">
                <wp:simplePos x="0" y="0"/>
                <wp:positionH relativeFrom="column">
                  <wp:posOffset>3729354</wp:posOffset>
                </wp:positionH>
                <wp:positionV relativeFrom="paragraph">
                  <wp:posOffset>270510</wp:posOffset>
                </wp:positionV>
                <wp:extent cx="2309495" cy="31877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3094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387" w:rsidRPr="009C35BB" w:rsidRDefault="00A11387" w:rsidP="006D093B">
                            <w:pPr>
                              <w:rPr>
                                <w:i/>
                                <w:color w:val="0070C0"/>
                              </w:rPr>
                            </w:pPr>
                            <w:r w:rsidRPr="009C35BB">
                              <w:rPr>
                                <w:i/>
                                <w:color w:val="0070C0"/>
                              </w:rPr>
                              <w:t>Data 4 is in a different sub-folder.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293.65pt;margin-top:21.3pt;width:181.85pt;height:2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" filled="f" stroked="f" strokeweight=".5pt">
                <v:textbox>
                  <w:txbxContent>
                    <w:p w:rsidR="00A11387" w:rsidRPr="009C35BB" w:rsidRDefault="00A11387" w:rsidP="006D093B">
                      <w:pPr>
                        <w:rPr>
                          <w:i/>
                          <w:color w:val="0070C0"/>
                        </w:rPr>
                      </w:pPr>
                      <w:r w:rsidRPr="009C35BB">
                        <w:rPr>
                          <w:i/>
                          <w:color w:val="0070C0"/>
                        </w:rPr>
                        <w:t>Data 4 is in a different sub-folder.</w:t>
                      </w:r>
                    </w:p>
                  </w:txbxContent>
                </v:textbox>
              </v:shape>
            </w:pict>
          </mc:Fallback>
        </mc:AlternateContent>
      </w:r>
      <w:r w:rsidRPr="009C35BB">
        <w:rPr>
          <w:i/>
          <w:color w:val="0070C0"/>
        </w:rPr>
        <mc:AlternateContent>
          <mc:Choice Requires="wps">
            <w:drawing>
              <wp:anchor distT="0" distB="0" distL="114300" distR="114300" simplePos="0" relativeHeight="251673600" behindDoc="0" locked="0" layoutInCell="1" allowOverlap="1" wp14:anchorId="608130F9" wp14:editId="5740ABD4">
                <wp:simplePos x="0" y="0"/>
                <wp:positionH relativeFrom="column">
                  <wp:posOffset>3519805</wp:posOffset>
                </wp:positionH>
                <wp:positionV relativeFrom="paragraph">
                  <wp:posOffset>303530</wp:posOffset>
                </wp:positionV>
                <wp:extent cx="123825" cy="242570"/>
                <wp:effectExtent l="0" t="0" r="28575" b="24130"/>
                <wp:wrapNone/>
                <wp:docPr id="10" name="Right Brace 10"/>
                <wp:cNvGraphicFramePr/>
                <a:graphic xmlns:a="http://schemas.openxmlformats.org/drawingml/2006/main">
                  <a:graphicData uri="http://schemas.microsoft.com/office/word/2010/wordprocessingShape">
                    <wps:wsp>
                      <wps:cNvSpPr/>
                      <wps:spPr>
                        <a:xfrm>
                          <a:off x="0" y="0"/>
                          <a:ext cx="123825" cy="242570"/>
                        </a:xfrm>
                        <a:prstGeom prst="rightBrac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0" o:spid="_x0000_s1026" type="#_x0000_t88" style="position:absolute;margin-left:277.15pt;margin-top:23.9pt;width:9.75pt;height:1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" adj="919" strokecolor="#0070c0"/>
            </w:pict>
          </mc:Fallback>
        </mc:AlternateContent>
      </w:r>
      <w:r w:rsidRPr="009C35BB">
        <w:rPr>
          <w:i/>
          <w:color w:val="0070C0"/>
        </w:rPr>
        <w:t>/</w:t>
      </w:r>
      <w:proofErr w:type="spellStart"/>
      <w:r w:rsidRPr="009C35BB">
        <w:rPr>
          <w:i/>
          <w:color w:val="0070C0"/>
        </w:rPr>
        <w:t>pathBit</w:t>
      </w:r>
      <w:proofErr w:type="spellEnd"/>
      <w:r w:rsidRPr="009C35BB">
        <w:rPr>
          <w:i/>
          <w:color w:val="0070C0"/>
        </w:rPr>
        <w:t>/subPathBit1/</w:t>
      </w:r>
      <w:proofErr w:type="spellStart"/>
      <w:r w:rsidRPr="009C35BB">
        <w:rPr>
          <w:i/>
          <w:color w:val="0070C0"/>
        </w:rPr>
        <w:t>subSubPathBit</w:t>
      </w:r>
      <w:proofErr w:type="spellEnd"/>
      <w:r w:rsidRPr="009C35BB">
        <w:rPr>
          <w:i/>
          <w:color w:val="0070C0"/>
        </w:rPr>
        <w:t>/dataPathBit3</w:t>
      </w:r>
    </w:p>
    <w:p w:rsidR="00C90E18" w:rsidRPr="009C35BB" w:rsidRDefault="00C90E18" w:rsidP="006D093B">
      <w:pPr>
        <w:rPr>
          <w:i/>
          <w:color w:val="0070C0"/>
        </w:rPr>
      </w:pPr>
      <w:r w:rsidRPr="009C35BB">
        <w:rPr>
          <w:i/>
          <w:color w:val="0070C0"/>
        </w:rPr>
        <w:t>/</w:t>
      </w:r>
      <w:proofErr w:type="spellStart"/>
      <w:r w:rsidRPr="009C35BB">
        <w:rPr>
          <w:i/>
          <w:color w:val="0070C0"/>
        </w:rPr>
        <w:t>pathBit</w:t>
      </w:r>
      <w:proofErr w:type="spellEnd"/>
      <w:r w:rsidRPr="009C35BB">
        <w:rPr>
          <w:i/>
          <w:color w:val="0070C0"/>
        </w:rPr>
        <w:t>/subPathBit2/dataPathBit4</w:t>
      </w:r>
    </w:p>
    <w:p w:rsidR="00C90E18" w:rsidRDefault="00C90E18" w:rsidP="006D093B"/>
    <w:p w:rsidR="00726022" w:rsidRDefault="00726022" w:rsidP="006D093B">
      <w:r>
        <w:t xml:space="preserve">Bundles in </w:t>
      </w:r>
      <w:proofErr w:type="spellStart"/>
      <w:r>
        <w:t>iisuOscBridge</w:t>
      </w:r>
      <w:proofErr w:type="spellEnd"/>
      <w:r>
        <w:t xml:space="preserve"> are </w:t>
      </w:r>
      <w:r w:rsidR="000A1A1A">
        <w:t>setup</w:t>
      </w:r>
      <w:r>
        <w:t xml:space="preserve"> in the main window (the </w:t>
      </w:r>
      <w:r>
        <w:rPr>
          <w:i/>
        </w:rPr>
        <w:t>M</w:t>
      </w:r>
      <w:r w:rsidRPr="001F72D8">
        <w:rPr>
          <w:i/>
        </w:rPr>
        <w:t>aps</w:t>
      </w:r>
      <w:r>
        <w:t xml:space="preserve"> tab).</w:t>
      </w:r>
      <w:r w:rsidR="000A1A1A">
        <w:t xml:space="preserve"> They can be saved together with other information</w:t>
      </w:r>
      <w:r w:rsidR="00562926">
        <w:t xml:space="preserve"> for later reuse</w:t>
      </w:r>
      <w:r w:rsidR="000A1A1A">
        <w:t>.</w:t>
      </w:r>
    </w:p>
    <w:p w:rsidR="006F30ED" w:rsidRDefault="006F30ED" w:rsidP="006D093B">
      <w:pPr>
        <w:pStyle w:val="Heading1AR"/>
      </w:pPr>
      <w:bookmarkStart w:id="8" w:name="_Toc316018813"/>
      <w:bookmarkStart w:id="9" w:name="_Toc316019100"/>
      <w:bookmarkStart w:id="10" w:name="_Toc316021899"/>
      <w:r>
        <w:t>Basic use case</w:t>
      </w:r>
      <w:bookmarkEnd w:id="8"/>
      <w:bookmarkEnd w:id="9"/>
      <w:bookmarkEnd w:id="10"/>
    </w:p>
    <w:p w:rsidR="00884449" w:rsidRPr="0065114D" w:rsidRDefault="0065114D" w:rsidP="006D093B">
      <w:r>
        <w:t xml:space="preserve">The </w:t>
      </w:r>
      <w:proofErr w:type="spellStart"/>
      <w:r>
        <w:t>iisuOscB</w:t>
      </w:r>
      <w:r w:rsidR="00884449" w:rsidRPr="0065114D">
        <w:t>ridge</w:t>
      </w:r>
      <w:proofErr w:type="spellEnd"/>
      <w:r w:rsidRPr="0065114D">
        <w:t xml:space="preserve"> application look</w:t>
      </w:r>
      <w:r>
        <w:t>s</w:t>
      </w:r>
      <w:r w:rsidRPr="0065114D">
        <w:t xml:space="preserve"> like </w:t>
      </w:r>
      <w:r>
        <w:t>what is shown</w:t>
      </w:r>
      <w:r w:rsidRPr="0065114D">
        <w:t xml:space="preserve"> on the image below. </w:t>
      </w:r>
      <w:r>
        <w:t>There are not many windows and it will be obvious to most users to perform the basic operations.</w:t>
      </w:r>
    </w:p>
    <w:p w:rsidR="00884449" w:rsidRPr="0065114D" w:rsidRDefault="00884449" w:rsidP="00A92470">
      <w:pPr>
        <w:jc w:val="center"/>
        <w:rPr>
          <w:noProof/>
          <w:lang w:eastAsia="fr-BE"/>
        </w:rPr>
      </w:pPr>
      <w:r>
        <w:rPr>
          <w:noProof/>
          <w:lang w:eastAsia="fr-BE"/>
        </w:rPr>
        <w:drawing>
          <wp:inline distT="0" distB="0" distL="0" distR="0" wp14:anchorId="670CC904" wp14:editId="708898F5">
            <wp:extent cx="53721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3514725"/>
                    </a:xfrm>
                    <a:prstGeom prst="rect">
                      <a:avLst/>
                    </a:prstGeom>
                  </pic:spPr>
                </pic:pic>
              </a:graphicData>
            </a:graphic>
          </wp:inline>
        </w:drawing>
      </w:r>
    </w:p>
    <w:p w:rsidR="00884449" w:rsidRPr="00AF1DBD" w:rsidRDefault="0065114D" w:rsidP="00AF1DBD">
      <w:pPr>
        <w:jc w:val="center"/>
        <w:rPr>
          <w:i/>
          <w:noProof/>
          <w:color w:val="0070C0"/>
          <w:lang w:eastAsia="fr-BE"/>
        </w:rPr>
      </w:pPr>
      <w:r w:rsidRPr="00AF1DBD">
        <w:rPr>
          <w:i/>
          <w:noProof/>
          <w:color w:val="0070C0"/>
          <w:lang w:eastAsia="fr-BE"/>
        </w:rPr>
        <w:t>Maps tab of the iisuOscBridge application.This is the central tab or window to set up a bundle of messages and start streaming data.</w:t>
      </w:r>
    </w:p>
    <w:p w:rsidR="006F30ED" w:rsidRDefault="0065114D" w:rsidP="006D093B">
      <w:r>
        <w:t xml:space="preserve">After first installing the application, the </w:t>
      </w:r>
      <w:r w:rsidRPr="0065114D">
        <w:rPr>
          <w:i/>
        </w:rPr>
        <w:t>Maps</w:t>
      </w:r>
      <w:r>
        <w:t xml:space="preserve"> tab (shown on the above image) will be empty – unlike </w:t>
      </w:r>
      <w:r w:rsidR="000444CD">
        <w:t>what is shown here,</w:t>
      </w:r>
      <w:r>
        <w:t xml:space="preserve"> where the maps for a bundle of messages are already in place.</w:t>
      </w:r>
      <w:r w:rsidR="00674862">
        <w:t xml:space="preserve"> </w:t>
      </w:r>
      <w:r w:rsidR="009F2168">
        <w:t>Then on later openings of the application the last opened project will be automatically loaded for you. Of course, you can always reset to a new project when needed.</w:t>
      </w:r>
    </w:p>
    <w:p w:rsidR="0065114D" w:rsidRDefault="0065114D" w:rsidP="006D093B">
      <w:r>
        <w:t xml:space="preserve">The user is due to setup his bundle of messages as </w:t>
      </w:r>
      <w:r w:rsidR="00C6476E">
        <w:t xml:space="preserve">a set of </w:t>
      </w:r>
      <w:r>
        <w:t>maps between OSC message path</w:t>
      </w:r>
      <w:r w:rsidR="00C6476E">
        <w:t xml:space="preserve">s and </w:t>
      </w:r>
      <w:proofErr w:type="spellStart"/>
      <w:r w:rsidR="00C6476E">
        <w:t>iisu</w:t>
      </w:r>
      <w:proofErr w:type="spellEnd"/>
      <w:r w:rsidR="00C6476E">
        <w:t xml:space="preserve"> data paths (we will explain how in a following paragraph) or modify an existing one.</w:t>
      </w:r>
      <w:r w:rsidR="009F2168">
        <w:t xml:space="preserve"> A map is the association of an OSC path </w:t>
      </w:r>
      <w:r w:rsidR="00CB69CE">
        <w:t xml:space="preserve">together with and </w:t>
      </w:r>
      <w:proofErr w:type="spellStart"/>
      <w:r w:rsidR="00CB69CE">
        <w:t>iisu</w:t>
      </w:r>
      <w:proofErr w:type="spellEnd"/>
      <w:r w:rsidR="00CB69CE">
        <w:t xml:space="preserve"> data path. This map or association is very important. It makes it possible to identify an </w:t>
      </w:r>
      <w:proofErr w:type="spellStart"/>
      <w:r w:rsidR="00CB69CE">
        <w:t>iisu</w:t>
      </w:r>
      <w:proofErr w:type="spellEnd"/>
      <w:r w:rsidR="00CB69CE">
        <w:t xml:space="preserve"> data into an OSC stream: the </w:t>
      </w:r>
      <w:proofErr w:type="spellStart"/>
      <w:r w:rsidR="00CB69CE">
        <w:t>iisu</w:t>
      </w:r>
      <w:proofErr w:type="spellEnd"/>
      <w:r w:rsidR="00CB69CE">
        <w:t xml:space="preserve"> data stream</w:t>
      </w:r>
      <w:r w:rsidR="006D093B">
        <w:t>s</w:t>
      </w:r>
      <w:r w:rsidR="00CB69CE">
        <w:t xml:space="preserve"> in an </w:t>
      </w:r>
      <w:r w:rsidR="00CB69CE">
        <w:lastRenderedPageBreak/>
        <w:t xml:space="preserve">OSC message which map is provided by the map. In the </w:t>
      </w:r>
      <w:r w:rsidR="00CB69CE" w:rsidRPr="00CB69CE">
        <w:rPr>
          <w:i/>
        </w:rPr>
        <w:t>Maps</w:t>
      </w:r>
      <w:r w:rsidR="00CB69CE">
        <w:t xml:space="preserve"> tab each map is represented by a line in the tree structure.</w:t>
      </w:r>
    </w:p>
    <w:p w:rsidR="00CB69CE" w:rsidRDefault="00CB69CE" w:rsidP="006D093B">
      <w:r>
        <w:t xml:space="preserve">The above image shows seven line, four of which are associated an </w:t>
      </w:r>
      <w:proofErr w:type="spellStart"/>
      <w:r>
        <w:t>iisu</w:t>
      </w:r>
      <w:proofErr w:type="spellEnd"/>
      <w:r>
        <w:t xml:space="preserve"> data path. This means four </w:t>
      </w:r>
      <w:proofErr w:type="spellStart"/>
      <w:r>
        <w:t>iisu</w:t>
      </w:r>
      <w:proofErr w:type="spellEnd"/>
      <w:r>
        <w:t xml:space="preserve"> data are </w:t>
      </w:r>
      <w:r w:rsidR="0017468B">
        <w:t>due</w:t>
      </w:r>
      <w:r>
        <w:t xml:space="preserve"> to stream</w:t>
      </w:r>
      <w:r w:rsidR="0017468B">
        <w:t xml:space="preserve"> in this project. The three remaining lines are only there to structure the OSC messages</w:t>
      </w:r>
      <w:r w:rsidR="007F13FB">
        <w:t xml:space="preserve"> in a folders-like hierarchy</w:t>
      </w:r>
      <w:r w:rsidR="0017468B">
        <w:t>.</w:t>
      </w:r>
      <w:r w:rsidR="007F13FB">
        <w:t xml:space="preserve"> These structuring elements could also be associated data (</w:t>
      </w:r>
      <w:proofErr w:type="spellStart"/>
      <w:r w:rsidR="007F13FB">
        <w:t>ie</w:t>
      </w:r>
      <w:proofErr w:type="spellEnd"/>
      <w:r w:rsidR="007F13FB">
        <w:t xml:space="preserve"> and </w:t>
      </w:r>
      <w:proofErr w:type="spellStart"/>
      <w:r w:rsidR="007F13FB">
        <w:t>iisu</w:t>
      </w:r>
      <w:proofErr w:type="spellEnd"/>
      <w:r w:rsidR="007F13FB">
        <w:t xml:space="preserve"> data path) to stream but most often it is cleaner not to use this possibility. In this case the analogy is that the structuring elements or structuring maps can be looked at as folders in a file system and the data maps can be seen as files.</w:t>
      </w:r>
    </w:p>
    <w:p w:rsidR="006D093B" w:rsidRDefault="006D093B" w:rsidP="006D093B">
      <w:r>
        <w:t xml:space="preserve">The hierarchy of maps and OSC messages in the bundle is created using the buttons on the right of the </w:t>
      </w:r>
      <w:r w:rsidRPr="006D093B">
        <w:rPr>
          <w:i/>
        </w:rPr>
        <w:t>Maps</w:t>
      </w:r>
      <w:r>
        <w:t xml:space="preserve"> tab and that appear on the following image.</w:t>
      </w:r>
    </w:p>
    <w:p w:rsidR="006D093B" w:rsidRDefault="006D093B" w:rsidP="00A92470">
      <w:pPr>
        <w:jc w:val="center"/>
      </w:pPr>
      <w:r>
        <w:rPr>
          <w:noProof/>
          <w:lang w:eastAsia="fr-BE"/>
        </w:rPr>
        <w:drawing>
          <wp:inline distT="0" distB="0" distL="0" distR="0" wp14:anchorId="4360EE88" wp14:editId="78ABB73D">
            <wp:extent cx="60007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0075" cy="752475"/>
                    </a:xfrm>
                    <a:prstGeom prst="rect">
                      <a:avLst/>
                    </a:prstGeom>
                  </pic:spPr>
                </pic:pic>
              </a:graphicData>
            </a:graphic>
          </wp:inline>
        </w:drawing>
      </w:r>
    </w:p>
    <w:p w:rsidR="006D093B" w:rsidRPr="00AF1DBD" w:rsidRDefault="006D093B" w:rsidP="00AF1DBD">
      <w:pPr>
        <w:jc w:val="center"/>
        <w:rPr>
          <w:i/>
          <w:color w:val="0070C0"/>
        </w:rPr>
      </w:pPr>
      <w:r w:rsidRPr="00AF1DBD">
        <w:rPr>
          <w:i/>
          <w:color w:val="0070C0"/>
        </w:rPr>
        <w:t xml:space="preserve">Buttons allowing the creation of new maps (data maps associating an OSC path to an </w:t>
      </w:r>
      <w:proofErr w:type="spellStart"/>
      <w:r w:rsidRPr="00AF1DBD">
        <w:rPr>
          <w:i/>
          <w:color w:val="0070C0"/>
        </w:rPr>
        <w:t>iisu</w:t>
      </w:r>
      <w:proofErr w:type="spellEnd"/>
      <w:r w:rsidRPr="00AF1DBD">
        <w:rPr>
          <w:i/>
          <w:color w:val="0070C0"/>
        </w:rPr>
        <w:t xml:space="preserve"> data message or structuring elements).</w:t>
      </w:r>
    </w:p>
    <w:p w:rsidR="006D093B" w:rsidRDefault="006D093B" w:rsidP="006D093B">
      <w:r>
        <w:t xml:space="preserve">The </w:t>
      </w:r>
      <w:r w:rsidRPr="006D093B">
        <w:rPr>
          <w:i/>
        </w:rPr>
        <w:t>Add</w:t>
      </w:r>
      <w:r>
        <w:t xml:space="preserve"> button adds a map at the </w:t>
      </w:r>
      <w:r w:rsidR="000C79BA">
        <w:t>bottom</w:t>
      </w:r>
      <w:r>
        <w:t xml:space="preserve"> of the list of sibling</w:t>
      </w:r>
      <w:r w:rsidR="000C79BA">
        <w:t xml:space="preserve">s </w:t>
      </w:r>
      <w:r>
        <w:t xml:space="preserve">of the selected one, the </w:t>
      </w:r>
      <w:r w:rsidRPr="006D093B">
        <w:rPr>
          <w:i/>
        </w:rPr>
        <w:t>Insert</w:t>
      </w:r>
      <w:r w:rsidRPr="006D093B">
        <w:t xml:space="preserve"> button allows </w:t>
      </w:r>
      <w:proofErr w:type="gramStart"/>
      <w:r w:rsidRPr="006D093B">
        <w:t>to insert</w:t>
      </w:r>
      <w:proofErr w:type="gramEnd"/>
      <w:r w:rsidRPr="006D093B">
        <w:t xml:space="preserve"> a map just before the selected one and the </w:t>
      </w:r>
      <w:r w:rsidRPr="006D093B">
        <w:rPr>
          <w:i/>
        </w:rPr>
        <w:t>Add Child</w:t>
      </w:r>
      <w:r w:rsidRPr="006D093B">
        <w:t xml:space="preserve"> button allows to give</w:t>
      </w:r>
      <w:r>
        <w:t xml:space="preserve"> the OSC messages its hierarchical structure as it creates a child to the selected map.</w:t>
      </w:r>
    </w:p>
    <w:p w:rsidR="000C79BA" w:rsidRDefault="000C79BA" w:rsidP="006D093B">
      <w:r>
        <w:t xml:space="preserve">You may be surprised that the </w:t>
      </w:r>
      <w:r w:rsidRPr="000C79BA">
        <w:rPr>
          <w:i/>
        </w:rPr>
        <w:t>OSC hierarchy</w:t>
      </w:r>
      <w:r>
        <w:t xml:space="preserve"> </w:t>
      </w:r>
      <w:proofErr w:type="gramStart"/>
      <w:r>
        <w:t>column only show</w:t>
      </w:r>
      <w:proofErr w:type="gramEnd"/>
      <w:r>
        <w:t xml:space="preserve"> OSC path bits where you may expect a full OSC path. This is because the OSC path of a message inherits the path bits of its parents. Hence the map </w:t>
      </w:r>
      <w:r w:rsidRPr="000C79BA">
        <w:rPr>
          <w:i/>
        </w:rPr>
        <w:t>positions</w:t>
      </w:r>
      <w:r>
        <w:t xml:space="preserve"> in the tree corresponds to an OSC message which full path is </w:t>
      </w:r>
      <w:proofErr w:type="gramStart"/>
      <w:r>
        <w:t xml:space="preserve">actually </w:t>
      </w:r>
      <w:r w:rsidR="00D60D3E">
        <w:t>:</w:t>
      </w:r>
      <w:proofErr w:type="gramEnd"/>
    </w:p>
    <w:p w:rsidR="000C79BA" w:rsidRPr="000C79BA" w:rsidRDefault="000C79BA" w:rsidP="000C79BA">
      <w:pPr>
        <w:ind w:firstLine="708"/>
        <w:rPr>
          <w:i/>
          <w:color w:val="0070C0"/>
        </w:rPr>
      </w:pPr>
      <w:r w:rsidRPr="000C79BA">
        <w:rPr>
          <w:i/>
          <w:color w:val="0070C0"/>
        </w:rPr>
        <w:t>/</w:t>
      </w:r>
      <w:proofErr w:type="spellStart"/>
      <w:r w:rsidRPr="000C79BA">
        <w:rPr>
          <w:i/>
          <w:color w:val="0070C0"/>
        </w:rPr>
        <w:t>iisu</w:t>
      </w:r>
      <w:proofErr w:type="spellEnd"/>
      <w:r w:rsidRPr="000C79BA">
        <w:rPr>
          <w:i/>
          <w:color w:val="0070C0"/>
        </w:rPr>
        <w:t>/user1/joints/position</w:t>
      </w:r>
    </w:p>
    <w:p w:rsidR="000C79BA" w:rsidRDefault="000C79BA" w:rsidP="006D093B">
      <w:proofErr w:type="gramStart"/>
      <w:r>
        <w:t>and</w:t>
      </w:r>
      <w:proofErr w:type="gramEnd"/>
      <w:r>
        <w:t xml:space="preserve"> this is this very same full path which will identify the data in OSC</w:t>
      </w:r>
      <w:r w:rsidR="00D60D3E">
        <w:t xml:space="preserve">. This is because </w:t>
      </w:r>
      <w:r w:rsidR="00D60D3E" w:rsidRPr="00D60D3E">
        <w:rPr>
          <w:i/>
        </w:rPr>
        <w:t>/</w:t>
      </w:r>
      <w:proofErr w:type="spellStart"/>
      <w:r w:rsidR="00D60D3E" w:rsidRPr="00D60D3E">
        <w:rPr>
          <w:i/>
        </w:rPr>
        <w:t>iisu</w:t>
      </w:r>
      <w:proofErr w:type="spellEnd"/>
      <w:r w:rsidR="00D60D3E">
        <w:t xml:space="preserve">, </w:t>
      </w:r>
      <w:r w:rsidR="00D60D3E" w:rsidRPr="00D60D3E">
        <w:rPr>
          <w:i/>
        </w:rPr>
        <w:t>/user1</w:t>
      </w:r>
      <w:r w:rsidR="00D60D3E">
        <w:t xml:space="preserve"> and </w:t>
      </w:r>
      <w:r w:rsidR="00D60D3E" w:rsidRPr="00D60D3E">
        <w:rPr>
          <w:i/>
        </w:rPr>
        <w:t>/joints</w:t>
      </w:r>
      <w:r w:rsidR="00D60D3E">
        <w:t xml:space="preserve"> are parent structuring maps of map </w:t>
      </w:r>
      <w:r w:rsidR="00D60D3E" w:rsidRPr="00D60D3E">
        <w:rPr>
          <w:i/>
        </w:rPr>
        <w:t>/</w:t>
      </w:r>
      <w:r w:rsidR="00D60D3E">
        <w:rPr>
          <w:i/>
        </w:rPr>
        <w:t>position</w:t>
      </w:r>
      <w:r w:rsidR="00D60D3E">
        <w:t>.</w:t>
      </w:r>
    </w:p>
    <w:p w:rsidR="00321A63" w:rsidRDefault="00321A63" w:rsidP="006D093B">
      <w:r>
        <w:t xml:space="preserve">Once you have added a new map using the buttons mentioned above, you can associate it </w:t>
      </w:r>
      <w:proofErr w:type="spellStart"/>
      <w:r>
        <w:t>iisu</w:t>
      </w:r>
      <w:proofErr w:type="spellEnd"/>
      <w:r>
        <w:t xml:space="preserve"> data. This is done by specifying the </w:t>
      </w:r>
      <w:proofErr w:type="spellStart"/>
      <w:r>
        <w:t>iisu</w:t>
      </w:r>
      <w:proofErr w:type="spellEnd"/>
      <w:r>
        <w:t xml:space="preserve"> data path in the right column. You can type the </w:t>
      </w:r>
      <w:proofErr w:type="spellStart"/>
      <w:r>
        <w:t>iisu</w:t>
      </w:r>
      <w:proofErr w:type="spellEnd"/>
      <w:r>
        <w:t xml:space="preserve"> data path if you know it by heart but most often you will select it in the drop down menu that pops up when you double click on the map in the column.</w:t>
      </w:r>
      <w:r w:rsidR="004706A6">
        <w:t xml:space="preserve"> Each piece of data registered in </w:t>
      </w:r>
      <w:proofErr w:type="spellStart"/>
      <w:r w:rsidR="004706A6">
        <w:t>iisu</w:t>
      </w:r>
      <w:proofErr w:type="spellEnd"/>
      <w:r w:rsidR="004706A6">
        <w:t xml:space="preserve"> is listed in this menu.</w:t>
      </w:r>
    </w:p>
    <w:p w:rsidR="00657F38" w:rsidRDefault="00657F38" w:rsidP="006D093B">
      <w:r>
        <w:t xml:space="preserve">Before beginning the stream you need to check the IP address and port are correct. The </w:t>
      </w:r>
      <w:r w:rsidR="00516E87">
        <w:t xml:space="preserve">default </w:t>
      </w:r>
      <w:r w:rsidR="00DE2022">
        <w:t xml:space="preserve">IP address </w:t>
      </w:r>
      <w:r w:rsidR="00DE2022" w:rsidRPr="00DE2022">
        <w:rPr>
          <w:i/>
        </w:rPr>
        <w:t>127.0.0.1</w:t>
      </w:r>
      <w:r w:rsidR="00DE2022">
        <w:t xml:space="preserve"> corresponds to the </w:t>
      </w:r>
      <w:proofErr w:type="spellStart"/>
      <w:r w:rsidR="00DE2022">
        <w:t>localhost</w:t>
      </w:r>
      <w:proofErr w:type="spellEnd"/>
      <w:r w:rsidR="00DE2022">
        <w:t xml:space="preserve">, that is you stream data to your own machine. The default IP port </w:t>
      </w:r>
      <w:r w:rsidR="00DE2022" w:rsidRPr="00DE2022">
        <w:rPr>
          <w:i/>
        </w:rPr>
        <w:t>8000</w:t>
      </w:r>
      <w:r w:rsidR="00DE2022">
        <w:t xml:space="preserve"> corresponds to the default IP port for OSC as mentioned in the standards of OSC.</w:t>
      </w:r>
    </w:p>
    <w:p w:rsidR="00EB5D38" w:rsidRDefault="00FF406A" w:rsidP="00EB5D38">
      <w:r>
        <w:t xml:space="preserve">You then only have to press the big blue </w:t>
      </w:r>
      <w:r w:rsidRPr="00FF406A">
        <w:rPr>
          <w:i/>
        </w:rPr>
        <w:t>play</w:t>
      </w:r>
      <w:r>
        <w:t xml:space="preserve"> toggle button in order to start streaming the data. The tabs view changes to </w:t>
      </w:r>
      <w:r w:rsidRPr="00FF406A">
        <w:rPr>
          <w:i/>
        </w:rPr>
        <w:t>log</w:t>
      </w:r>
      <w:r>
        <w:t xml:space="preserve"> which makes it easier to understand what is going on. The </w:t>
      </w:r>
      <w:r w:rsidRPr="00FF406A">
        <w:rPr>
          <w:i/>
        </w:rPr>
        <w:t>play</w:t>
      </w:r>
      <w:r>
        <w:t xml:space="preserve"> button toggles to a </w:t>
      </w:r>
      <w:r w:rsidRPr="00FF406A">
        <w:rPr>
          <w:i/>
        </w:rPr>
        <w:t>stop</w:t>
      </w:r>
      <w:r>
        <w:t xml:space="preserve"> button when pressed. This is obviously the button to use in order to stop the stream.</w:t>
      </w:r>
    </w:p>
    <w:p w:rsidR="007932CA" w:rsidRPr="00EB5D38" w:rsidRDefault="007932CA" w:rsidP="00EB5D38">
      <w:pPr>
        <w:pStyle w:val="Heading2"/>
      </w:pPr>
      <w:bookmarkStart w:id="11" w:name="_Toc316018814"/>
      <w:bookmarkStart w:id="12" w:name="_Toc316019101"/>
      <w:bookmarkStart w:id="13" w:name="_Toc316021900"/>
      <w:r w:rsidRPr="00EB5D38">
        <w:lastRenderedPageBreak/>
        <w:t>Interaction designer scripts</w:t>
      </w:r>
      <w:bookmarkEnd w:id="11"/>
      <w:bookmarkEnd w:id="12"/>
      <w:bookmarkEnd w:id="13"/>
    </w:p>
    <w:p w:rsidR="007932CA" w:rsidRDefault="00EB5D38" w:rsidP="006D093B">
      <w:r>
        <w:t>Interaction designer (or IID) is an application which makes it able to script behaviors in a language call LUA</w:t>
      </w:r>
      <w:r w:rsidR="00E411C3">
        <w:t xml:space="preserve">, get of graphical/visual display for feedback and output the result of these computations as normal </w:t>
      </w:r>
      <w:proofErr w:type="spellStart"/>
      <w:r w:rsidR="00E411C3">
        <w:t>iisu</w:t>
      </w:r>
      <w:proofErr w:type="spellEnd"/>
      <w:r w:rsidR="00E411C3">
        <w:t xml:space="preserve"> data that you can read as any other </w:t>
      </w:r>
      <w:proofErr w:type="spellStart"/>
      <w:r w:rsidR="00E411C3">
        <w:t>iisu</w:t>
      </w:r>
      <w:proofErr w:type="spellEnd"/>
      <w:r w:rsidR="00E411C3">
        <w:t xml:space="preserve"> data. This allows </w:t>
      </w:r>
      <w:r>
        <w:t>tailor</w:t>
      </w:r>
      <w:r w:rsidR="00E411C3">
        <w:t>ing</w:t>
      </w:r>
      <w:r>
        <w:t xml:space="preserve"> the data coming out of </w:t>
      </w:r>
      <w:proofErr w:type="spellStart"/>
      <w:r>
        <w:t>iisu</w:t>
      </w:r>
      <w:proofErr w:type="spellEnd"/>
      <w:r>
        <w:t xml:space="preserve"> to fit the user’</w:t>
      </w:r>
      <w:r w:rsidR="00E411C3">
        <w:t xml:space="preserve">s need. </w:t>
      </w:r>
      <w:r>
        <w:t xml:space="preserve">A basic example of use would be to use the data coming out of </w:t>
      </w:r>
      <w:proofErr w:type="spellStart"/>
      <w:r>
        <w:t>iisu</w:t>
      </w:r>
      <w:proofErr w:type="spellEnd"/>
      <w:r>
        <w:t xml:space="preserve"> to build a natural interface slider, to control say… sound.</w:t>
      </w:r>
    </w:p>
    <w:p w:rsidR="00EB5D38" w:rsidRDefault="00EB5D38" w:rsidP="006D093B">
      <w:r>
        <w:t xml:space="preserve">You want no sound when hands are joined and full sound power when hands are extended. Programmatically we assume this would translate into a variable called </w:t>
      </w:r>
      <w:proofErr w:type="spellStart"/>
      <w:r w:rsidRPr="00EB5D38">
        <w:rPr>
          <w:i/>
        </w:rPr>
        <w:t>SoundPower</w:t>
      </w:r>
      <w:proofErr w:type="spellEnd"/>
      <w:r>
        <w:t xml:space="preserve"> being 0 for no sound and 1 for full power.</w:t>
      </w:r>
    </w:p>
    <w:p w:rsidR="00E411C3" w:rsidRPr="00E411C3" w:rsidRDefault="00E411C3" w:rsidP="006D093B">
      <w:r>
        <w:t xml:space="preserve">Then we can use IID to get the position of the hands, compute the distance between them and rescale the value in an output data variable called </w:t>
      </w:r>
      <w:proofErr w:type="spellStart"/>
      <w:r w:rsidRPr="00EB5D38">
        <w:rPr>
          <w:i/>
        </w:rPr>
        <w:t>SoundPower</w:t>
      </w:r>
      <w:proofErr w:type="spellEnd"/>
      <w:r>
        <w:t xml:space="preserve"> </w:t>
      </w:r>
      <w:r>
        <w:t xml:space="preserve">so that when hands are joined </w:t>
      </w:r>
      <w:proofErr w:type="spellStart"/>
      <w:r w:rsidRPr="00EB5D38">
        <w:rPr>
          <w:i/>
        </w:rPr>
        <w:t>SoundPower</w:t>
      </w:r>
      <w:proofErr w:type="spellEnd"/>
      <w:r w:rsidRPr="00E411C3">
        <w:t xml:space="preserve"> is null</w:t>
      </w:r>
      <w:r>
        <w:t xml:space="preserve"> and when hands are extended, </w:t>
      </w:r>
      <w:proofErr w:type="spellStart"/>
      <w:r w:rsidRPr="00EB5D38">
        <w:rPr>
          <w:i/>
        </w:rPr>
        <w:t>SoundPower</w:t>
      </w:r>
      <w:proofErr w:type="spellEnd"/>
      <w:r>
        <w:t xml:space="preserve"> is unitary.</w:t>
      </w:r>
    </w:p>
    <w:p w:rsidR="00411569" w:rsidRDefault="00E411C3" w:rsidP="006D093B">
      <w:r>
        <w:t xml:space="preserve">The live value of </w:t>
      </w:r>
      <w:proofErr w:type="spellStart"/>
      <w:r w:rsidRPr="00EB5D38">
        <w:rPr>
          <w:i/>
        </w:rPr>
        <w:t>SoundPower</w:t>
      </w:r>
      <w:proofErr w:type="spellEnd"/>
      <w:r>
        <w:t xml:space="preserve"> is automatically registered</w:t>
      </w:r>
      <w:r w:rsidR="000853D9">
        <w:t xml:space="preserve"> </w:t>
      </w:r>
      <w:r w:rsidR="005B1AFF">
        <w:t>for you</w:t>
      </w:r>
      <w:r>
        <w:t xml:space="preserve"> in </w:t>
      </w:r>
      <w:proofErr w:type="spellStart"/>
      <w:r>
        <w:t>iisuOscBridge</w:t>
      </w:r>
      <w:proofErr w:type="spellEnd"/>
      <w:r>
        <w:t xml:space="preserve"> and can be selected for streaming as any other data coming out of </w:t>
      </w:r>
      <w:proofErr w:type="spellStart"/>
      <w:r>
        <w:t>iisu</w:t>
      </w:r>
      <w:proofErr w:type="spellEnd"/>
      <w:r>
        <w:t>.</w:t>
      </w:r>
      <w:r w:rsidR="00943359">
        <w:t xml:space="preserve"> This makes the full pipeline easily customizable.</w:t>
      </w:r>
    </w:p>
    <w:p w:rsidR="000853D9" w:rsidRDefault="000853D9" w:rsidP="006D093B">
      <w:r>
        <w:t xml:space="preserve">As in any </w:t>
      </w:r>
      <w:proofErr w:type="spellStart"/>
      <w:r>
        <w:t>iisu</w:t>
      </w:r>
      <w:proofErr w:type="spellEnd"/>
      <w:r>
        <w:t xml:space="preserve"> session, </w:t>
      </w:r>
      <w:proofErr w:type="spellStart"/>
      <w:r>
        <w:t>iisu</w:t>
      </w:r>
      <w:proofErr w:type="spellEnd"/>
      <w:r>
        <w:t xml:space="preserve"> has to know about the script if you</w:t>
      </w:r>
      <w:r w:rsidR="00572A23">
        <w:t xml:space="preserve"> want</w:t>
      </w:r>
      <w:r>
        <w:t xml:space="preserve"> it to be processed. </w:t>
      </w:r>
      <w:r w:rsidR="00B24296">
        <w:t xml:space="preserve">In </w:t>
      </w:r>
      <w:proofErr w:type="spellStart"/>
      <w:r w:rsidR="00B24296">
        <w:t>iisuOscBridge</w:t>
      </w:r>
      <w:proofErr w:type="spellEnd"/>
      <w:r w:rsidR="00B24296">
        <w:t xml:space="preserve"> this is done by specifying the script’s file path in field </w:t>
      </w:r>
      <w:r w:rsidR="00B24296" w:rsidRPr="00B24296">
        <w:rPr>
          <w:i/>
        </w:rPr>
        <w:t>IID</w:t>
      </w:r>
      <w:r w:rsidR="00B24296">
        <w:t xml:space="preserve"> next to </w:t>
      </w:r>
      <w:r w:rsidR="00B24296" w:rsidRPr="00B24296">
        <w:rPr>
          <w:i/>
        </w:rPr>
        <w:t>start</w:t>
      </w:r>
      <w:r w:rsidR="00B24296">
        <w:t>/</w:t>
      </w:r>
      <w:r w:rsidR="00B24296" w:rsidRPr="00B24296">
        <w:rPr>
          <w:i/>
        </w:rPr>
        <w:t>stop</w:t>
      </w:r>
      <w:r w:rsidR="00B24296">
        <w:t xml:space="preserve"> toggle button</w:t>
      </w:r>
      <w:r w:rsidR="00572A23">
        <w:t>, as seen on the image below.</w:t>
      </w:r>
    </w:p>
    <w:p w:rsidR="00572A23" w:rsidRDefault="00572A23" w:rsidP="006D093B">
      <w:r>
        <w:rPr>
          <w:noProof/>
          <w:lang w:val="fr-BE" w:eastAsia="fr-BE"/>
        </w:rPr>
        <w:drawing>
          <wp:inline distT="0" distB="0" distL="0" distR="0" wp14:anchorId="7BAFDFC5" wp14:editId="25287F1B">
            <wp:extent cx="5760720" cy="499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99148"/>
                    </a:xfrm>
                    <a:prstGeom prst="rect">
                      <a:avLst/>
                    </a:prstGeom>
                  </pic:spPr>
                </pic:pic>
              </a:graphicData>
            </a:graphic>
          </wp:inline>
        </w:drawing>
      </w:r>
    </w:p>
    <w:p w:rsidR="00572A23" w:rsidRPr="00572A23" w:rsidRDefault="00DC0001" w:rsidP="00572A23">
      <w:pPr>
        <w:jc w:val="center"/>
        <w:rPr>
          <w:i/>
          <w:color w:val="0070C0"/>
        </w:rPr>
      </w:pPr>
      <w:r>
        <w:rPr>
          <w:i/>
          <w:color w:val="0070C0"/>
        </w:rPr>
        <w:t>F</w:t>
      </w:r>
      <w:r w:rsidR="00572A23" w:rsidRPr="00572A23">
        <w:rPr>
          <w:i/>
          <w:color w:val="0070C0"/>
        </w:rPr>
        <w:t>ield</w:t>
      </w:r>
      <w:r>
        <w:rPr>
          <w:i/>
          <w:color w:val="0070C0"/>
        </w:rPr>
        <w:t xml:space="preserve"> IID</w:t>
      </w:r>
      <w:r w:rsidR="00572A23" w:rsidRPr="00572A23">
        <w:rPr>
          <w:i/>
          <w:color w:val="0070C0"/>
        </w:rPr>
        <w:t xml:space="preserve">, used to specify the file path of the IID script we want </w:t>
      </w:r>
      <w:proofErr w:type="spellStart"/>
      <w:r w:rsidR="00572A23" w:rsidRPr="00572A23">
        <w:rPr>
          <w:i/>
          <w:color w:val="0070C0"/>
        </w:rPr>
        <w:t>iisu</w:t>
      </w:r>
      <w:proofErr w:type="spellEnd"/>
      <w:r w:rsidR="00572A23" w:rsidRPr="00572A23">
        <w:rPr>
          <w:i/>
          <w:color w:val="0070C0"/>
        </w:rPr>
        <w:t xml:space="preserve"> to process. At the right of the field there is a square button which displays a file selection dialog box to automatically fill the field.</w:t>
      </w:r>
    </w:p>
    <w:p w:rsidR="00572A23" w:rsidRDefault="00572A23" w:rsidP="006D093B">
      <w:r>
        <w:t xml:space="preserve">Specifying the file path by hand would be tedious. There is </w:t>
      </w:r>
      <w:r w:rsidR="005C1898">
        <w:t xml:space="preserve">a </w:t>
      </w:r>
      <w:r>
        <w:t xml:space="preserve">square button which shows three points (“…”) at the right of the </w:t>
      </w:r>
      <w:r w:rsidRPr="00572A23">
        <w:rPr>
          <w:i/>
        </w:rPr>
        <w:t>IID</w:t>
      </w:r>
      <w:r>
        <w:t xml:space="preserve"> field and that displays a dialog box in which you can select the script file you like. It fills the </w:t>
      </w:r>
      <w:r w:rsidRPr="00572A23">
        <w:rPr>
          <w:i/>
        </w:rPr>
        <w:t>IID</w:t>
      </w:r>
      <w:r>
        <w:t xml:space="preserve"> field accordingly.</w:t>
      </w:r>
    </w:p>
    <w:p w:rsidR="002A7D65" w:rsidRDefault="002A7D65" w:rsidP="006D093B">
      <w:r>
        <w:t>When a script file i</w:t>
      </w:r>
      <w:r w:rsidR="00FC40D4">
        <w:t>s selected, the variable data it</w:t>
      </w:r>
      <w:r>
        <w:t xml:space="preserve"> outputs is added to the </w:t>
      </w:r>
      <w:proofErr w:type="spellStart"/>
      <w:r>
        <w:t>iisu</w:t>
      </w:r>
      <w:proofErr w:type="spellEnd"/>
      <w:r>
        <w:t xml:space="preserve"> data available for streaming. You can then </w:t>
      </w:r>
      <w:r w:rsidR="00FC40D4">
        <w:t>associate</w:t>
      </w:r>
      <w:r>
        <w:t xml:space="preserve"> the</w:t>
      </w:r>
      <w:r w:rsidR="00FC40D4">
        <w:t>se</w:t>
      </w:r>
      <w:r>
        <w:t xml:space="preserve"> </w:t>
      </w:r>
      <w:proofErr w:type="spellStart"/>
      <w:r w:rsidR="00FC40D4">
        <w:t>iisu</w:t>
      </w:r>
      <w:proofErr w:type="spellEnd"/>
      <w:r w:rsidR="00FC40D4">
        <w:t xml:space="preserve"> data paths added by </w:t>
      </w:r>
      <w:r w:rsidR="00FC40D4" w:rsidRPr="00DC0001">
        <w:t>IID</w:t>
      </w:r>
      <w:r w:rsidR="00FC40D4">
        <w:t xml:space="preserve"> to an OSC path in a map as you would do with any other normal </w:t>
      </w:r>
      <w:proofErr w:type="spellStart"/>
      <w:r w:rsidR="00FC40D4">
        <w:t>iisu</w:t>
      </w:r>
      <w:proofErr w:type="spellEnd"/>
      <w:r w:rsidR="00FC40D4">
        <w:t xml:space="preserve"> data.</w:t>
      </w:r>
    </w:p>
    <w:p w:rsidR="002F1A43" w:rsidRDefault="008968F2" w:rsidP="008968F2">
      <w:pPr>
        <w:pStyle w:val="Heading1AR"/>
      </w:pPr>
      <w:bookmarkStart w:id="14" w:name="_Toc316021901"/>
      <w:r>
        <w:t>Reading the data</w:t>
      </w:r>
      <w:bookmarkEnd w:id="14"/>
    </w:p>
    <w:p w:rsidR="00AD6876" w:rsidRDefault="00656EA0" w:rsidP="006D093B">
      <w:r>
        <w:t>When streaming simple, non-composite data, like a float value, an integer, a string or whatever getting the data is very straightforward and is done the usual way application use OSC streams. We are not going to get into the details of that because depending on the client platform things work much differently</w:t>
      </w:r>
      <w:r w:rsidR="0033409D">
        <w:t>.</w:t>
      </w:r>
      <w:r w:rsidR="00AD6876">
        <w:t xml:space="preserve"> </w:t>
      </w:r>
      <w:r w:rsidR="0033409D">
        <w:t>L</w:t>
      </w:r>
      <w:r w:rsidR="00AD6876">
        <w:t>ook at our examples or the examples of the client application you use for more details.</w:t>
      </w:r>
    </w:p>
    <w:p w:rsidR="008968F2" w:rsidRDefault="00656EA0" w:rsidP="006D093B">
      <w:r>
        <w:lastRenderedPageBreak/>
        <w:t>The overall idea though is that if you know the OSC path associated to a message then there is a way you can get to know the live value of data associated.</w:t>
      </w:r>
      <w:r w:rsidR="00F55D71">
        <w:t xml:space="preserve"> The data is available out of the box with no trick.</w:t>
      </w:r>
    </w:p>
    <w:p w:rsidR="00656EA0" w:rsidRDefault="00656EA0" w:rsidP="006D093B">
      <w:r>
        <w:t>This is not the case anymore</w:t>
      </w:r>
      <w:r w:rsidR="00F061CF">
        <w:t xml:space="preserve"> when the data bec</w:t>
      </w:r>
      <w:r w:rsidR="00A25882">
        <w:t>omes</w:t>
      </w:r>
      <w:r w:rsidR="00F061CF">
        <w:t xml:space="preserve"> more complex, that is when the data is composite and has several components. Think about a vector with component x, y, z for example, or about an array of size n, or even worse: an array of vectors.</w:t>
      </w:r>
    </w:p>
    <w:p w:rsidR="00F061CF" w:rsidRDefault="00F061CF" w:rsidP="006D093B">
      <w:r>
        <w:t xml:space="preserve">In this case we decided to implement two different modes in order to stream the data. </w:t>
      </w:r>
      <w:r w:rsidR="00252F74">
        <w:t xml:space="preserve">In the first case, called the </w:t>
      </w:r>
      <w:r w:rsidR="00252F74" w:rsidRPr="00252F74">
        <w:rPr>
          <w:i/>
        </w:rPr>
        <w:t>Decorated Mode</w:t>
      </w:r>
      <w:r w:rsidR="00252F74">
        <w:t xml:space="preserve"> (</w:t>
      </w:r>
      <w:r>
        <w:t>this is the default mode)</w:t>
      </w:r>
      <w:proofErr w:type="gramStart"/>
      <w:r>
        <w:t>,</w:t>
      </w:r>
      <w:proofErr w:type="gramEnd"/>
      <w:r>
        <w:t xml:space="preserve"> the data is simple to read and use</w:t>
      </w:r>
      <w:r w:rsidR="00D7517F">
        <w:t>. I</w:t>
      </w:r>
      <w:r>
        <w:t xml:space="preserve">n the </w:t>
      </w:r>
      <w:r w:rsidR="00252F74">
        <w:t xml:space="preserve">other case, called the </w:t>
      </w:r>
      <w:r w:rsidR="00252F74" w:rsidRPr="00252F74">
        <w:rPr>
          <w:i/>
        </w:rPr>
        <w:t>Un</w:t>
      </w:r>
      <w:r w:rsidR="00252F74">
        <w:rPr>
          <w:i/>
        </w:rPr>
        <w:t>-</w:t>
      </w:r>
      <w:r w:rsidR="00252F74" w:rsidRPr="00252F74">
        <w:rPr>
          <w:i/>
        </w:rPr>
        <w:t>Decorated Mode</w:t>
      </w:r>
      <w:r w:rsidR="00252F74">
        <w:t xml:space="preserve">, </w:t>
      </w:r>
      <w:r>
        <w:t>the stream is more compact but the</w:t>
      </w:r>
      <w:r w:rsidR="00D7517F">
        <w:t xml:space="preserve"> downside is that the data is </w:t>
      </w:r>
      <w:r>
        <w:t>more complex to read.</w:t>
      </w:r>
    </w:p>
    <w:p w:rsidR="00A42EBF" w:rsidRDefault="00252F74" w:rsidP="006D093B">
      <w:r>
        <w:t>You can toggle from one mode to the other using</w:t>
      </w:r>
      <w:r w:rsidR="00FD0A6F">
        <w:t xml:space="preserve"> the </w:t>
      </w:r>
      <w:r w:rsidR="00FD0A6F" w:rsidRPr="00FD0A6F">
        <w:rPr>
          <w:i/>
        </w:rPr>
        <w:t>Decorate Stream</w:t>
      </w:r>
      <w:r w:rsidR="00FD0A6F">
        <w:t xml:space="preserve"> check box at the bottom of the </w:t>
      </w:r>
      <w:r w:rsidR="00FD0A6F" w:rsidRPr="00FD0A6F">
        <w:rPr>
          <w:i/>
        </w:rPr>
        <w:t>Maps</w:t>
      </w:r>
      <w:r w:rsidR="00FD0A6F">
        <w:t xml:space="preserve"> tab.</w:t>
      </w:r>
    </w:p>
    <w:p w:rsidR="00C4461A" w:rsidRDefault="00C4461A" w:rsidP="006D093B">
      <w:r>
        <w:rPr>
          <w:noProof/>
          <w:lang w:val="fr-BE" w:eastAsia="fr-BE"/>
        </w:rPr>
        <w:drawing>
          <wp:inline distT="0" distB="0" distL="0" distR="0" wp14:anchorId="1CAF8B75" wp14:editId="1585C612">
            <wp:extent cx="5760720" cy="24157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41579"/>
                    </a:xfrm>
                    <a:prstGeom prst="rect">
                      <a:avLst/>
                    </a:prstGeom>
                  </pic:spPr>
                </pic:pic>
              </a:graphicData>
            </a:graphic>
          </wp:inline>
        </w:drawing>
      </w:r>
    </w:p>
    <w:p w:rsidR="00C4461A" w:rsidRPr="00C4461A" w:rsidRDefault="00C4461A" w:rsidP="00C4461A">
      <w:pPr>
        <w:jc w:val="center"/>
        <w:rPr>
          <w:i/>
          <w:color w:val="0070C0"/>
        </w:rPr>
      </w:pPr>
      <w:r w:rsidRPr="00C4461A">
        <w:rPr>
          <w:i/>
          <w:color w:val="0070C0"/>
        </w:rPr>
        <w:t xml:space="preserve">The </w:t>
      </w:r>
      <w:r w:rsidRPr="00C4461A">
        <w:rPr>
          <w:color w:val="0070C0"/>
        </w:rPr>
        <w:t>Decorate Stream</w:t>
      </w:r>
      <w:r w:rsidRPr="00C4461A">
        <w:rPr>
          <w:i/>
          <w:color w:val="0070C0"/>
        </w:rPr>
        <w:t xml:space="preserve"> check box at the bottom left of the </w:t>
      </w:r>
      <w:r w:rsidRPr="00C4461A">
        <w:rPr>
          <w:color w:val="0070C0"/>
        </w:rPr>
        <w:t>Maps</w:t>
      </w:r>
      <w:r w:rsidRPr="00C4461A">
        <w:rPr>
          <w:i/>
          <w:color w:val="0070C0"/>
        </w:rPr>
        <w:t xml:space="preserve"> tab.</w:t>
      </w:r>
    </w:p>
    <w:p w:rsidR="00C4461A" w:rsidRDefault="006B0F3D" w:rsidP="006D093B">
      <w:r>
        <w:t xml:space="preserve">In the </w:t>
      </w:r>
      <w:r w:rsidRPr="006B0F3D">
        <w:rPr>
          <w:i/>
        </w:rPr>
        <w:t>Un-Decorated Mode</w:t>
      </w:r>
      <w:r>
        <w:t xml:space="preserve"> the bundle is about five times more compact than in the other mode. Which means you can stream more data on the same network.</w:t>
      </w:r>
    </w:p>
    <w:p w:rsidR="000A57D8" w:rsidRDefault="000A57D8" w:rsidP="006D093B">
      <w:r>
        <w:t>The difference between the two mode</w:t>
      </w:r>
      <w:r w:rsidR="00AD15A8">
        <w:t>s</w:t>
      </w:r>
      <w:r>
        <w:t xml:space="preserve"> is about how the data is arran</w:t>
      </w:r>
      <w:r w:rsidR="007F5D94">
        <w:t>ged in the bundle and how the messages’ file path is built.</w:t>
      </w:r>
    </w:p>
    <w:p w:rsidR="007F5D94" w:rsidRDefault="007F5D94" w:rsidP="006D093B">
      <w:r>
        <w:t xml:space="preserve">In the </w:t>
      </w:r>
      <w:r w:rsidRPr="007F5D94">
        <w:rPr>
          <w:i/>
        </w:rPr>
        <w:t>Decorated Mode</w:t>
      </w:r>
      <w:r>
        <w:t xml:space="preserve">, the </w:t>
      </w:r>
      <w:r w:rsidR="00A528B7">
        <w:t xml:space="preserve">bundles are much more numerous because the composite data (vector and arrays) are split. That is in the </w:t>
      </w:r>
      <w:r w:rsidR="00A528B7" w:rsidRPr="00A528B7">
        <w:rPr>
          <w:i/>
        </w:rPr>
        <w:t>Decorated Mode</w:t>
      </w:r>
      <w:r w:rsidR="00A528B7">
        <w:t xml:space="preserve"> there is one message per component of the data. </w:t>
      </w:r>
      <w:proofErr w:type="spellStart"/>
      <w:r w:rsidR="00A528B7">
        <w:t>Eg</w:t>
      </w:r>
      <w:proofErr w:type="spellEnd"/>
      <w:r w:rsidR="00A528B7">
        <w:t xml:space="preserve">, a </w:t>
      </w:r>
      <w:r w:rsidR="00A528B7" w:rsidRPr="00A528B7">
        <w:rPr>
          <w:i/>
        </w:rPr>
        <w:t>Vector3</w:t>
      </w:r>
      <w:r w:rsidR="00A528B7">
        <w:t xml:space="preserve"> which OSC path is </w:t>
      </w:r>
      <w:r w:rsidR="00A528B7" w:rsidRPr="00A528B7">
        <w:rPr>
          <w:i/>
          <w:color w:val="0070C0"/>
        </w:rPr>
        <w:t>/</w:t>
      </w:r>
      <w:proofErr w:type="spellStart"/>
      <w:r w:rsidR="00A528B7" w:rsidRPr="00A528B7">
        <w:rPr>
          <w:i/>
          <w:color w:val="0070C0"/>
        </w:rPr>
        <w:t>iisu</w:t>
      </w:r>
      <w:proofErr w:type="spellEnd"/>
      <w:r w:rsidR="00A528B7" w:rsidRPr="00A528B7">
        <w:rPr>
          <w:i/>
          <w:color w:val="0070C0"/>
        </w:rPr>
        <w:t>/myVector3</w:t>
      </w:r>
      <w:r w:rsidR="00A528B7" w:rsidRPr="00A528B7">
        <w:rPr>
          <w:color w:val="0070C0"/>
        </w:rPr>
        <w:t xml:space="preserve"> </w:t>
      </w:r>
      <w:r w:rsidR="00A528B7">
        <w:t xml:space="preserve">actually streams as three </w:t>
      </w:r>
      <w:r w:rsidR="00F15E01">
        <w:t>expanded</w:t>
      </w:r>
      <w:r w:rsidR="00A528B7">
        <w:t xml:space="preserve"> or decorated OSC messages namely:</w:t>
      </w:r>
    </w:p>
    <w:p w:rsidR="00A528B7" w:rsidRDefault="00F15E01" w:rsidP="00A528B7">
      <w:pPr>
        <w:ind w:left="1416"/>
      </w:pPr>
      <w:r>
        <w:rPr>
          <w:i/>
          <w:noProof/>
          <w:color w:val="0070C0"/>
          <w:lang w:val="fr-BE" w:eastAsia="fr-BE"/>
        </w:rPr>
        <mc:AlternateContent>
          <mc:Choice Requires="wps">
            <w:drawing>
              <wp:anchor distT="0" distB="0" distL="114300" distR="114300" simplePos="0" relativeHeight="251686912" behindDoc="0" locked="0" layoutInCell="1" allowOverlap="1">
                <wp:simplePos x="0" y="0"/>
                <wp:positionH relativeFrom="column">
                  <wp:posOffset>2258978</wp:posOffset>
                </wp:positionH>
                <wp:positionV relativeFrom="paragraph">
                  <wp:posOffset>101681</wp:posOffset>
                </wp:positionV>
                <wp:extent cx="3472003" cy="63354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472003" cy="633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E01" w:rsidRPr="00F15E01" w:rsidRDefault="00F15E01" w:rsidP="00F15E01">
                            <w:pPr>
                              <w:jc w:val="left"/>
                              <w:rPr>
                                <w:i/>
                                <w:color w:val="0070C0"/>
                              </w:rPr>
                            </w:pPr>
                            <w:proofErr w:type="gramStart"/>
                            <w:r w:rsidRPr="00F15E01">
                              <w:rPr>
                                <w:i/>
                                <w:color w:val="0070C0"/>
                              </w:rPr>
                              <w:t>decoration</w:t>
                            </w:r>
                            <w:proofErr w:type="gramEnd"/>
                            <w:r w:rsidRPr="00F15E01">
                              <w:rPr>
                                <w:i/>
                                <w:color w:val="0070C0"/>
                              </w:rPr>
                              <w:t xml:space="preserve"> of the OSC path for a Vector3:</w:t>
                            </w:r>
                          </w:p>
                          <w:p w:rsidR="00F15E01" w:rsidRPr="00F15E01" w:rsidRDefault="00F15E01" w:rsidP="00F15E01">
                            <w:pPr>
                              <w:pStyle w:val="ListParagraph"/>
                              <w:numPr>
                                <w:ilvl w:val="0"/>
                                <w:numId w:val="4"/>
                              </w:numPr>
                              <w:jc w:val="left"/>
                              <w:rPr>
                                <w:i/>
                                <w:color w:val="0070C0"/>
                              </w:rPr>
                            </w:pPr>
                            <w:proofErr w:type="gramStart"/>
                            <w:r w:rsidRPr="00F15E01">
                              <w:rPr>
                                <w:i/>
                                <w:color w:val="0070C0"/>
                              </w:rPr>
                              <w:t>the</w:t>
                            </w:r>
                            <w:proofErr w:type="gramEnd"/>
                            <w:r w:rsidRPr="00F15E01">
                              <w:rPr>
                                <w:i/>
                                <w:color w:val="0070C0"/>
                              </w:rPr>
                              <w:t xml:space="preserve"> addition is marked as </w:t>
                            </w:r>
                            <w:r w:rsidR="00FA565D">
                              <w:rPr>
                                <w:i/>
                                <w:color w:val="0070C0"/>
                              </w:rPr>
                              <w:t>bold</w:t>
                            </w:r>
                            <w:r>
                              <w:rPr>
                                <w:i/>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177.85pt;margin-top:8pt;width:273.4pt;height:4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" filled="f" stroked="f" strokeweight=".5pt">
                <v:textbox>
                  <w:txbxContent>
                    <w:p w:rsidR="00F15E01" w:rsidRPr="00F15E01" w:rsidRDefault="00F15E01" w:rsidP="00F15E01">
                      <w:pPr>
                        <w:jc w:val="left"/>
                        <w:rPr>
                          <w:i/>
                          <w:color w:val="0070C0"/>
                        </w:rPr>
                      </w:pPr>
                      <w:proofErr w:type="gramStart"/>
                      <w:r w:rsidRPr="00F15E01">
                        <w:rPr>
                          <w:i/>
                          <w:color w:val="0070C0"/>
                        </w:rPr>
                        <w:t>decoration</w:t>
                      </w:r>
                      <w:proofErr w:type="gramEnd"/>
                      <w:r w:rsidRPr="00F15E01">
                        <w:rPr>
                          <w:i/>
                          <w:color w:val="0070C0"/>
                        </w:rPr>
                        <w:t xml:space="preserve"> of the OSC path for a Vector3:</w:t>
                      </w:r>
                    </w:p>
                    <w:p w:rsidR="00F15E01" w:rsidRPr="00F15E01" w:rsidRDefault="00F15E01" w:rsidP="00F15E01">
                      <w:pPr>
                        <w:pStyle w:val="ListParagraph"/>
                        <w:numPr>
                          <w:ilvl w:val="0"/>
                          <w:numId w:val="4"/>
                        </w:numPr>
                        <w:jc w:val="left"/>
                        <w:rPr>
                          <w:i/>
                          <w:color w:val="0070C0"/>
                        </w:rPr>
                      </w:pPr>
                      <w:proofErr w:type="gramStart"/>
                      <w:r w:rsidRPr="00F15E01">
                        <w:rPr>
                          <w:i/>
                          <w:color w:val="0070C0"/>
                        </w:rPr>
                        <w:t>the</w:t>
                      </w:r>
                      <w:proofErr w:type="gramEnd"/>
                      <w:r w:rsidRPr="00F15E01">
                        <w:rPr>
                          <w:i/>
                          <w:color w:val="0070C0"/>
                        </w:rPr>
                        <w:t xml:space="preserve"> addition is marked as </w:t>
                      </w:r>
                      <w:r w:rsidR="00FA565D">
                        <w:rPr>
                          <w:i/>
                          <w:color w:val="0070C0"/>
                        </w:rPr>
                        <w:t>bold</w:t>
                      </w:r>
                      <w:r>
                        <w:rPr>
                          <w:i/>
                          <w:color w:val="0070C0"/>
                        </w:rPr>
                        <w:t>.</w:t>
                      </w:r>
                    </w:p>
                  </w:txbxContent>
                </v:textbox>
              </v:shape>
            </w:pict>
          </mc:Fallback>
        </mc:AlternateContent>
      </w:r>
      <w:r>
        <w:rPr>
          <w:i/>
          <w:noProof/>
          <w:color w:val="0070C0"/>
          <w:lang w:val="fr-BE" w:eastAsia="fr-BE"/>
        </w:rPr>
        <mc:AlternateContent>
          <mc:Choice Requires="wps">
            <w:drawing>
              <wp:anchor distT="0" distB="0" distL="114300" distR="114300" simplePos="0" relativeHeight="251685888" behindDoc="0" locked="0" layoutInCell="1" allowOverlap="1">
                <wp:simplePos x="0" y="0"/>
                <wp:positionH relativeFrom="column">
                  <wp:posOffset>2113429</wp:posOffset>
                </wp:positionH>
                <wp:positionV relativeFrom="paragraph">
                  <wp:posOffset>15440</wp:posOffset>
                </wp:positionV>
                <wp:extent cx="94615" cy="807720"/>
                <wp:effectExtent l="0" t="0" r="19685" b="11430"/>
                <wp:wrapNone/>
                <wp:docPr id="25" name="Right Brace 25"/>
                <wp:cNvGraphicFramePr/>
                <a:graphic xmlns:a="http://schemas.openxmlformats.org/drawingml/2006/main">
                  <a:graphicData uri="http://schemas.microsoft.com/office/word/2010/wordprocessingShape">
                    <wps:wsp>
                      <wps:cNvSpPr/>
                      <wps:spPr>
                        <a:xfrm>
                          <a:off x="0" y="0"/>
                          <a:ext cx="94615" cy="807720"/>
                        </a:xfrm>
                        <a:prstGeom prst="rightBrace">
                          <a:avLst>
                            <a:gd name="adj1" fmla="val 40763"/>
                            <a:gd name="adj2" fmla="val 50000"/>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25" o:spid="_x0000_s1026" type="#_x0000_t88" style="position:absolute;margin-left:166.4pt;margin-top:1.2pt;width:7.45pt;height:6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" adj="1031" strokecolor="#0070c0"/>
            </w:pict>
          </mc:Fallback>
        </mc:AlternateContent>
      </w:r>
      <w:r w:rsidR="00A528B7" w:rsidRPr="00A528B7">
        <w:rPr>
          <w:i/>
          <w:color w:val="0070C0"/>
        </w:rPr>
        <w:t>/</w:t>
      </w:r>
      <w:proofErr w:type="spellStart"/>
      <w:r w:rsidR="00A528B7" w:rsidRPr="00A528B7">
        <w:rPr>
          <w:i/>
          <w:color w:val="0070C0"/>
        </w:rPr>
        <w:t>iisu</w:t>
      </w:r>
      <w:proofErr w:type="spellEnd"/>
      <w:r w:rsidR="00A528B7" w:rsidRPr="00A528B7">
        <w:rPr>
          <w:i/>
          <w:color w:val="0070C0"/>
        </w:rPr>
        <w:t>/myVector3</w:t>
      </w:r>
      <w:r w:rsidR="00A528B7" w:rsidRPr="00FA565D">
        <w:rPr>
          <w:b/>
          <w:i/>
          <w:color w:val="0070C0"/>
        </w:rPr>
        <w:t>/x</w:t>
      </w:r>
    </w:p>
    <w:p w:rsidR="00A528B7" w:rsidRPr="00A528B7" w:rsidRDefault="00A528B7" w:rsidP="00A528B7">
      <w:pPr>
        <w:ind w:left="1416"/>
        <w:rPr>
          <w:lang w:val="fr-BE"/>
        </w:rPr>
      </w:pPr>
      <w:r w:rsidRPr="00A528B7">
        <w:rPr>
          <w:i/>
          <w:color w:val="0070C0"/>
          <w:lang w:val="fr-BE"/>
        </w:rPr>
        <w:t>/</w:t>
      </w:r>
      <w:proofErr w:type="spellStart"/>
      <w:r w:rsidRPr="00A528B7">
        <w:rPr>
          <w:i/>
          <w:color w:val="0070C0"/>
          <w:lang w:val="fr-BE"/>
        </w:rPr>
        <w:t>iisu</w:t>
      </w:r>
      <w:proofErr w:type="spellEnd"/>
      <w:r w:rsidRPr="00A528B7">
        <w:rPr>
          <w:i/>
          <w:color w:val="0070C0"/>
          <w:lang w:val="fr-BE"/>
        </w:rPr>
        <w:t>/myVector3</w:t>
      </w:r>
      <w:r w:rsidRPr="00FA565D">
        <w:rPr>
          <w:b/>
          <w:i/>
          <w:color w:val="0070C0"/>
          <w:lang w:val="fr-BE"/>
        </w:rPr>
        <w:t>/y</w:t>
      </w:r>
    </w:p>
    <w:p w:rsidR="00A528B7" w:rsidRDefault="00A528B7" w:rsidP="00A528B7">
      <w:pPr>
        <w:ind w:left="1416"/>
        <w:rPr>
          <w:i/>
          <w:color w:val="0070C0"/>
          <w:u w:val="single"/>
          <w:lang w:val="fr-BE"/>
        </w:rPr>
      </w:pPr>
      <w:r w:rsidRPr="00A528B7">
        <w:rPr>
          <w:i/>
          <w:color w:val="0070C0"/>
          <w:lang w:val="fr-BE"/>
        </w:rPr>
        <w:t>/</w:t>
      </w:r>
      <w:proofErr w:type="spellStart"/>
      <w:r w:rsidRPr="00A528B7">
        <w:rPr>
          <w:i/>
          <w:color w:val="0070C0"/>
          <w:lang w:val="fr-BE"/>
        </w:rPr>
        <w:t>iisu</w:t>
      </w:r>
      <w:proofErr w:type="spellEnd"/>
      <w:r w:rsidRPr="00A528B7">
        <w:rPr>
          <w:i/>
          <w:color w:val="0070C0"/>
          <w:lang w:val="fr-BE"/>
        </w:rPr>
        <w:t>/myVector3</w:t>
      </w:r>
      <w:r w:rsidRPr="00FA565D">
        <w:rPr>
          <w:b/>
          <w:i/>
          <w:color w:val="0070C0"/>
          <w:lang w:val="fr-BE"/>
        </w:rPr>
        <w:t>/z</w:t>
      </w:r>
    </w:p>
    <w:p w:rsidR="00FA565D" w:rsidRDefault="00A528B7" w:rsidP="00A528B7">
      <w:r w:rsidRPr="00FA565D">
        <w:t xml:space="preserve">The </w:t>
      </w:r>
      <w:r w:rsidR="00FA565D" w:rsidRPr="00FA565D">
        <w:t xml:space="preserve">same kind of decoration occurs for </w:t>
      </w:r>
      <w:r w:rsidR="00FA565D">
        <w:rPr>
          <w:i/>
        </w:rPr>
        <w:t>Q</w:t>
      </w:r>
      <w:r w:rsidR="00FA565D" w:rsidRPr="00FA565D">
        <w:rPr>
          <w:i/>
        </w:rPr>
        <w:t>uaternions</w:t>
      </w:r>
      <w:r w:rsidR="00FA565D" w:rsidRPr="00FA565D">
        <w:t xml:space="preserve">, </w:t>
      </w:r>
      <w:r w:rsidR="00FA565D">
        <w:rPr>
          <w:i/>
        </w:rPr>
        <w:t>F</w:t>
      </w:r>
      <w:r w:rsidR="00FA565D" w:rsidRPr="00FA565D">
        <w:rPr>
          <w:i/>
        </w:rPr>
        <w:t>rames</w:t>
      </w:r>
      <w:r w:rsidR="00FA565D" w:rsidRPr="00FA565D">
        <w:t>…</w:t>
      </w:r>
    </w:p>
    <w:p w:rsidR="00A528B7" w:rsidRDefault="00FA565D" w:rsidP="00A528B7">
      <w:r>
        <w:t xml:space="preserve">In the un-decorated mode and for the same </w:t>
      </w:r>
      <w:r w:rsidRPr="00FA565D">
        <w:rPr>
          <w:i/>
        </w:rPr>
        <w:t>Vector3</w:t>
      </w:r>
      <w:r>
        <w:t>, the three components would stream in the same message as OSC allows.</w:t>
      </w:r>
    </w:p>
    <w:p w:rsidR="00E80826" w:rsidRDefault="00287528" w:rsidP="008E5D55">
      <w:r>
        <w:t xml:space="preserve">For arrays the principle is roughly the same. In the </w:t>
      </w:r>
      <w:r w:rsidRPr="008E5D55">
        <w:rPr>
          <w:i/>
        </w:rPr>
        <w:t>Decorated Mode</w:t>
      </w:r>
      <w:r>
        <w:t xml:space="preserve"> each</w:t>
      </w:r>
      <w:r w:rsidR="008E5D55">
        <w:t xml:space="preserve"> single component of the array streams in a message of its own. </w:t>
      </w:r>
      <w:r w:rsidR="00A25882">
        <w:t xml:space="preserve">Note though that </w:t>
      </w:r>
      <w:r w:rsidR="00A25882" w:rsidRPr="00A25882">
        <w:rPr>
          <w:b/>
        </w:rPr>
        <w:t xml:space="preserve">only the arrays which have the same size as the number of </w:t>
      </w:r>
      <w:proofErr w:type="spellStart"/>
      <w:r w:rsidR="00A25882" w:rsidRPr="00A25882">
        <w:rPr>
          <w:b/>
        </w:rPr>
        <w:t>keypoints</w:t>
      </w:r>
      <w:proofErr w:type="spellEnd"/>
      <w:r w:rsidR="00A25882" w:rsidRPr="00A25882">
        <w:rPr>
          <w:b/>
        </w:rPr>
        <w:t xml:space="preserve"> in </w:t>
      </w:r>
      <w:proofErr w:type="spellStart"/>
      <w:r w:rsidR="00A25882" w:rsidRPr="00A25882">
        <w:rPr>
          <w:b/>
        </w:rPr>
        <w:t>iisu</w:t>
      </w:r>
      <w:proofErr w:type="spellEnd"/>
      <w:r w:rsidR="00DD36A7">
        <w:rPr>
          <w:b/>
        </w:rPr>
        <w:t xml:space="preserve"> (21 in </w:t>
      </w:r>
      <w:proofErr w:type="spellStart"/>
      <w:r w:rsidR="00DD36A7">
        <w:rPr>
          <w:b/>
        </w:rPr>
        <w:t>iisu</w:t>
      </w:r>
      <w:proofErr w:type="spellEnd"/>
      <w:r w:rsidR="00DD36A7">
        <w:rPr>
          <w:b/>
        </w:rPr>
        <w:t xml:space="preserve"> 3.0)</w:t>
      </w:r>
      <w:r w:rsidR="00A25882" w:rsidRPr="00A25882">
        <w:rPr>
          <w:b/>
        </w:rPr>
        <w:t xml:space="preserve"> can stream decorated</w:t>
      </w:r>
      <w:r w:rsidR="00E80826">
        <w:t xml:space="preserve"> this </w:t>
      </w:r>
      <w:proofErr w:type="gramStart"/>
      <w:r w:rsidR="00E80826">
        <w:t>is</w:t>
      </w:r>
      <w:proofErr w:type="gramEnd"/>
      <w:r w:rsidR="00E80826">
        <w:t xml:space="preserve"> because the decoration corresponds to the labels associated to the </w:t>
      </w:r>
      <w:proofErr w:type="spellStart"/>
      <w:r w:rsidR="00E80826">
        <w:t>keypoints</w:t>
      </w:r>
      <w:proofErr w:type="spellEnd"/>
      <w:r w:rsidR="00A25882">
        <w:t xml:space="preserve">. </w:t>
      </w:r>
      <w:r w:rsidR="00E80826">
        <w:t xml:space="preserve">The labels used are the public </w:t>
      </w:r>
      <w:proofErr w:type="spellStart"/>
      <w:r w:rsidR="00E80826">
        <w:t>keypoints</w:t>
      </w:r>
      <w:proofErr w:type="spellEnd"/>
      <w:r w:rsidR="00E80826">
        <w:t xml:space="preserve"> labels in </w:t>
      </w:r>
      <w:proofErr w:type="spellStart"/>
      <w:r w:rsidR="00E80826">
        <w:t>iisu</w:t>
      </w:r>
      <w:proofErr w:type="spellEnd"/>
      <w:r w:rsidR="00E80826">
        <w:t xml:space="preserve">: Pelvis, Waist, </w:t>
      </w:r>
      <w:proofErr w:type="spellStart"/>
      <w:proofErr w:type="gramStart"/>
      <w:r w:rsidR="00E80826">
        <w:t>LeftShoulder</w:t>
      </w:r>
      <w:proofErr w:type="spellEnd"/>
      <w:proofErr w:type="gramEnd"/>
      <w:r w:rsidR="00E80826">
        <w:t>...</w:t>
      </w:r>
    </w:p>
    <w:p w:rsidR="008E5D55" w:rsidRDefault="008E5D55" w:rsidP="008E5D55">
      <w:proofErr w:type="spellStart"/>
      <w:r>
        <w:t>Eg</w:t>
      </w:r>
      <w:proofErr w:type="spellEnd"/>
      <w:r>
        <w:t xml:space="preserve">, an array of floats which OSC path is </w:t>
      </w:r>
      <w:r w:rsidRPr="008E5D55">
        <w:rPr>
          <w:i/>
          <w:color w:val="0070C0"/>
        </w:rPr>
        <w:t>/</w:t>
      </w:r>
      <w:proofErr w:type="spellStart"/>
      <w:r w:rsidRPr="008E5D55">
        <w:rPr>
          <w:i/>
          <w:color w:val="0070C0"/>
        </w:rPr>
        <w:t>iisu</w:t>
      </w:r>
      <w:proofErr w:type="spellEnd"/>
      <w:r w:rsidRPr="008E5D55">
        <w:rPr>
          <w:i/>
          <w:color w:val="0070C0"/>
        </w:rPr>
        <w:t>/</w:t>
      </w:r>
      <w:proofErr w:type="spellStart"/>
      <w:r w:rsidRPr="008E5D55">
        <w:rPr>
          <w:i/>
          <w:color w:val="0070C0"/>
        </w:rPr>
        <w:t>myFloatArray</w:t>
      </w:r>
      <w:proofErr w:type="spellEnd"/>
      <w:r w:rsidRPr="008E5D55">
        <w:rPr>
          <w:color w:val="0070C0"/>
        </w:rPr>
        <w:t xml:space="preserve"> </w:t>
      </w:r>
      <w:r>
        <w:t>actually streams as</w:t>
      </w:r>
      <w:r w:rsidRPr="00220000">
        <w:t xml:space="preserve"> </w:t>
      </w:r>
      <w:r w:rsidR="00220000" w:rsidRPr="00220000">
        <w:t>twenty one</w:t>
      </w:r>
      <w:r>
        <w:t xml:space="preserve"> expanded or decorated OSC messages namely:</w:t>
      </w:r>
    </w:p>
    <w:p w:rsidR="008E5D55" w:rsidRDefault="008E5D55" w:rsidP="008E5D55">
      <w:pPr>
        <w:ind w:left="1416"/>
      </w:pPr>
      <w:r w:rsidRPr="008E5D55">
        <w:rPr>
          <w:i/>
          <w:color w:val="0070C0"/>
        </w:rPr>
        <w:lastRenderedPageBreak/>
        <w:t>/</w:t>
      </w:r>
      <w:proofErr w:type="spellStart"/>
      <w:r w:rsidRPr="008E5D55">
        <w:rPr>
          <w:i/>
          <w:color w:val="0070C0"/>
        </w:rPr>
        <w:t>iisu</w:t>
      </w:r>
      <w:proofErr w:type="spellEnd"/>
      <w:r w:rsidRPr="008E5D55">
        <w:rPr>
          <w:i/>
          <w:color w:val="0070C0"/>
        </w:rPr>
        <w:t>/</w:t>
      </w:r>
      <w:proofErr w:type="spellStart"/>
      <w:r w:rsidRPr="008E5D55">
        <w:rPr>
          <w:i/>
          <w:color w:val="0070C0"/>
        </w:rPr>
        <w:t>myFloatArray</w:t>
      </w:r>
      <w:proofErr w:type="spellEnd"/>
      <w:r w:rsidRPr="008E5D55">
        <w:rPr>
          <w:b/>
          <w:i/>
          <w:color w:val="0070C0"/>
        </w:rPr>
        <w:t>/</w:t>
      </w:r>
      <w:r w:rsidR="00A25882">
        <w:rPr>
          <w:b/>
          <w:i/>
          <w:color w:val="0070C0"/>
        </w:rPr>
        <w:t>Pelvis</w:t>
      </w:r>
    </w:p>
    <w:p w:rsidR="008E5D55" w:rsidRDefault="008E5D55" w:rsidP="008E5D55">
      <w:pPr>
        <w:ind w:left="1416"/>
        <w:rPr>
          <w:i/>
          <w:color w:val="0070C0"/>
        </w:rPr>
      </w:pPr>
      <w:r w:rsidRPr="008E5D55">
        <w:rPr>
          <w:i/>
          <w:color w:val="0070C0"/>
        </w:rPr>
        <w:t>/</w:t>
      </w:r>
      <w:proofErr w:type="spellStart"/>
      <w:r w:rsidRPr="008E5D55">
        <w:rPr>
          <w:i/>
          <w:color w:val="0070C0"/>
        </w:rPr>
        <w:t>iisu</w:t>
      </w:r>
      <w:proofErr w:type="spellEnd"/>
      <w:r w:rsidRPr="008E5D55">
        <w:rPr>
          <w:i/>
          <w:color w:val="0070C0"/>
        </w:rPr>
        <w:t>/</w:t>
      </w:r>
      <w:proofErr w:type="spellStart"/>
      <w:r w:rsidRPr="008E5D55">
        <w:rPr>
          <w:i/>
          <w:color w:val="0070C0"/>
        </w:rPr>
        <w:t>myFloatArray</w:t>
      </w:r>
      <w:proofErr w:type="spellEnd"/>
      <w:r w:rsidRPr="008E5D55">
        <w:rPr>
          <w:b/>
          <w:i/>
          <w:color w:val="0070C0"/>
        </w:rPr>
        <w:t>/</w:t>
      </w:r>
      <w:r w:rsidR="00A25882">
        <w:rPr>
          <w:b/>
          <w:i/>
          <w:color w:val="0070C0"/>
        </w:rPr>
        <w:t>Waist</w:t>
      </w:r>
    </w:p>
    <w:p w:rsidR="008E5D55" w:rsidRDefault="008E5D55" w:rsidP="008E5D55">
      <w:pPr>
        <w:ind w:left="1416"/>
      </w:pPr>
      <w:r>
        <w:rPr>
          <w:i/>
          <w:color w:val="0070C0"/>
        </w:rPr>
        <w:t>…</w:t>
      </w:r>
    </w:p>
    <w:p w:rsidR="008E5D55" w:rsidRDefault="008E5D55" w:rsidP="008E5D55">
      <w:pPr>
        <w:ind w:left="1416"/>
        <w:rPr>
          <w:i/>
          <w:color w:val="0070C0"/>
        </w:rPr>
      </w:pPr>
      <w:r w:rsidRPr="008E5D55">
        <w:rPr>
          <w:i/>
          <w:color w:val="0070C0"/>
        </w:rPr>
        <w:t>/</w:t>
      </w:r>
      <w:proofErr w:type="spellStart"/>
      <w:r w:rsidRPr="008E5D55">
        <w:rPr>
          <w:i/>
          <w:color w:val="0070C0"/>
        </w:rPr>
        <w:t>iisu</w:t>
      </w:r>
      <w:proofErr w:type="spellEnd"/>
      <w:r w:rsidRPr="008E5D55">
        <w:rPr>
          <w:i/>
          <w:color w:val="0070C0"/>
        </w:rPr>
        <w:t>/</w:t>
      </w:r>
      <w:proofErr w:type="spellStart"/>
      <w:r w:rsidRPr="008E5D55">
        <w:rPr>
          <w:i/>
          <w:color w:val="0070C0"/>
        </w:rPr>
        <w:t>myFloatArray</w:t>
      </w:r>
      <w:proofErr w:type="spellEnd"/>
      <w:r w:rsidRPr="008E5D55">
        <w:rPr>
          <w:b/>
          <w:i/>
          <w:color w:val="0070C0"/>
        </w:rPr>
        <w:t>/</w:t>
      </w:r>
      <w:proofErr w:type="spellStart"/>
      <w:r w:rsidR="00A25882">
        <w:rPr>
          <w:b/>
          <w:i/>
          <w:color w:val="0070C0"/>
        </w:rPr>
        <w:t>LeftFoot</w:t>
      </w:r>
      <w:proofErr w:type="spellEnd"/>
    </w:p>
    <w:p w:rsidR="005979C0" w:rsidRDefault="002E28D3" w:rsidP="005979C0">
      <w:r>
        <w:t xml:space="preserve">In the case the array streams in the </w:t>
      </w:r>
      <w:r w:rsidRPr="002E28D3">
        <w:rPr>
          <w:i/>
        </w:rPr>
        <w:t>Un-Decorated Mode</w:t>
      </w:r>
      <w:r>
        <w:t xml:space="preserve"> (that is the </w:t>
      </w:r>
      <w:r w:rsidRPr="002E28D3">
        <w:rPr>
          <w:i/>
        </w:rPr>
        <w:t>Decorated Mode</w:t>
      </w:r>
      <w:r>
        <w:t xml:space="preserve"> is off or the array size is not twenty one), then </w:t>
      </w:r>
      <w:r w:rsidR="005979C0">
        <w:t xml:space="preserve">all the components of the array </w:t>
      </w:r>
      <w:r w:rsidR="005979C0">
        <w:t>would stream in the same message as OSC allows.</w:t>
      </w:r>
    </w:p>
    <w:p w:rsidR="00CF1F93" w:rsidRDefault="00CF1F93" w:rsidP="005979C0">
      <w:r>
        <w:t xml:space="preserve">Note that in the </w:t>
      </w:r>
      <w:r w:rsidRPr="00CF1F93">
        <w:rPr>
          <w:i/>
        </w:rPr>
        <w:t>Un-Decorated Mode</w:t>
      </w:r>
      <w:r>
        <w:t>, the size of the array is available</w:t>
      </w:r>
      <w:bookmarkStart w:id="15" w:name="_GoBack"/>
      <w:bookmarkEnd w:id="15"/>
      <w:r>
        <w:t>.</w:t>
      </w:r>
    </w:p>
    <w:p w:rsidR="008E5D55" w:rsidRPr="00220000" w:rsidRDefault="008E5D55" w:rsidP="002E28D3"/>
    <w:p w:rsidR="008E5D55" w:rsidRPr="00FA565D" w:rsidRDefault="008E5D55" w:rsidP="00A528B7"/>
    <w:p w:rsidR="00A528B7" w:rsidRPr="00FA565D" w:rsidRDefault="00A528B7" w:rsidP="006D093B"/>
    <w:sectPr w:rsidR="00A528B7" w:rsidRPr="00FA565D" w:rsidSect="004A34B1">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579" w:rsidRDefault="00D55579" w:rsidP="00AF1DBD">
      <w:pPr>
        <w:spacing w:after="0" w:line="240" w:lineRule="auto"/>
      </w:pPr>
      <w:r>
        <w:separator/>
      </w:r>
    </w:p>
  </w:endnote>
  <w:endnote w:type="continuationSeparator" w:id="0">
    <w:p w:rsidR="00D55579" w:rsidRDefault="00D55579" w:rsidP="00AF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EB0" w:rsidRPr="00EB1EB0" w:rsidRDefault="00EB1EB0">
    <w:pPr>
      <w:pStyle w:val="Footer"/>
      <w:rPr>
        <w:color w:val="D9D9D9" w:themeColor="background1" w:themeShade="D9"/>
      </w:rPr>
    </w:pPr>
    <w:r>
      <w:rPr>
        <w:noProof/>
        <w:color w:val="FFFFFF" w:themeColor="background1"/>
        <w:u w:val="single"/>
        <w:lang w:val="fr-BE" w:eastAsia="fr-BE"/>
      </w:rPr>
      <mc:AlternateContent>
        <mc:Choice Requires="wps">
          <w:drawing>
            <wp:anchor distT="0" distB="0" distL="114300" distR="114300" simplePos="0" relativeHeight="251659264" behindDoc="0" locked="0" layoutInCell="1" allowOverlap="1" wp14:anchorId="508A29E7" wp14:editId="5F7662D3">
              <wp:simplePos x="0" y="0"/>
              <wp:positionH relativeFrom="column">
                <wp:posOffset>-13970</wp:posOffset>
              </wp:positionH>
              <wp:positionV relativeFrom="paragraph">
                <wp:posOffset>-33655</wp:posOffset>
              </wp:positionV>
              <wp:extent cx="5772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65pt" to="453.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" strokecolor="#bfbfbf [2412]"/>
          </w:pict>
        </mc:Fallback>
      </mc:AlternateContent>
    </w:r>
    <w:proofErr w:type="spellStart"/>
    <w:proofErr w:type="gramStart"/>
    <w:r w:rsidRPr="00EB1EB0">
      <w:rPr>
        <w:color w:val="D9D9D9" w:themeColor="background1" w:themeShade="D9"/>
        <w:u w:val="single"/>
      </w:rPr>
      <w:t>iisuOscBridge</w:t>
    </w:r>
    <w:proofErr w:type="spellEnd"/>
    <w:proofErr w:type="gramEnd"/>
    <w:r w:rsidRPr="00EB1EB0">
      <w:rPr>
        <w:color w:val="D9D9D9" w:themeColor="background1" w:themeShade="D9"/>
      </w:rPr>
      <w:tab/>
    </w:r>
    <w:r w:rsidRPr="00EB1EB0">
      <w:rPr>
        <w:color w:val="D9D9D9" w:themeColor="background1" w:themeShade="D9"/>
      </w:rPr>
      <w:tab/>
      <w:t>User Guide</w:t>
    </w:r>
  </w:p>
  <w:p w:rsidR="00A11387" w:rsidRDefault="00A11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579" w:rsidRDefault="00D55579" w:rsidP="00AF1DBD">
      <w:pPr>
        <w:spacing w:after="0" w:line="240" w:lineRule="auto"/>
      </w:pPr>
      <w:r>
        <w:separator/>
      </w:r>
    </w:p>
  </w:footnote>
  <w:footnote w:type="continuationSeparator" w:id="0">
    <w:p w:rsidR="00D55579" w:rsidRDefault="00D55579" w:rsidP="00AF1D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EB0" w:rsidRDefault="00EB1EB0">
    <w:pPr>
      <w:pStyle w:val="Header"/>
      <w:rPr>
        <w:noProof/>
      </w:rPr>
    </w:pPr>
    <w:r>
      <w:rPr>
        <w:noProof/>
        <w:lang w:val="fr-BE" w:eastAsia="fr-BE"/>
      </w:rPr>
      <mc:AlternateContent>
        <mc:Choice Requires="wps">
          <w:drawing>
            <wp:anchor distT="0" distB="0" distL="114300" distR="114300" simplePos="0" relativeHeight="251660288" behindDoc="0" locked="0" layoutInCell="1" allowOverlap="1" wp14:anchorId="4C16154E" wp14:editId="063C40AF">
              <wp:simplePos x="0" y="0"/>
              <wp:positionH relativeFrom="column">
                <wp:posOffset>-13970</wp:posOffset>
              </wp:positionH>
              <wp:positionV relativeFrom="paragraph">
                <wp:posOffset>217170</wp:posOffset>
              </wp:positionV>
              <wp:extent cx="5772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17.1pt" to="45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" strokecolor="#bfbfbf [2412]"/>
          </w:pict>
        </mc:Fallback>
      </mc:AlternateContent>
    </w:r>
    <w:r>
      <w:tab/>
    </w:r>
    <w:r>
      <w:tab/>
    </w:r>
    <w:r w:rsidRPr="00EB1EB0">
      <w:rPr>
        <w:color w:val="D9D9D9" w:themeColor="background1" w:themeShade="D9"/>
      </w:rPr>
      <w:t xml:space="preserve">Page | </w:t>
    </w:r>
    <w:r w:rsidRPr="00EB1EB0">
      <w:rPr>
        <w:color w:val="D9D9D9" w:themeColor="background1" w:themeShade="D9"/>
      </w:rPr>
      <w:fldChar w:fldCharType="begin"/>
    </w:r>
    <w:r w:rsidRPr="00EB1EB0">
      <w:rPr>
        <w:color w:val="D9D9D9" w:themeColor="background1" w:themeShade="D9"/>
      </w:rPr>
      <w:instrText xml:space="preserve"> PAGE   \* MERGEFORMAT </w:instrText>
    </w:r>
    <w:r w:rsidRPr="00EB1EB0">
      <w:rPr>
        <w:color w:val="D9D9D9" w:themeColor="background1" w:themeShade="D9"/>
      </w:rPr>
      <w:fldChar w:fldCharType="separate"/>
    </w:r>
    <w:r w:rsidR="00CF1F93">
      <w:rPr>
        <w:noProof/>
        <w:color w:val="D9D9D9" w:themeColor="background1" w:themeShade="D9"/>
      </w:rPr>
      <w:t>1</w:t>
    </w:r>
    <w:r w:rsidRPr="00EB1EB0">
      <w:rPr>
        <w:noProof/>
        <w:color w:val="D9D9D9" w:themeColor="background1" w:themeShade="D9"/>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59B"/>
    <w:multiLevelType w:val="hybridMultilevel"/>
    <w:tmpl w:val="66B474C4"/>
    <w:lvl w:ilvl="0" w:tplc="957E9A1A">
      <w:start w:val="3"/>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29A4453"/>
    <w:multiLevelType w:val="hybridMultilevel"/>
    <w:tmpl w:val="D854AA8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4FE54430"/>
    <w:multiLevelType w:val="multilevel"/>
    <w:tmpl w:val="5DD4E9F2"/>
    <w:lvl w:ilvl="0">
      <w:start w:val="1"/>
      <w:numFmt w:val="decimal"/>
      <w:pStyle w:val="Heading1AR"/>
      <w:lvlText w:val="%1."/>
      <w:lvlJc w:val="left"/>
      <w:pPr>
        <w:ind w:left="360" w:hanging="360"/>
      </w:pPr>
      <w:rPr>
        <w:rFonts w:hint="default"/>
      </w:rPr>
    </w:lvl>
    <w:lvl w:ilvl="1">
      <w:start w:val="1"/>
      <w:numFmt w:val="decimal"/>
      <w:pStyle w:val="Heading2"/>
      <w:lvlText w:val="%1.%2."/>
      <w:lvlJc w:val="left"/>
      <w:pPr>
        <w:ind w:left="792" w:hanging="39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3453A6F"/>
    <w:multiLevelType w:val="hybridMultilevel"/>
    <w:tmpl w:val="CA0CA7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8F"/>
    <w:rsid w:val="00034810"/>
    <w:rsid w:val="000444CD"/>
    <w:rsid w:val="000853D9"/>
    <w:rsid w:val="000909E3"/>
    <w:rsid w:val="000A1A1A"/>
    <w:rsid w:val="000A271B"/>
    <w:rsid w:val="000A57D8"/>
    <w:rsid w:val="000C79BA"/>
    <w:rsid w:val="000D1428"/>
    <w:rsid w:val="000E4BBC"/>
    <w:rsid w:val="0012103A"/>
    <w:rsid w:val="00131642"/>
    <w:rsid w:val="00137EB4"/>
    <w:rsid w:val="0017468B"/>
    <w:rsid w:val="00184A07"/>
    <w:rsid w:val="001A11D1"/>
    <w:rsid w:val="001C6D55"/>
    <w:rsid w:val="001F72D8"/>
    <w:rsid w:val="00220000"/>
    <w:rsid w:val="00252F74"/>
    <w:rsid w:val="00287528"/>
    <w:rsid w:val="002A7D65"/>
    <w:rsid w:val="002E28D3"/>
    <w:rsid w:val="002E5D94"/>
    <w:rsid w:val="002F1A43"/>
    <w:rsid w:val="002F629D"/>
    <w:rsid w:val="00321A63"/>
    <w:rsid w:val="0033409D"/>
    <w:rsid w:val="00335F8E"/>
    <w:rsid w:val="00361241"/>
    <w:rsid w:val="00362465"/>
    <w:rsid w:val="003A40EB"/>
    <w:rsid w:val="003C1C5E"/>
    <w:rsid w:val="00411569"/>
    <w:rsid w:val="004353FA"/>
    <w:rsid w:val="004706A6"/>
    <w:rsid w:val="004A34B1"/>
    <w:rsid w:val="00516E87"/>
    <w:rsid w:val="00562926"/>
    <w:rsid w:val="00572A23"/>
    <w:rsid w:val="005979C0"/>
    <w:rsid w:val="005A2673"/>
    <w:rsid w:val="005A70C5"/>
    <w:rsid w:val="005B1AFF"/>
    <w:rsid w:val="005C1898"/>
    <w:rsid w:val="005F0855"/>
    <w:rsid w:val="005F44D8"/>
    <w:rsid w:val="006412AF"/>
    <w:rsid w:val="0065114D"/>
    <w:rsid w:val="00656EA0"/>
    <w:rsid w:val="00657F38"/>
    <w:rsid w:val="00674862"/>
    <w:rsid w:val="0068532D"/>
    <w:rsid w:val="00687BAE"/>
    <w:rsid w:val="006B0F3D"/>
    <w:rsid w:val="006D093B"/>
    <w:rsid w:val="006D548F"/>
    <w:rsid w:val="006E6F64"/>
    <w:rsid w:val="006F30ED"/>
    <w:rsid w:val="00703C1E"/>
    <w:rsid w:val="00726022"/>
    <w:rsid w:val="007932CA"/>
    <w:rsid w:val="007A2552"/>
    <w:rsid w:val="007B1762"/>
    <w:rsid w:val="007F13FB"/>
    <w:rsid w:val="007F5D94"/>
    <w:rsid w:val="008312C1"/>
    <w:rsid w:val="00837316"/>
    <w:rsid w:val="00863B30"/>
    <w:rsid w:val="00884449"/>
    <w:rsid w:val="00893687"/>
    <w:rsid w:val="008968F2"/>
    <w:rsid w:val="008B1F83"/>
    <w:rsid w:val="008C6ED8"/>
    <w:rsid w:val="008E5D55"/>
    <w:rsid w:val="00935AFF"/>
    <w:rsid w:val="00943359"/>
    <w:rsid w:val="009A035D"/>
    <w:rsid w:val="009B49A3"/>
    <w:rsid w:val="009C0F02"/>
    <w:rsid w:val="009C2548"/>
    <w:rsid w:val="009C35BB"/>
    <w:rsid w:val="009C6F47"/>
    <w:rsid w:val="009F2168"/>
    <w:rsid w:val="00A11387"/>
    <w:rsid w:val="00A25882"/>
    <w:rsid w:val="00A42EBF"/>
    <w:rsid w:val="00A528B7"/>
    <w:rsid w:val="00A64B15"/>
    <w:rsid w:val="00A92470"/>
    <w:rsid w:val="00A96FE6"/>
    <w:rsid w:val="00AD15A8"/>
    <w:rsid w:val="00AD6876"/>
    <w:rsid w:val="00AF1DBD"/>
    <w:rsid w:val="00B24296"/>
    <w:rsid w:val="00B34BD5"/>
    <w:rsid w:val="00B6775A"/>
    <w:rsid w:val="00BC530C"/>
    <w:rsid w:val="00C0656D"/>
    <w:rsid w:val="00C14986"/>
    <w:rsid w:val="00C4461A"/>
    <w:rsid w:val="00C6476E"/>
    <w:rsid w:val="00C64C55"/>
    <w:rsid w:val="00C84F14"/>
    <w:rsid w:val="00C90E18"/>
    <w:rsid w:val="00CB69CE"/>
    <w:rsid w:val="00CC4261"/>
    <w:rsid w:val="00CD61EC"/>
    <w:rsid w:val="00CF1F93"/>
    <w:rsid w:val="00D55579"/>
    <w:rsid w:val="00D60B0C"/>
    <w:rsid w:val="00D60D3E"/>
    <w:rsid w:val="00D700AA"/>
    <w:rsid w:val="00D7517F"/>
    <w:rsid w:val="00D91140"/>
    <w:rsid w:val="00D94AFC"/>
    <w:rsid w:val="00D9514F"/>
    <w:rsid w:val="00DC0001"/>
    <w:rsid w:val="00DD36A7"/>
    <w:rsid w:val="00DE2022"/>
    <w:rsid w:val="00E411C3"/>
    <w:rsid w:val="00E80826"/>
    <w:rsid w:val="00EB1EB0"/>
    <w:rsid w:val="00EB35B9"/>
    <w:rsid w:val="00EB5D38"/>
    <w:rsid w:val="00F061CF"/>
    <w:rsid w:val="00F15E01"/>
    <w:rsid w:val="00F277FF"/>
    <w:rsid w:val="00F37F88"/>
    <w:rsid w:val="00F55D71"/>
    <w:rsid w:val="00FA565D"/>
    <w:rsid w:val="00FC40D4"/>
    <w:rsid w:val="00FD0A6F"/>
    <w:rsid w:val="00FF406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3B"/>
    <w:pPr>
      <w:jc w:val="both"/>
    </w:pPr>
    <w:rPr>
      <w:lang w:val="en-US"/>
    </w:rPr>
  </w:style>
  <w:style w:type="paragraph" w:styleId="Heading1">
    <w:name w:val="heading 1"/>
    <w:basedOn w:val="Normal"/>
    <w:next w:val="Normal"/>
    <w:link w:val="Heading1Char"/>
    <w:uiPriority w:val="9"/>
    <w:rsid w:val="000E4BBC"/>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Heading2">
    <w:name w:val="heading 2"/>
    <w:basedOn w:val="Heading1AR"/>
    <w:next w:val="Normal"/>
    <w:link w:val="Heading2Char"/>
    <w:uiPriority w:val="9"/>
    <w:unhideWhenUsed/>
    <w:qFormat/>
    <w:rsid w:val="00EB5D38"/>
    <w:pPr>
      <w:numPr>
        <w:ilvl w:val="1"/>
      </w:numPr>
      <w:outlineLvl w:val="1"/>
    </w:pPr>
    <w:rPr>
      <w:color w:val="D6862D" w:themeColor="accent2"/>
      <w:sz w:val="26"/>
      <w:szCs w:val="26"/>
    </w:rPr>
  </w:style>
  <w:style w:type="paragraph" w:styleId="Heading3">
    <w:name w:val="heading 3"/>
    <w:basedOn w:val="Normal"/>
    <w:next w:val="Normal"/>
    <w:link w:val="Heading3Char"/>
    <w:uiPriority w:val="9"/>
    <w:unhideWhenUsed/>
    <w:qFormat/>
    <w:rsid w:val="00361241"/>
    <w:pPr>
      <w:keepNext/>
      <w:keepLines/>
      <w:spacing w:before="200" w:after="0"/>
      <w:outlineLvl w:val="2"/>
    </w:pPr>
    <w:rPr>
      <w:rFonts w:asciiTheme="majorHAnsi" w:eastAsiaTheme="majorEastAsia" w:hAnsiTheme="majorHAnsi" w:cstheme="majorBidi"/>
      <w:b/>
      <w:bCs/>
      <w:color w:val="87362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241"/>
    <w:pPr>
      <w:pBdr>
        <w:bottom w:val="single" w:sz="8" w:space="4" w:color="873624" w:themeColor="accent1"/>
      </w:pBdr>
      <w:spacing w:after="300" w:line="240" w:lineRule="auto"/>
      <w:contextualSpacing/>
      <w:outlineLvl w:val="0"/>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361241"/>
    <w:rPr>
      <w:rFonts w:asciiTheme="majorHAnsi" w:eastAsiaTheme="majorEastAsia" w:hAnsiTheme="majorHAnsi" w:cstheme="majorBidi"/>
      <w:color w:val="664515" w:themeColor="text2" w:themeShade="BF"/>
      <w:spacing w:val="5"/>
      <w:kern w:val="28"/>
      <w:sz w:val="52"/>
      <w:szCs w:val="52"/>
    </w:rPr>
  </w:style>
  <w:style w:type="character" w:customStyle="1" w:styleId="Heading3Char">
    <w:name w:val="Heading 3 Char"/>
    <w:basedOn w:val="DefaultParagraphFont"/>
    <w:link w:val="Heading3"/>
    <w:uiPriority w:val="9"/>
    <w:rsid w:val="00361241"/>
    <w:rPr>
      <w:rFonts w:asciiTheme="majorHAnsi" w:eastAsiaTheme="majorEastAsia" w:hAnsiTheme="majorHAnsi" w:cstheme="majorBidi"/>
      <w:b/>
      <w:bCs/>
      <w:color w:val="873624" w:themeColor="accent1"/>
    </w:rPr>
  </w:style>
  <w:style w:type="character" w:customStyle="1" w:styleId="Heading1Char">
    <w:name w:val="Heading 1 Char"/>
    <w:basedOn w:val="DefaultParagraphFont"/>
    <w:link w:val="Heading1"/>
    <w:uiPriority w:val="9"/>
    <w:rsid w:val="000E4BBC"/>
    <w:rPr>
      <w:rFonts w:asciiTheme="majorHAnsi" w:eastAsiaTheme="majorEastAsia" w:hAnsiTheme="majorHAnsi" w:cstheme="majorBidi"/>
      <w:b/>
      <w:bCs/>
      <w:color w:val="65281B" w:themeColor="accent1" w:themeShade="BF"/>
      <w:sz w:val="28"/>
      <w:szCs w:val="28"/>
    </w:rPr>
  </w:style>
  <w:style w:type="paragraph" w:customStyle="1" w:styleId="Heading1AR">
    <w:name w:val="Heading 1 AR"/>
    <w:basedOn w:val="Heading1"/>
    <w:link w:val="Heading1ARChar"/>
    <w:qFormat/>
    <w:rsid w:val="00BC530C"/>
    <w:pPr>
      <w:numPr>
        <w:numId w:val="1"/>
      </w:numPr>
      <w:spacing w:after="240"/>
    </w:pPr>
  </w:style>
  <w:style w:type="character" w:customStyle="1" w:styleId="Heading1ARChar">
    <w:name w:val="Heading 1 AR Char"/>
    <w:basedOn w:val="Heading1Char"/>
    <w:link w:val="Heading1AR"/>
    <w:rsid w:val="00BC530C"/>
    <w:rPr>
      <w:rFonts w:asciiTheme="majorHAnsi" w:eastAsiaTheme="majorEastAsia" w:hAnsiTheme="majorHAnsi" w:cstheme="majorBidi"/>
      <w:b/>
      <w:bCs/>
      <w:color w:val="65281B" w:themeColor="accent1" w:themeShade="BF"/>
      <w:sz w:val="28"/>
      <w:szCs w:val="28"/>
      <w:lang w:val="en-US"/>
    </w:rPr>
  </w:style>
  <w:style w:type="paragraph" w:styleId="NoSpacing">
    <w:name w:val="No Spacing"/>
    <w:link w:val="NoSpacingChar"/>
    <w:uiPriority w:val="1"/>
    <w:qFormat/>
    <w:rsid w:val="00BC530C"/>
    <w:pPr>
      <w:spacing w:after="0" w:line="240" w:lineRule="auto"/>
    </w:pPr>
  </w:style>
  <w:style w:type="paragraph" w:styleId="TOCHeading">
    <w:name w:val="TOC Heading"/>
    <w:basedOn w:val="Heading1"/>
    <w:next w:val="Normal"/>
    <w:uiPriority w:val="39"/>
    <w:unhideWhenUsed/>
    <w:qFormat/>
    <w:rsid w:val="0068532D"/>
    <w:pPr>
      <w:outlineLvl w:val="9"/>
    </w:pPr>
    <w:rPr>
      <w:lang w:eastAsia="ja-JP"/>
    </w:rPr>
  </w:style>
  <w:style w:type="paragraph" w:styleId="TOC1">
    <w:name w:val="toc 1"/>
    <w:basedOn w:val="Normal"/>
    <w:next w:val="Normal"/>
    <w:autoRedefine/>
    <w:uiPriority w:val="39"/>
    <w:unhideWhenUsed/>
    <w:rsid w:val="0068532D"/>
    <w:pPr>
      <w:spacing w:after="100"/>
    </w:pPr>
  </w:style>
  <w:style w:type="character" w:styleId="Hyperlink">
    <w:name w:val="Hyperlink"/>
    <w:basedOn w:val="DefaultParagraphFont"/>
    <w:uiPriority w:val="99"/>
    <w:unhideWhenUsed/>
    <w:rsid w:val="0068532D"/>
    <w:rPr>
      <w:color w:val="CC9900" w:themeColor="hyperlink"/>
      <w:u w:val="single"/>
    </w:rPr>
  </w:style>
  <w:style w:type="paragraph" w:styleId="BalloonText">
    <w:name w:val="Balloon Text"/>
    <w:basedOn w:val="Normal"/>
    <w:link w:val="BalloonTextChar"/>
    <w:uiPriority w:val="99"/>
    <w:semiHidden/>
    <w:unhideWhenUsed/>
    <w:rsid w:val="00685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2D"/>
    <w:rPr>
      <w:rFonts w:ascii="Tahoma" w:hAnsi="Tahoma" w:cs="Tahoma"/>
      <w:sz w:val="16"/>
      <w:szCs w:val="16"/>
    </w:rPr>
  </w:style>
  <w:style w:type="character" w:customStyle="1" w:styleId="NoSpacingChar">
    <w:name w:val="No Spacing Char"/>
    <w:basedOn w:val="DefaultParagraphFont"/>
    <w:link w:val="NoSpacing"/>
    <w:uiPriority w:val="1"/>
    <w:rsid w:val="0068532D"/>
  </w:style>
  <w:style w:type="character" w:customStyle="1" w:styleId="Heading2Char">
    <w:name w:val="Heading 2 Char"/>
    <w:basedOn w:val="DefaultParagraphFont"/>
    <w:link w:val="Heading2"/>
    <w:uiPriority w:val="9"/>
    <w:rsid w:val="00EB5D38"/>
    <w:rPr>
      <w:rFonts w:asciiTheme="majorHAnsi" w:eastAsiaTheme="majorEastAsia" w:hAnsiTheme="majorHAnsi" w:cstheme="majorBidi"/>
      <w:b/>
      <w:bCs/>
      <w:color w:val="D6862D" w:themeColor="accent2"/>
      <w:sz w:val="26"/>
      <w:szCs w:val="26"/>
      <w:lang w:val="en-US"/>
    </w:rPr>
  </w:style>
  <w:style w:type="paragraph" w:styleId="Header">
    <w:name w:val="header"/>
    <w:basedOn w:val="Normal"/>
    <w:link w:val="HeaderChar"/>
    <w:uiPriority w:val="99"/>
    <w:unhideWhenUsed/>
    <w:rsid w:val="00AF1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1DBD"/>
    <w:rPr>
      <w:lang w:val="en-US"/>
    </w:rPr>
  </w:style>
  <w:style w:type="paragraph" w:styleId="Footer">
    <w:name w:val="footer"/>
    <w:basedOn w:val="Normal"/>
    <w:link w:val="FooterChar"/>
    <w:uiPriority w:val="99"/>
    <w:unhideWhenUsed/>
    <w:rsid w:val="00AF1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1DBD"/>
    <w:rPr>
      <w:lang w:val="en-US"/>
    </w:rPr>
  </w:style>
  <w:style w:type="paragraph" w:styleId="Subtitle">
    <w:name w:val="Subtitle"/>
    <w:basedOn w:val="Normal"/>
    <w:next w:val="Normal"/>
    <w:link w:val="SubtitleChar"/>
    <w:uiPriority w:val="11"/>
    <w:qFormat/>
    <w:rsid w:val="00D9514F"/>
    <w:pPr>
      <w:numPr>
        <w:ilvl w:val="1"/>
      </w:numPr>
      <w:jc w:val="left"/>
    </w:pPr>
    <w:rPr>
      <w:rFonts w:asciiTheme="majorHAnsi" w:eastAsiaTheme="majorEastAsia" w:hAnsiTheme="majorHAnsi" w:cstheme="majorBidi"/>
      <w:i/>
      <w:iCs/>
      <w:color w:val="873624" w:themeColor="accent1"/>
      <w:spacing w:val="15"/>
      <w:sz w:val="24"/>
      <w:szCs w:val="24"/>
      <w:lang w:eastAsia="ja-JP"/>
    </w:rPr>
  </w:style>
  <w:style w:type="character" w:customStyle="1" w:styleId="SubtitleChar">
    <w:name w:val="Subtitle Char"/>
    <w:basedOn w:val="DefaultParagraphFont"/>
    <w:link w:val="Subtitle"/>
    <w:uiPriority w:val="11"/>
    <w:rsid w:val="00D9514F"/>
    <w:rPr>
      <w:rFonts w:asciiTheme="majorHAnsi" w:eastAsiaTheme="majorEastAsia" w:hAnsiTheme="majorHAnsi" w:cstheme="majorBidi"/>
      <w:i/>
      <w:iCs/>
      <w:color w:val="873624" w:themeColor="accent1"/>
      <w:spacing w:val="15"/>
      <w:sz w:val="24"/>
      <w:szCs w:val="24"/>
      <w:lang w:val="en-US" w:eastAsia="ja-JP"/>
    </w:rPr>
  </w:style>
  <w:style w:type="paragraph" w:styleId="TOC2">
    <w:name w:val="toc 2"/>
    <w:basedOn w:val="Normal"/>
    <w:next w:val="Normal"/>
    <w:autoRedefine/>
    <w:uiPriority w:val="39"/>
    <w:unhideWhenUsed/>
    <w:rsid w:val="00034810"/>
    <w:pPr>
      <w:spacing w:after="100"/>
      <w:ind w:left="220"/>
    </w:pPr>
  </w:style>
  <w:style w:type="paragraph" w:styleId="ListParagraph">
    <w:name w:val="List Paragraph"/>
    <w:basedOn w:val="Normal"/>
    <w:uiPriority w:val="34"/>
    <w:qFormat/>
    <w:rsid w:val="00F15E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3B"/>
    <w:pPr>
      <w:jc w:val="both"/>
    </w:pPr>
    <w:rPr>
      <w:lang w:val="en-US"/>
    </w:rPr>
  </w:style>
  <w:style w:type="paragraph" w:styleId="Heading1">
    <w:name w:val="heading 1"/>
    <w:basedOn w:val="Normal"/>
    <w:next w:val="Normal"/>
    <w:link w:val="Heading1Char"/>
    <w:uiPriority w:val="9"/>
    <w:rsid w:val="000E4BBC"/>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Heading2">
    <w:name w:val="heading 2"/>
    <w:basedOn w:val="Heading1AR"/>
    <w:next w:val="Normal"/>
    <w:link w:val="Heading2Char"/>
    <w:uiPriority w:val="9"/>
    <w:unhideWhenUsed/>
    <w:qFormat/>
    <w:rsid w:val="00EB5D38"/>
    <w:pPr>
      <w:numPr>
        <w:ilvl w:val="1"/>
      </w:numPr>
      <w:outlineLvl w:val="1"/>
    </w:pPr>
    <w:rPr>
      <w:color w:val="D6862D" w:themeColor="accent2"/>
      <w:sz w:val="26"/>
      <w:szCs w:val="26"/>
    </w:rPr>
  </w:style>
  <w:style w:type="paragraph" w:styleId="Heading3">
    <w:name w:val="heading 3"/>
    <w:basedOn w:val="Normal"/>
    <w:next w:val="Normal"/>
    <w:link w:val="Heading3Char"/>
    <w:uiPriority w:val="9"/>
    <w:unhideWhenUsed/>
    <w:qFormat/>
    <w:rsid w:val="00361241"/>
    <w:pPr>
      <w:keepNext/>
      <w:keepLines/>
      <w:spacing w:before="200" w:after="0"/>
      <w:outlineLvl w:val="2"/>
    </w:pPr>
    <w:rPr>
      <w:rFonts w:asciiTheme="majorHAnsi" w:eastAsiaTheme="majorEastAsia" w:hAnsiTheme="majorHAnsi" w:cstheme="majorBidi"/>
      <w:b/>
      <w:bCs/>
      <w:color w:val="87362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241"/>
    <w:pPr>
      <w:pBdr>
        <w:bottom w:val="single" w:sz="8" w:space="4" w:color="873624" w:themeColor="accent1"/>
      </w:pBdr>
      <w:spacing w:after="300" w:line="240" w:lineRule="auto"/>
      <w:contextualSpacing/>
      <w:outlineLvl w:val="0"/>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361241"/>
    <w:rPr>
      <w:rFonts w:asciiTheme="majorHAnsi" w:eastAsiaTheme="majorEastAsia" w:hAnsiTheme="majorHAnsi" w:cstheme="majorBidi"/>
      <w:color w:val="664515" w:themeColor="text2" w:themeShade="BF"/>
      <w:spacing w:val="5"/>
      <w:kern w:val="28"/>
      <w:sz w:val="52"/>
      <w:szCs w:val="52"/>
    </w:rPr>
  </w:style>
  <w:style w:type="character" w:customStyle="1" w:styleId="Heading3Char">
    <w:name w:val="Heading 3 Char"/>
    <w:basedOn w:val="DefaultParagraphFont"/>
    <w:link w:val="Heading3"/>
    <w:uiPriority w:val="9"/>
    <w:rsid w:val="00361241"/>
    <w:rPr>
      <w:rFonts w:asciiTheme="majorHAnsi" w:eastAsiaTheme="majorEastAsia" w:hAnsiTheme="majorHAnsi" w:cstheme="majorBidi"/>
      <w:b/>
      <w:bCs/>
      <w:color w:val="873624" w:themeColor="accent1"/>
    </w:rPr>
  </w:style>
  <w:style w:type="character" w:customStyle="1" w:styleId="Heading1Char">
    <w:name w:val="Heading 1 Char"/>
    <w:basedOn w:val="DefaultParagraphFont"/>
    <w:link w:val="Heading1"/>
    <w:uiPriority w:val="9"/>
    <w:rsid w:val="000E4BBC"/>
    <w:rPr>
      <w:rFonts w:asciiTheme="majorHAnsi" w:eastAsiaTheme="majorEastAsia" w:hAnsiTheme="majorHAnsi" w:cstheme="majorBidi"/>
      <w:b/>
      <w:bCs/>
      <w:color w:val="65281B" w:themeColor="accent1" w:themeShade="BF"/>
      <w:sz w:val="28"/>
      <w:szCs w:val="28"/>
    </w:rPr>
  </w:style>
  <w:style w:type="paragraph" w:customStyle="1" w:styleId="Heading1AR">
    <w:name w:val="Heading 1 AR"/>
    <w:basedOn w:val="Heading1"/>
    <w:link w:val="Heading1ARChar"/>
    <w:qFormat/>
    <w:rsid w:val="00BC530C"/>
    <w:pPr>
      <w:numPr>
        <w:numId w:val="1"/>
      </w:numPr>
      <w:spacing w:after="240"/>
    </w:pPr>
  </w:style>
  <w:style w:type="character" w:customStyle="1" w:styleId="Heading1ARChar">
    <w:name w:val="Heading 1 AR Char"/>
    <w:basedOn w:val="Heading1Char"/>
    <w:link w:val="Heading1AR"/>
    <w:rsid w:val="00BC530C"/>
    <w:rPr>
      <w:rFonts w:asciiTheme="majorHAnsi" w:eastAsiaTheme="majorEastAsia" w:hAnsiTheme="majorHAnsi" w:cstheme="majorBidi"/>
      <w:b/>
      <w:bCs/>
      <w:color w:val="65281B" w:themeColor="accent1" w:themeShade="BF"/>
      <w:sz w:val="28"/>
      <w:szCs w:val="28"/>
      <w:lang w:val="en-US"/>
    </w:rPr>
  </w:style>
  <w:style w:type="paragraph" w:styleId="NoSpacing">
    <w:name w:val="No Spacing"/>
    <w:link w:val="NoSpacingChar"/>
    <w:uiPriority w:val="1"/>
    <w:qFormat/>
    <w:rsid w:val="00BC530C"/>
    <w:pPr>
      <w:spacing w:after="0" w:line="240" w:lineRule="auto"/>
    </w:pPr>
  </w:style>
  <w:style w:type="paragraph" w:styleId="TOCHeading">
    <w:name w:val="TOC Heading"/>
    <w:basedOn w:val="Heading1"/>
    <w:next w:val="Normal"/>
    <w:uiPriority w:val="39"/>
    <w:unhideWhenUsed/>
    <w:qFormat/>
    <w:rsid w:val="0068532D"/>
    <w:pPr>
      <w:outlineLvl w:val="9"/>
    </w:pPr>
    <w:rPr>
      <w:lang w:eastAsia="ja-JP"/>
    </w:rPr>
  </w:style>
  <w:style w:type="paragraph" w:styleId="TOC1">
    <w:name w:val="toc 1"/>
    <w:basedOn w:val="Normal"/>
    <w:next w:val="Normal"/>
    <w:autoRedefine/>
    <w:uiPriority w:val="39"/>
    <w:unhideWhenUsed/>
    <w:rsid w:val="0068532D"/>
    <w:pPr>
      <w:spacing w:after="100"/>
    </w:pPr>
  </w:style>
  <w:style w:type="character" w:styleId="Hyperlink">
    <w:name w:val="Hyperlink"/>
    <w:basedOn w:val="DefaultParagraphFont"/>
    <w:uiPriority w:val="99"/>
    <w:unhideWhenUsed/>
    <w:rsid w:val="0068532D"/>
    <w:rPr>
      <w:color w:val="CC9900" w:themeColor="hyperlink"/>
      <w:u w:val="single"/>
    </w:rPr>
  </w:style>
  <w:style w:type="paragraph" w:styleId="BalloonText">
    <w:name w:val="Balloon Text"/>
    <w:basedOn w:val="Normal"/>
    <w:link w:val="BalloonTextChar"/>
    <w:uiPriority w:val="99"/>
    <w:semiHidden/>
    <w:unhideWhenUsed/>
    <w:rsid w:val="00685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2D"/>
    <w:rPr>
      <w:rFonts w:ascii="Tahoma" w:hAnsi="Tahoma" w:cs="Tahoma"/>
      <w:sz w:val="16"/>
      <w:szCs w:val="16"/>
    </w:rPr>
  </w:style>
  <w:style w:type="character" w:customStyle="1" w:styleId="NoSpacingChar">
    <w:name w:val="No Spacing Char"/>
    <w:basedOn w:val="DefaultParagraphFont"/>
    <w:link w:val="NoSpacing"/>
    <w:uiPriority w:val="1"/>
    <w:rsid w:val="0068532D"/>
  </w:style>
  <w:style w:type="character" w:customStyle="1" w:styleId="Heading2Char">
    <w:name w:val="Heading 2 Char"/>
    <w:basedOn w:val="DefaultParagraphFont"/>
    <w:link w:val="Heading2"/>
    <w:uiPriority w:val="9"/>
    <w:rsid w:val="00EB5D38"/>
    <w:rPr>
      <w:rFonts w:asciiTheme="majorHAnsi" w:eastAsiaTheme="majorEastAsia" w:hAnsiTheme="majorHAnsi" w:cstheme="majorBidi"/>
      <w:b/>
      <w:bCs/>
      <w:color w:val="D6862D" w:themeColor="accent2"/>
      <w:sz w:val="26"/>
      <w:szCs w:val="26"/>
      <w:lang w:val="en-US"/>
    </w:rPr>
  </w:style>
  <w:style w:type="paragraph" w:styleId="Header">
    <w:name w:val="header"/>
    <w:basedOn w:val="Normal"/>
    <w:link w:val="HeaderChar"/>
    <w:uiPriority w:val="99"/>
    <w:unhideWhenUsed/>
    <w:rsid w:val="00AF1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1DBD"/>
    <w:rPr>
      <w:lang w:val="en-US"/>
    </w:rPr>
  </w:style>
  <w:style w:type="paragraph" w:styleId="Footer">
    <w:name w:val="footer"/>
    <w:basedOn w:val="Normal"/>
    <w:link w:val="FooterChar"/>
    <w:uiPriority w:val="99"/>
    <w:unhideWhenUsed/>
    <w:rsid w:val="00AF1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1DBD"/>
    <w:rPr>
      <w:lang w:val="en-US"/>
    </w:rPr>
  </w:style>
  <w:style w:type="paragraph" w:styleId="Subtitle">
    <w:name w:val="Subtitle"/>
    <w:basedOn w:val="Normal"/>
    <w:next w:val="Normal"/>
    <w:link w:val="SubtitleChar"/>
    <w:uiPriority w:val="11"/>
    <w:qFormat/>
    <w:rsid w:val="00D9514F"/>
    <w:pPr>
      <w:numPr>
        <w:ilvl w:val="1"/>
      </w:numPr>
      <w:jc w:val="left"/>
    </w:pPr>
    <w:rPr>
      <w:rFonts w:asciiTheme="majorHAnsi" w:eastAsiaTheme="majorEastAsia" w:hAnsiTheme="majorHAnsi" w:cstheme="majorBidi"/>
      <w:i/>
      <w:iCs/>
      <w:color w:val="873624" w:themeColor="accent1"/>
      <w:spacing w:val="15"/>
      <w:sz w:val="24"/>
      <w:szCs w:val="24"/>
      <w:lang w:eastAsia="ja-JP"/>
    </w:rPr>
  </w:style>
  <w:style w:type="character" w:customStyle="1" w:styleId="SubtitleChar">
    <w:name w:val="Subtitle Char"/>
    <w:basedOn w:val="DefaultParagraphFont"/>
    <w:link w:val="Subtitle"/>
    <w:uiPriority w:val="11"/>
    <w:rsid w:val="00D9514F"/>
    <w:rPr>
      <w:rFonts w:asciiTheme="majorHAnsi" w:eastAsiaTheme="majorEastAsia" w:hAnsiTheme="majorHAnsi" w:cstheme="majorBidi"/>
      <w:i/>
      <w:iCs/>
      <w:color w:val="873624" w:themeColor="accent1"/>
      <w:spacing w:val="15"/>
      <w:sz w:val="24"/>
      <w:szCs w:val="24"/>
      <w:lang w:val="en-US" w:eastAsia="ja-JP"/>
    </w:rPr>
  </w:style>
  <w:style w:type="paragraph" w:styleId="TOC2">
    <w:name w:val="toc 2"/>
    <w:basedOn w:val="Normal"/>
    <w:next w:val="Normal"/>
    <w:autoRedefine/>
    <w:uiPriority w:val="39"/>
    <w:unhideWhenUsed/>
    <w:rsid w:val="00034810"/>
    <w:pPr>
      <w:spacing w:after="100"/>
      <w:ind w:left="220"/>
    </w:pPr>
  </w:style>
  <w:style w:type="paragraph" w:styleId="ListParagraph">
    <w:name w:val="List Paragraph"/>
    <w:basedOn w:val="Normal"/>
    <w:uiPriority w:val="34"/>
    <w:qFormat/>
    <w:rsid w:val="00F1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5E9"/>
    <w:rsid w:val="005235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4FD97B14D456A8FFFFCF48BEB14AD">
    <w:name w:val="E604FD97B14D456A8FFFFCF48BEB14AD"/>
    <w:rsid w:val="005235E9"/>
  </w:style>
  <w:style w:type="paragraph" w:customStyle="1" w:styleId="50EFC1E676604C82A8777EF723CF2478">
    <w:name w:val="50EFC1E676604C82A8777EF723CF2478"/>
    <w:rsid w:val="005235E9"/>
  </w:style>
  <w:style w:type="paragraph" w:customStyle="1" w:styleId="DFA51213A6AC4BC9BA3C4246CC19C6F8">
    <w:name w:val="DFA51213A6AC4BC9BA3C4246CC19C6F8"/>
    <w:rsid w:val="005235E9"/>
  </w:style>
  <w:style w:type="paragraph" w:customStyle="1" w:styleId="974DCDA9D5334128804929CADF3C8ACA">
    <w:name w:val="974DCDA9D5334128804929CADF3C8ACA"/>
    <w:rsid w:val="005235E9"/>
  </w:style>
  <w:style w:type="paragraph" w:customStyle="1" w:styleId="8A5820A1EE8144AC89162B0F4AD18872">
    <w:name w:val="8A5820A1EE8144AC89162B0F4AD18872"/>
    <w:rsid w:val="005235E9"/>
  </w:style>
  <w:style w:type="paragraph" w:customStyle="1" w:styleId="A4EA285E005B4836BC35A847C48092FB">
    <w:name w:val="A4EA285E005B4836BC35A847C48092FB"/>
    <w:rsid w:val="005235E9"/>
  </w:style>
  <w:style w:type="paragraph" w:customStyle="1" w:styleId="D04FEF8D903F4A0F909A4AE4D91C8E93">
    <w:name w:val="D04FEF8D903F4A0F909A4AE4D91C8E93"/>
    <w:rsid w:val="005235E9"/>
  </w:style>
  <w:style w:type="paragraph" w:customStyle="1" w:styleId="18CAF385EBD54161B9FD3849D923B136">
    <w:name w:val="18CAF385EBD54161B9FD3849D923B136"/>
    <w:rsid w:val="005235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4FD97B14D456A8FFFFCF48BEB14AD">
    <w:name w:val="E604FD97B14D456A8FFFFCF48BEB14AD"/>
    <w:rsid w:val="005235E9"/>
  </w:style>
  <w:style w:type="paragraph" w:customStyle="1" w:styleId="50EFC1E676604C82A8777EF723CF2478">
    <w:name w:val="50EFC1E676604C82A8777EF723CF2478"/>
    <w:rsid w:val="005235E9"/>
  </w:style>
  <w:style w:type="paragraph" w:customStyle="1" w:styleId="DFA51213A6AC4BC9BA3C4246CC19C6F8">
    <w:name w:val="DFA51213A6AC4BC9BA3C4246CC19C6F8"/>
    <w:rsid w:val="005235E9"/>
  </w:style>
  <w:style w:type="paragraph" w:customStyle="1" w:styleId="974DCDA9D5334128804929CADF3C8ACA">
    <w:name w:val="974DCDA9D5334128804929CADF3C8ACA"/>
    <w:rsid w:val="005235E9"/>
  </w:style>
  <w:style w:type="paragraph" w:customStyle="1" w:styleId="8A5820A1EE8144AC89162B0F4AD18872">
    <w:name w:val="8A5820A1EE8144AC89162B0F4AD18872"/>
    <w:rsid w:val="005235E9"/>
  </w:style>
  <w:style w:type="paragraph" w:customStyle="1" w:styleId="A4EA285E005B4836BC35A847C48092FB">
    <w:name w:val="A4EA285E005B4836BC35A847C48092FB"/>
    <w:rsid w:val="005235E9"/>
  </w:style>
  <w:style w:type="paragraph" w:customStyle="1" w:styleId="D04FEF8D903F4A0F909A4AE4D91C8E93">
    <w:name w:val="D04FEF8D903F4A0F909A4AE4D91C8E93"/>
    <w:rsid w:val="005235E9"/>
  </w:style>
  <w:style w:type="paragraph" w:customStyle="1" w:styleId="18CAF385EBD54161B9FD3849D923B136">
    <w:name w:val="18CAF385EBD54161B9FD3849D923B136"/>
    <w:rsid w:val="00523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2012-02-01T00:00:00</PublishDate>
  <Abstract>iisuOscBridge allows to use iisu without requiring complex programming. This is made possible by streaming the iisu data via the OSC network protocol.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DBE98-ADDF-403F-9C01-58C05236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1</Pages>
  <Words>1915</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User guide</vt:lpstr>
    </vt:vector>
  </TitlesOfParts>
  <Company/>
  <LinksUpToDate>false</LinksUpToDate>
  <CharactersWithSpaces>12424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User guide</dc:title>
  <dc:creator>Antoine Rennuit</dc:creator>
  <cp:lastModifiedBy>Antoine Rennuit</cp:lastModifiedBy>
  <cp:revision>120</cp:revision>
  <dcterms:created xsi:type="dcterms:W3CDTF">2012-01-31T18:45:00Z</dcterms:created>
  <dcterms:modified xsi:type="dcterms:W3CDTF">2012-02-03T18:22:00Z</dcterms:modified>
</cp:coreProperties>
</file>