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025217D6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3821E2">
              <w:rPr>
                <w:color w:val="000000" w:themeColor="text1"/>
                <w:sz w:val="20"/>
                <w:szCs w:val="18"/>
              </w:rPr>
              <w:t>51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C1A0A46" w14:textId="77777777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6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CF9182C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730D1D2E" w14:textId="47E5D4FF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15F6E140" w:rsidR="002075F4" w:rsidRPr="00A20ADB" w:rsidRDefault="003821E2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737CC466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7F06EDD9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3821E2">
              <w:rPr>
                <w:color w:val="000000" w:themeColor="text1"/>
                <w:szCs w:val="18"/>
              </w:rPr>
              <w:t>51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469C3729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3821E2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51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44B95824" w:rsidR="0086561A" w:rsidRPr="00A20ADB" w:rsidRDefault="003821E2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CF903DB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34A4C325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>Л</w:t>
      </w:r>
      <w:bookmarkStart w:id="0" w:name="_GoBack"/>
      <w:bookmarkEnd w:id="0"/>
      <w:r w:rsidRPr="00F66317">
        <w:rPr>
          <w:color w:val="000000" w:themeColor="text1"/>
          <w:sz w:val="28"/>
          <w:szCs w:val="28"/>
          <w:highlight w:val="yellow"/>
        </w:rPr>
        <w:t xml:space="preserve">истов </w:t>
      </w:r>
      <w:r w:rsidR="00953D70" w:rsidRPr="00F66317">
        <w:rPr>
          <w:color w:val="000000" w:themeColor="text1"/>
          <w:sz w:val="28"/>
          <w:szCs w:val="28"/>
          <w:highlight w:val="yellow"/>
        </w:rPr>
        <w:t>1</w:t>
      </w:r>
      <w:r w:rsidR="0084500A" w:rsidRPr="00F66317">
        <w:rPr>
          <w:color w:val="000000" w:themeColor="text1"/>
          <w:sz w:val="28"/>
          <w:szCs w:val="28"/>
          <w:highlight w:val="yellow"/>
        </w:rPr>
        <w:t>2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84500A" w:rsidRDefault="00691CE2" w:rsidP="0084500A">
          <w:pPr>
            <w:pStyle w:val="a8"/>
            <w:spacing w:before="0"/>
            <w:jc w:val="center"/>
            <w:rPr>
              <w:rFonts w:cs="Times New Roman"/>
              <w:b w:val="0"/>
              <w:color w:val="000000" w:themeColor="text1"/>
              <w:szCs w:val="24"/>
            </w:rPr>
          </w:pPr>
          <w:r w:rsidRPr="0084500A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569A28D6" w14:textId="1EFF9978" w:rsidR="00D565D9" w:rsidRPr="0084500A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84500A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854067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1. ОБЪЕКТ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31D80B1" w14:textId="37629ABA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5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2. ЦЕЛЬ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_Toc508540675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DEF62B" w14:textId="2F950E2F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6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3. ТРЕБОВАНИЯ К ПРОГРАММЕ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_Toc508540676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96B0CD" w14:textId="3CEAC856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7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4. ТРЕБОВАНИЯ К ПРОГРАММНОЙ ДОКУМЕНТАЦИИ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_Toc508540677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0998DE" w14:textId="2948535A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8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4.1. Состав предъявляемой программной документации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_Toc508540678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41CF" w14:textId="16255DDD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9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4.2. Специальные требования к программной документации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_Toc508540679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B6EC6" w14:textId="22754C4B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0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5. СРЕДСТВА И ПОРЯДОК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_Toc508540680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9D59432" w14:textId="5C3960AB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1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5.1. Технические средства, используемые во время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_Toc508540681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1C28" w14:textId="17D68CF3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2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5.2. Программные средства, используемые во время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_Toc508540682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BE3C8" w14:textId="586CA3C8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3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5.3. Порядок проведения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_Toc508540683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E1A70" w14:textId="16853BE5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4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6. МЕТОДЫ ИСПЫТАНИЙ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_Toc508540684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3A93007" w14:textId="05E639D5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5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6.1. Проверка требований к информационной и программной совместимости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_Toc508540685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44167" w14:textId="39CE9452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6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6.2. Проверка требований к функциональным характеристикам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_Toc508540686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E37D" w14:textId="7D4B870F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7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6.3. Проверка требований к надежности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_Toc508540687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CE86F" w14:textId="0DD10820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8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6.4. Проверка требований к маркировке и упаковке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_Toc508540688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DC2BE" w14:textId="30805D43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9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6.5. Проверка требований к программной документации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_Toc508540689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4B363" w14:textId="1113D8E6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0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7. ПРИЛОЖЕНИЯ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_Toc508540690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B2B7EE" w14:textId="3553FC69" w:rsidR="00D565D9" w:rsidRPr="0084500A" w:rsidRDefault="00D565D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91" w:history="1">
            <w:r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7.1. Список используемой литературы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_Toc508540691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6EC92" w14:textId="17422BA0" w:rsidR="00D565D9" w:rsidRPr="0084500A" w:rsidRDefault="00D565D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2" w:history="1">
            <w:r w:rsidRPr="0084500A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_Toc508540692 \h </w:instrTex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1915062A" w:rsidR="00BF5F28" w:rsidRPr="00A20ADB" w:rsidRDefault="00BF5F28">
          <w:pPr>
            <w:rPr>
              <w:color w:val="000000" w:themeColor="text1"/>
            </w:rPr>
          </w:pPr>
          <w:r w:rsidRPr="0084500A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3FF34C85" w:rsidR="0086561A" w:rsidRPr="00A20ADB" w:rsidRDefault="0086561A" w:rsidP="0084500A">
      <w:pPr>
        <w:pStyle w:val="1"/>
        <w:spacing w:before="0"/>
        <w:jc w:val="center"/>
        <w:rPr>
          <w:color w:val="000000" w:themeColor="text1"/>
        </w:rPr>
      </w:pPr>
      <w:bookmarkStart w:id="1" w:name="_Toc508540674"/>
      <w:r w:rsidRPr="00A20ADB">
        <w:rPr>
          <w:color w:val="000000" w:themeColor="text1"/>
        </w:rPr>
        <w:lastRenderedPageBreak/>
        <w:t xml:space="preserve">1. </w:t>
      </w:r>
      <w:r w:rsidR="003821E2">
        <w:rPr>
          <w:color w:val="000000" w:themeColor="text1"/>
        </w:rPr>
        <w:t>ОБЪЕКТ ИСПЫТАНИЙ</w:t>
      </w:r>
      <w:bookmarkEnd w:id="1"/>
    </w:p>
    <w:p w14:paraId="33E2A152" w14:textId="77777777" w:rsidR="003821E2" w:rsidRDefault="003821E2" w:rsidP="003821E2">
      <w:pPr>
        <w:pStyle w:val="ab"/>
        <w:rPr>
          <w:rFonts w:eastAsia="Times New Roman"/>
          <w:color w:val="000000" w:themeColor="text1"/>
        </w:rPr>
      </w:pPr>
      <w:bookmarkStart w:id="2" w:name="1_1"/>
      <w:bookmarkStart w:id="3" w:name="_Toc505947496"/>
      <w:bookmarkEnd w:id="2"/>
    </w:p>
    <w:p w14:paraId="696CBD3F" w14:textId="3290C1B7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r w:rsidRPr="003821E2">
        <w:rPr>
          <w:rFonts w:eastAsia="Times New Roman"/>
          <w:color w:val="000000" w:themeColor="text1"/>
        </w:rPr>
        <w:t>Наименование испытуемой программы</w:t>
      </w:r>
      <w:bookmarkEnd w:id="3"/>
    </w:p>
    <w:p w14:paraId="1E014A6C" w14:textId="77777777" w:rsidR="003821E2" w:rsidRPr="003821E2" w:rsidRDefault="003821E2" w:rsidP="003821E2"/>
    <w:p w14:paraId="0BA50E7B" w14:textId="796BE04F" w:rsidR="003821E2" w:rsidRDefault="003821E2" w:rsidP="003821E2">
      <w:pPr>
        <w:pStyle w:val="a9"/>
        <w:ind w:left="0"/>
        <w:contextualSpacing w:val="0"/>
        <w:jc w:val="both"/>
        <w:rPr>
          <w:szCs w:val="28"/>
        </w:rPr>
      </w:pPr>
      <w:r w:rsidRPr="0060239F">
        <w:rPr>
          <w:szCs w:val="28"/>
        </w:rPr>
        <w:t>Полное наименование программы – 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60239F">
        <w:rPr>
          <w:szCs w:val="28"/>
        </w:rPr>
        <w:t>».</w:t>
      </w:r>
    </w:p>
    <w:p w14:paraId="3A893481" w14:textId="77777777" w:rsidR="003821E2" w:rsidRPr="0060239F" w:rsidRDefault="003821E2" w:rsidP="003821E2">
      <w:pPr>
        <w:pStyle w:val="a9"/>
        <w:ind w:left="0"/>
        <w:contextualSpacing w:val="0"/>
        <w:jc w:val="both"/>
        <w:rPr>
          <w:szCs w:val="28"/>
        </w:rPr>
      </w:pPr>
    </w:p>
    <w:p w14:paraId="56292A12" w14:textId="18EACB00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4" w:name="_Toc505947497"/>
      <w:r w:rsidRPr="003821E2">
        <w:rPr>
          <w:rFonts w:eastAsia="Times New Roman"/>
          <w:color w:val="000000" w:themeColor="text1"/>
        </w:rPr>
        <w:t>Область применения испытуемой программы</w:t>
      </w:r>
      <w:bookmarkEnd w:id="4"/>
    </w:p>
    <w:p w14:paraId="401FA431" w14:textId="77777777" w:rsidR="003821E2" w:rsidRPr="003821E2" w:rsidRDefault="003821E2" w:rsidP="003821E2">
      <w:pPr>
        <w:pStyle w:val="a9"/>
        <w:ind w:left="500"/>
      </w:pPr>
    </w:p>
    <w:p w14:paraId="4D5BB9D6" w14:textId="77777777" w:rsidR="00A865F1" w:rsidRDefault="00A865F1" w:rsidP="00A865F1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9A7D69D" w14:textId="77777777" w:rsidR="003821E2" w:rsidRPr="0060239F" w:rsidRDefault="003821E2" w:rsidP="003821E2">
      <w:pPr>
        <w:pStyle w:val="a9"/>
        <w:ind w:left="0"/>
        <w:jc w:val="both"/>
        <w:rPr>
          <w:szCs w:val="28"/>
        </w:rPr>
      </w:pPr>
    </w:p>
    <w:p w14:paraId="2289269F" w14:textId="571A25E4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5" w:name="_Toc505947498"/>
      <w:r w:rsidRPr="003821E2">
        <w:rPr>
          <w:rFonts w:eastAsia="Times New Roman"/>
          <w:color w:val="000000" w:themeColor="text1"/>
        </w:rPr>
        <w:t>Обозначение испытуемой программы</w:t>
      </w:r>
      <w:bookmarkEnd w:id="5"/>
    </w:p>
    <w:p w14:paraId="57223A0F" w14:textId="77777777" w:rsidR="003821E2" w:rsidRPr="003821E2" w:rsidRDefault="003821E2" w:rsidP="003821E2">
      <w:pPr>
        <w:pStyle w:val="a9"/>
        <w:ind w:left="500"/>
      </w:pPr>
    </w:p>
    <w:p w14:paraId="029B7649" w14:textId="0156F0B1" w:rsidR="003821E2" w:rsidRPr="0060239F" w:rsidRDefault="003821E2" w:rsidP="003821E2">
      <w:r w:rsidRPr="0060239F">
        <w:t xml:space="preserve">Обозначение для испытуемой программы – </w:t>
      </w:r>
      <w:r w:rsidRPr="0060239F">
        <w:rPr>
          <w:szCs w:val="28"/>
        </w:rPr>
        <w:t>«</w:t>
      </w:r>
      <w:r>
        <w:rPr>
          <w:szCs w:val="28"/>
          <w:lang w:val="en-US"/>
        </w:rPr>
        <w:t>Mom</w:t>
      </w:r>
      <w:r w:rsidRPr="003821E2">
        <w:rPr>
          <w:szCs w:val="28"/>
        </w:rPr>
        <w:t>&amp;</w:t>
      </w:r>
      <w:r>
        <w:rPr>
          <w:szCs w:val="28"/>
          <w:lang w:val="en-US"/>
        </w:rPr>
        <w:t>Baby</w:t>
      </w:r>
      <w:r w:rsidRPr="0060239F">
        <w:rPr>
          <w:szCs w:val="28"/>
        </w:rPr>
        <w:t>»</w:t>
      </w:r>
      <w:r w:rsidRPr="0060239F">
        <w:t>.</w:t>
      </w:r>
    </w:p>
    <w:p w14:paraId="0E5F1888" w14:textId="19475D60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 xml:space="preserve">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6" w:name="1_3"/>
      <w:bookmarkEnd w:id="6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66046601" w14:textId="0CE3E441" w:rsidR="003821E2" w:rsidRDefault="003821E2" w:rsidP="0084500A">
      <w:pPr>
        <w:pStyle w:val="1"/>
        <w:spacing w:before="0"/>
        <w:jc w:val="center"/>
        <w:rPr>
          <w:color w:val="000000" w:themeColor="text1"/>
        </w:rPr>
      </w:pPr>
      <w:bookmarkStart w:id="7" w:name="2_1"/>
      <w:bookmarkStart w:id="8" w:name="_Toc505947499"/>
      <w:bookmarkStart w:id="9" w:name="_Toc508540675"/>
      <w:bookmarkEnd w:id="7"/>
      <w:r w:rsidRPr="003821E2">
        <w:rPr>
          <w:color w:val="000000" w:themeColor="text1"/>
        </w:rPr>
        <w:lastRenderedPageBreak/>
        <w:t>2. ЦЕЛЬ ИСПЫТАНИЙ</w:t>
      </w:r>
      <w:bookmarkEnd w:id="8"/>
      <w:bookmarkEnd w:id="9"/>
    </w:p>
    <w:p w14:paraId="1DB846D1" w14:textId="77777777" w:rsidR="003821E2" w:rsidRPr="003821E2" w:rsidRDefault="003821E2" w:rsidP="003821E2"/>
    <w:p w14:paraId="0CEEFB51" w14:textId="51CA2415" w:rsidR="00F00AFC" w:rsidRPr="00F00AFC" w:rsidRDefault="003821E2" w:rsidP="0084500A">
      <w:pPr>
        <w:jc w:val="both"/>
      </w:pPr>
      <w:r w:rsidRPr="0060239F">
        <w:rPr>
          <w:szCs w:val="28"/>
        </w:rPr>
        <w:t>Цель проведения испытаний программного продукта – проверка соответствия характеристик разработанного модуля предъявленным требованиям, обозначенных в документе «Техническое задание».</w:t>
      </w:r>
    </w:p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10" w:name="2_3"/>
      <w:bookmarkEnd w:id="10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6C2D385D" w14:textId="3AA2F7D7" w:rsidR="00F121BD" w:rsidRDefault="00F121BD" w:rsidP="0084500A">
      <w:pPr>
        <w:pStyle w:val="1"/>
        <w:spacing w:before="0"/>
        <w:jc w:val="center"/>
        <w:rPr>
          <w:color w:val="000000" w:themeColor="text1"/>
        </w:rPr>
      </w:pPr>
      <w:bookmarkStart w:id="11" w:name="_Toc508540676"/>
      <w:r w:rsidRPr="00F121BD">
        <w:rPr>
          <w:color w:val="000000" w:themeColor="text1"/>
        </w:rPr>
        <w:lastRenderedPageBreak/>
        <w:t xml:space="preserve">3. </w:t>
      </w:r>
      <w:bookmarkStart w:id="12" w:name="_Toc505947500"/>
      <w:r w:rsidRPr="00F121BD">
        <w:rPr>
          <w:color w:val="000000" w:themeColor="text1"/>
        </w:rPr>
        <w:t>ТРЕБОВАНИЯ К ПРОГРАММЕ</w:t>
      </w:r>
      <w:bookmarkEnd w:id="11"/>
      <w:bookmarkEnd w:id="12"/>
    </w:p>
    <w:p w14:paraId="190AD3C4" w14:textId="77777777" w:rsidR="00F121BD" w:rsidRPr="00F121BD" w:rsidRDefault="00F121BD" w:rsidP="00F121BD"/>
    <w:p w14:paraId="1DD8302A" w14:textId="33E33B0A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3" w:name="_Toc505947501"/>
      <w:r w:rsidRPr="00F121BD">
        <w:rPr>
          <w:rFonts w:eastAsia="Times New Roman"/>
          <w:color w:val="000000" w:themeColor="text1"/>
        </w:rPr>
        <w:t>3.1. Требования к функциональным характеристикам</w:t>
      </w:r>
      <w:bookmarkEnd w:id="13"/>
    </w:p>
    <w:p w14:paraId="5E8BBBF8" w14:textId="77777777" w:rsidR="00A865F1" w:rsidRDefault="00A865F1" w:rsidP="00A865F1">
      <w:pPr>
        <w:widowControl w:val="0"/>
        <w:spacing w:line="360" w:lineRule="auto"/>
        <w:ind w:firstLine="709"/>
        <w:jc w:val="both"/>
        <w:rPr>
          <w:szCs w:val="28"/>
        </w:rPr>
      </w:pPr>
    </w:p>
    <w:p w14:paraId="15303F62" w14:textId="11ED7AC6" w:rsidR="00A865F1" w:rsidRPr="00953D70" w:rsidRDefault="00A865F1" w:rsidP="00A865F1">
      <w:pPr>
        <w:widowControl w:val="0"/>
        <w:spacing w:line="360" w:lineRule="auto"/>
        <w:jc w:val="both"/>
        <w:rPr>
          <w:szCs w:val="28"/>
        </w:rPr>
      </w:pPr>
      <w:r w:rsidRPr="00953D70">
        <w:rPr>
          <w:szCs w:val="28"/>
        </w:rPr>
        <w:t>Приложение</w:t>
      </w:r>
      <w:r w:rsidRPr="00953D70">
        <w:rPr>
          <w:szCs w:val="28"/>
        </w:rPr>
        <w:t xml:space="preserve"> долж</w:t>
      </w:r>
      <w:r w:rsidRPr="00953D70">
        <w:rPr>
          <w:szCs w:val="28"/>
        </w:rPr>
        <w:t>но</w:t>
      </w:r>
      <w:r w:rsidRPr="00953D70">
        <w:rPr>
          <w:szCs w:val="28"/>
        </w:rPr>
        <w:t xml:space="preserve"> соответствовать перечисленным ниже функциональным требованиям:</w:t>
      </w:r>
    </w:p>
    <w:p w14:paraId="65EBDDEB" w14:textId="77777777" w:rsidR="00953D70" w:rsidRPr="00161423" w:rsidRDefault="00953D70" w:rsidP="00953D70">
      <w:pPr>
        <w:jc w:val="both"/>
        <w:rPr>
          <w:b/>
        </w:rPr>
      </w:pPr>
      <w:bookmarkStart w:id="14" w:name="_Toc446532046"/>
      <w:bookmarkStart w:id="15" w:name="_Toc505947502"/>
      <w:r w:rsidRPr="00161423">
        <w:rPr>
          <w:b/>
        </w:rPr>
        <w:t>Ребенок:</w:t>
      </w:r>
    </w:p>
    <w:p w14:paraId="24AD739D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2D390F7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01127836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3C9A6365" w14:textId="77777777" w:rsidR="00953D70" w:rsidRPr="009769B8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09E3E0E1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0636C5C0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списке возможной для добавления информации должны присутствовать все типы, которые были выбраны с помощью анкетирования:</w:t>
      </w:r>
    </w:p>
    <w:p w14:paraId="7E4CF817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9D68409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65944CDF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0555EDAB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C8B66C1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AF1C55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482C828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6E9872C5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6977E7D3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38057806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44DA470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 новой записи информации о ребенке должна присутствовать дата добавления, а также поля, несущие в себе текстовые и/или числовые значения в зависимости от выбранного типа информации;</w:t>
      </w:r>
    </w:p>
    <w:p w14:paraId="04E306D9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>
        <w:rPr>
          <w:color w:val="000000" w:themeColor="text1"/>
        </w:rPr>
        <w:t>рата на основной экран;</w:t>
      </w:r>
    </w:p>
    <w:p w14:paraId="148A749F" w14:textId="77777777" w:rsidR="00953D70" w:rsidRPr="00CF261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1EA8BDAC" w14:textId="77777777" w:rsidR="00953D70" w:rsidRPr="00161423" w:rsidRDefault="00953D70" w:rsidP="00953D70">
      <w:pPr>
        <w:jc w:val="both"/>
        <w:rPr>
          <w:color w:val="000000" w:themeColor="text1"/>
        </w:rPr>
      </w:pPr>
    </w:p>
    <w:p w14:paraId="4A813504" w14:textId="77777777" w:rsidR="00953D70" w:rsidRPr="00161423" w:rsidRDefault="00953D70" w:rsidP="00953D70">
      <w:pPr>
        <w:jc w:val="both"/>
        <w:rPr>
          <w:b/>
        </w:rPr>
      </w:pPr>
      <w:r w:rsidRPr="00161423">
        <w:rPr>
          <w:b/>
        </w:rPr>
        <w:t>Мама:</w:t>
      </w:r>
    </w:p>
    <w:p w14:paraId="59DBC9DF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5FDC4DAC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219C9B46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0FFD9377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E0EF734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6F2E377E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5B13C00D" w14:textId="77777777" w:rsidR="00953D70" w:rsidRPr="009769B8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FBBA67D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7CEED53C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7177581A" w14:textId="77777777" w:rsidR="00953D70" w:rsidRPr="009769B8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0A7BE0A6" w14:textId="77777777" w:rsidR="00953D70" w:rsidRPr="009769B8" w:rsidRDefault="00953D70" w:rsidP="00953D70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4D65F5E1" w14:textId="77777777" w:rsidR="00953D70" w:rsidRPr="009769B8" w:rsidRDefault="00953D70" w:rsidP="00953D70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5B968DB5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 и мониторинга:</w:t>
      </w:r>
    </w:p>
    <w:p w14:paraId="39C731D8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29D0042F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2C3D5B50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48E4D68A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0E075B1B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список.</w:t>
      </w:r>
    </w:p>
    <w:p w14:paraId="4B3ECEA9" w14:textId="77777777" w:rsidR="00953D70" w:rsidRPr="00E71E7D" w:rsidRDefault="00953D70" w:rsidP="00953D70">
      <w:pPr>
        <w:jc w:val="both"/>
        <w:rPr>
          <w:color w:val="000000" w:themeColor="text1"/>
        </w:rPr>
      </w:pPr>
    </w:p>
    <w:p w14:paraId="438AF78B" w14:textId="77777777" w:rsidR="00953D70" w:rsidRPr="00E71E7D" w:rsidRDefault="00953D70" w:rsidP="00953D70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45477AA5" w14:textId="77777777" w:rsidR="00953D70" w:rsidRPr="00E71E7D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присутствовать легенда и подписи линий;</w:t>
      </w:r>
    </w:p>
    <w:p w14:paraId="6238DC0A" w14:textId="77777777" w:rsidR="00953D70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3A5E4C24" w14:textId="77777777" w:rsidR="00953D70" w:rsidRDefault="00953D70" w:rsidP="00953D70">
      <w:pPr>
        <w:jc w:val="both"/>
        <w:rPr>
          <w:color w:val="000000" w:themeColor="text1"/>
        </w:rPr>
      </w:pPr>
    </w:p>
    <w:p w14:paraId="4E9BD91E" w14:textId="77777777" w:rsidR="00953D70" w:rsidRPr="00BD0E05" w:rsidRDefault="00953D70" w:rsidP="00953D70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4BE53E25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348E010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46C9955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E7264B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458DEECF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710F557C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744F718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26C32F12" w14:textId="77777777" w:rsidR="00953D70" w:rsidRPr="00EE750E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8F1961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5717ADF2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42790298" w14:textId="77777777" w:rsidR="00953D70" w:rsidRDefault="00953D70" w:rsidP="00953D70">
      <w:pPr>
        <w:jc w:val="both"/>
        <w:rPr>
          <w:color w:val="000000" w:themeColor="text1"/>
        </w:rPr>
      </w:pPr>
    </w:p>
    <w:p w14:paraId="3765475A" w14:textId="77777777" w:rsidR="00953D70" w:rsidRPr="00012E1B" w:rsidRDefault="00953D70" w:rsidP="00953D70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436F2222" w14:textId="77777777" w:rsidR="00953D70" w:rsidRDefault="00953D70" w:rsidP="00953D70">
      <w:pPr>
        <w:rPr>
          <w:color w:val="000000" w:themeColor="text1"/>
        </w:rPr>
      </w:pPr>
    </w:p>
    <w:p w14:paraId="197D5569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78425590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должна присутствовать возможность перехода на экран авторизации;</w:t>
      </w:r>
    </w:p>
    <w:p w14:paraId="23D96CE6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6733897F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F2EB417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7DBF9FDB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3B649C08" w14:textId="77777777" w:rsidR="00953D70" w:rsidRDefault="00953D70" w:rsidP="00953D70">
      <w:pPr>
        <w:rPr>
          <w:color w:val="000000" w:themeColor="text1"/>
        </w:rPr>
      </w:pPr>
    </w:p>
    <w:p w14:paraId="1DC2A1F8" w14:textId="77777777" w:rsidR="00953D70" w:rsidRDefault="00953D70" w:rsidP="00953D70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4ECC705F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13FFDF15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5A1DD1B0" w14:textId="77777777" w:rsidR="00953D70" w:rsidRDefault="00953D70" w:rsidP="00953D70">
      <w:pPr>
        <w:jc w:val="both"/>
        <w:rPr>
          <w:color w:val="000000" w:themeColor="text1"/>
        </w:rPr>
      </w:pPr>
    </w:p>
    <w:p w14:paraId="45023B75" w14:textId="77777777" w:rsidR="00953D70" w:rsidRPr="00565008" w:rsidRDefault="00953D70" w:rsidP="00953D70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1AFCE46" w14:textId="77777777" w:rsidR="00953D70" w:rsidRPr="00D430E3" w:rsidRDefault="00953D70" w:rsidP="00953D70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422B9623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05186DF8" w14:textId="7A44091B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3.2. Требования к маркировке и упаковке</w:t>
      </w:r>
      <w:bookmarkEnd w:id="14"/>
      <w:bookmarkEnd w:id="15"/>
    </w:p>
    <w:p w14:paraId="15DD2C78" w14:textId="77777777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</w:p>
    <w:p w14:paraId="68C075B7" w14:textId="7DDE4F18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  <w:r w:rsidRPr="00644772">
        <w:rPr>
          <w:szCs w:val="28"/>
        </w:rPr>
        <w:t xml:space="preserve">Приложение </w:t>
      </w:r>
      <w:r>
        <w:rPr>
          <w:szCs w:val="28"/>
        </w:rPr>
        <w:t>«</w:t>
      </w:r>
      <w:r>
        <w:rPr>
          <w:szCs w:val="28"/>
          <w:lang w:val="en-US"/>
        </w:rPr>
        <w:t>Mom</w:t>
      </w:r>
      <w:r w:rsidRPr="002A4000">
        <w:rPr>
          <w:szCs w:val="28"/>
        </w:rPr>
        <w:t>&amp;</w:t>
      </w:r>
      <w:r>
        <w:rPr>
          <w:szCs w:val="28"/>
          <w:lang w:val="en-US"/>
        </w:rPr>
        <w:t>Baby</w:t>
      </w:r>
      <w:r>
        <w:rPr>
          <w:szCs w:val="28"/>
        </w:rPr>
        <w:t>»</w:t>
      </w:r>
      <w:r w:rsidRPr="00644772">
        <w:rPr>
          <w:szCs w:val="28"/>
        </w:rPr>
        <w:t xml:space="preserve"> поставляется через </w:t>
      </w:r>
      <w:r>
        <w:rPr>
          <w:szCs w:val="28"/>
          <w:lang w:val="en-US"/>
        </w:rPr>
        <w:t>GitHub</w:t>
      </w:r>
      <w:r w:rsidRPr="002A4000">
        <w:rPr>
          <w:szCs w:val="28"/>
        </w:rPr>
        <w:t xml:space="preserve"> (</w:t>
      </w:r>
      <w:r w:rsidRPr="002A4000">
        <w:rPr>
          <w:szCs w:val="28"/>
          <w:lang w:val="en-US"/>
        </w:rPr>
        <w:t>https</w:t>
      </w:r>
      <w:r w:rsidRPr="002A4000">
        <w:rPr>
          <w:szCs w:val="28"/>
        </w:rPr>
        <w:t>://</w:t>
      </w:r>
      <w:proofErr w:type="spellStart"/>
      <w:r w:rsidRPr="002A4000">
        <w:rPr>
          <w:szCs w:val="28"/>
          <w:lang w:val="en-US"/>
        </w:rPr>
        <w:t>github</w:t>
      </w:r>
      <w:proofErr w:type="spellEnd"/>
      <w:r w:rsidRPr="002A4000">
        <w:rPr>
          <w:szCs w:val="28"/>
        </w:rPr>
        <w:t>.</w:t>
      </w:r>
      <w:r w:rsidRPr="002A4000">
        <w:rPr>
          <w:szCs w:val="28"/>
          <w:lang w:val="en-US"/>
        </w:rPr>
        <w:t>com</w:t>
      </w:r>
      <w:r w:rsidRPr="002A4000">
        <w:rPr>
          <w:szCs w:val="28"/>
        </w:rPr>
        <w:t>/</w:t>
      </w:r>
      <w:proofErr w:type="spellStart"/>
      <w:r w:rsidRPr="002A4000">
        <w:rPr>
          <w:szCs w:val="28"/>
          <w:lang w:val="en-US"/>
        </w:rPr>
        <w:t>arepina</w:t>
      </w:r>
      <w:proofErr w:type="spellEnd"/>
      <w:r w:rsidRPr="002A4000">
        <w:rPr>
          <w:szCs w:val="28"/>
        </w:rPr>
        <w:t>/</w:t>
      </w:r>
      <w:proofErr w:type="spellStart"/>
      <w:r w:rsidRPr="002A4000">
        <w:rPr>
          <w:szCs w:val="28"/>
          <w:lang w:val="en-US"/>
        </w:rPr>
        <w:t>MomAndBaby</w:t>
      </w:r>
      <w:proofErr w:type="spellEnd"/>
      <w:r w:rsidRPr="002A4000">
        <w:rPr>
          <w:szCs w:val="28"/>
        </w:rPr>
        <w:t>/)</w:t>
      </w:r>
      <w:r w:rsidRPr="00644772">
        <w:rPr>
          <w:szCs w:val="28"/>
        </w:rPr>
        <w:t xml:space="preserve">. </w:t>
      </w:r>
    </w:p>
    <w:p w14:paraId="3218AD1B" w14:textId="548D4B19" w:rsidR="00F121BD" w:rsidRPr="00F121BD" w:rsidRDefault="00F121BD" w:rsidP="00F121BD"/>
    <w:p w14:paraId="153F7227" w14:textId="7221406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6" w:name="_Toc505947503"/>
      <w:r w:rsidRPr="00F121BD">
        <w:rPr>
          <w:rFonts w:eastAsia="Times New Roman"/>
          <w:color w:val="000000" w:themeColor="text1"/>
        </w:rPr>
        <w:t>3.3 Требования к надежности</w:t>
      </w:r>
      <w:bookmarkEnd w:id="16"/>
    </w:p>
    <w:p w14:paraId="335434E0" w14:textId="77777777" w:rsidR="00965CE4" w:rsidRDefault="00965CE4" w:rsidP="00965CE4">
      <w:pPr>
        <w:rPr>
          <w:color w:val="000000" w:themeColor="text1"/>
        </w:rPr>
      </w:pPr>
    </w:p>
    <w:p w14:paraId="00B0ABBA" w14:textId="19A456A8" w:rsidR="00965CE4" w:rsidRPr="00965CE4" w:rsidRDefault="00965CE4" w:rsidP="00F66317">
      <w:pPr>
        <w:jc w:val="both"/>
        <w:rPr>
          <w:color w:val="000000" w:themeColor="text1"/>
        </w:rPr>
      </w:pPr>
      <w:r>
        <w:rPr>
          <w:color w:val="000000" w:themeColor="text1"/>
        </w:rPr>
        <w:t>Использование мобильного приложения</w:t>
      </w:r>
      <w:r w:rsidRPr="0007140D">
        <w:rPr>
          <w:color w:val="000000" w:themeColor="text1"/>
        </w:rPr>
        <w:t xml:space="preserve"> для молодой мамы </w:t>
      </w:r>
      <w:r>
        <w:rPr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</w:t>
      </w:r>
      <w:r w:rsidRPr="00965CE4">
        <w:rPr>
          <w:color w:val="000000" w:themeColor="text1"/>
        </w:rPr>
        <w:t>.</w:t>
      </w:r>
    </w:p>
    <w:p w14:paraId="0EC5017E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7" w:name="_Toc505947504"/>
    </w:p>
    <w:p w14:paraId="45E607F5" w14:textId="77B5A698" w:rsidR="00F121BD" w:rsidRP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3.4 Требования к информационной и программной совместимости</w:t>
      </w:r>
      <w:bookmarkEnd w:id="17"/>
    </w:p>
    <w:p w14:paraId="7EADC225" w14:textId="0E14423B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98C3410" w14:textId="77777777" w:rsidR="00965CE4" w:rsidRPr="00310516" w:rsidRDefault="00965CE4" w:rsidP="00965CE4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52B61F61" w14:textId="77777777" w:rsidR="00965CE4" w:rsidRPr="00310516" w:rsidRDefault="00965CE4" w:rsidP="00965CE4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5EFCB111" w14:textId="27BB269D" w:rsidR="0086561A" w:rsidRPr="00EA7911" w:rsidRDefault="00965CE4" w:rsidP="005E2960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EA7911">
        <w:rPr>
          <w:color w:val="000000" w:themeColor="text1"/>
        </w:rPr>
        <w:t xml:space="preserve">Приложение </w:t>
      </w:r>
      <w:r w:rsidRPr="00EA7911">
        <w:rPr>
          <w:color w:val="000000" w:themeColor="text1"/>
          <w:lang w:val="en-US"/>
        </w:rPr>
        <w:t>Google</w:t>
      </w:r>
      <w:r w:rsidRPr="00EA7911">
        <w:rPr>
          <w:color w:val="000000" w:themeColor="text1"/>
        </w:rPr>
        <w:t xml:space="preserve"> </w:t>
      </w:r>
      <w:r w:rsidRPr="00EA7911">
        <w:rPr>
          <w:color w:val="000000" w:themeColor="text1"/>
          <w:lang w:val="en-US"/>
        </w:rPr>
        <w:t>Fit</w:t>
      </w:r>
      <w:r w:rsidRPr="00EA7911">
        <w:rPr>
          <w:color w:val="000000" w:themeColor="text1"/>
        </w:rPr>
        <w:t xml:space="preserve"> последней версии.</w:t>
      </w: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4A8522EF" w14:textId="1E026ECB" w:rsidR="0034496E" w:rsidRDefault="0034496E" w:rsidP="0084500A">
      <w:pPr>
        <w:pStyle w:val="1"/>
        <w:spacing w:before="0"/>
        <w:jc w:val="center"/>
        <w:rPr>
          <w:color w:val="000000" w:themeColor="text1"/>
        </w:rPr>
      </w:pPr>
      <w:bookmarkStart w:id="18" w:name="_Toc505947505"/>
      <w:bookmarkStart w:id="19" w:name="_Toc508540677"/>
      <w:r w:rsidRPr="0034496E">
        <w:rPr>
          <w:color w:val="000000" w:themeColor="text1"/>
        </w:rPr>
        <w:lastRenderedPageBreak/>
        <w:t>4. ТРЕБОВАНИЯ К ПРОГРАММНОЙ ДОКУМЕНТАЦИИ</w:t>
      </w:r>
      <w:bookmarkEnd w:id="18"/>
      <w:bookmarkEnd w:id="19"/>
    </w:p>
    <w:p w14:paraId="727D1CB3" w14:textId="77777777" w:rsidR="0034496E" w:rsidRPr="0034496E" w:rsidRDefault="0034496E" w:rsidP="0034496E"/>
    <w:p w14:paraId="709A0F4D" w14:textId="2782637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0" w:name="_Toc505947506"/>
      <w:bookmarkStart w:id="21" w:name="_Toc508540678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4.1. Состав предъявляемой программной документации</w:t>
      </w:r>
      <w:bookmarkEnd w:id="20"/>
      <w:bookmarkEnd w:id="21"/>
    </w:p>
    <w:p w14:paraId="502F7CAA" w14:textId="77777777" w:rsidR="0034496E" w:rsidRPr="0034496E" w:rsidRDefault="0034496E" w:rsidP="0034496E"/>
    <w:p w14:paraId="6149ED10" w14:textId="77777777" w:rsidR="0034496E" w:rsidRPr="0034496E" w:rsidRDefault="0034496E" w:rsidP="00F66317">
      <w:pPr>
        <w:jc w:val="both"/>
      </w:pPr>
      <w:r w:rsidRPr="0034496E">
        <w:t>В процессе разработки должны быть созданы следующие документы:</w:t>
      </w:r>
    </w:p>
    <w:p w14:paraId="6EB8946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3A230DB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DD2D41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4C204F2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Техническое задание (ГОСТ 19.201 – 78); </w:t>
      </w:r>
    </w:p>
    <w:p w14:paraId="0E8A47E5" w14:textId="77777777" w:rsidR="0034496E" w:rsidRPr="0007140D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«Мобильное приложение для молодой мамы». Пояснительная записка (ГОСТ 19.404 – 79). </w:t>
      </w:r>
    </w:p>
    <w:p w14:paraId="3D383E84" w14:textId="77777777" w:rsidR="0034496E" w:rsidRPr="0060239F" w:rsidRDefault="0034496E" w:rsidP="00F66317">
      <w:pPr>
        <w:jc w:val="both"/>
      </w:pPr>
    </w:p>
    <w:p w14:paraId="5806CD06" w14:textId="48CE5FD2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2" w:name="_Toc505947507"/>
      <w:bookmarkStart w:id="23" w:name="_Toc508540679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4.2. Специальные требования к программной документации</w:t>
      </w:r>
      <w:bookmarkEnd w:id="22"/>
      <w:bookmarkEnd w:id="23"/>
    </w:p>
    <w:p w14:paraId="303EE1DE" w14:textId="77777777" w:rsidR="0034496E" w:rsidRPr="0034496E" w:rsidRDefault="0034496E" w:rsidP="0034496E"/>
    <w:p w14:paraId="3DBCF0B8" w14:textId="17F43786" w:rsidR="00B21D90" w:rsidRDefault="0034496E" w:rsidP="00F66317">
      <w:pPr>
        <w:spacing w:after="200" w:line="276" w:lineRule="auto"/>
        <w:jc w:val="both"/>
        <w:rPr>
          <w:color w:val="000000" w:themeColor="text1"/>
        </w:rPr>
      </w:pPr>
      <w:r w:rsidRPr="00DE7C4B">
        <w:t>Вся документация должна быть составлена согласно ЕСПД (ГОСТ 19.101-77, 19.104-78, 19.105-78, 19.106-78 и ГОСТ к соответствующим документам (см. выше)) [2].</w:t>
      </w:r>
      <w:r w:rsidR="00B21D90">
        <w:rPr>
          <w:color w:val="000000" w:themeColor="text1"/>
        </w:rPr>
        <w:br w:type="page"/>
      </w:r>
    </w:p>
    <w:p w14:paraId="25DA5E6C" w14:textId="2F59930E" w:rsidR="0034496E" w:rsidRPr="0034496E" w:rsidRDefault="0034496E" w:rsidP="00F66317">
      <w:pPr>
        <w:pStyle w:val="1"/>
        <w:spacing w:before="0"/>
        <w:jc w:val="center"/>
        <w:rPr>
          <w:color w:val="000000" w:themeColor="text1"/>
        </w:rPr>
      </w:pPr>
      <w:bookmarkStart w:id="24" w:name="_Toc505947508"/>
      <w:bookmarkStart w:id="25" w:name="_Toc508540680"/>
      <w:r w:rsidRPr="0034496E">
        <w:rPr>
          <w:color w:val="000000" w:themeColor="text1"/>
        </w:rPr>
        <w:lastRenderedPageBreak/>
        <w:t>5. СРЕДСТВА И ПОРЯДОК ИСПЫТАНИЙ</w:t>
      </w:r>
      <w:bookmarkEnd w:id="24"/>
      <w:bookmarkEnd w:id="25"/>
    </w:p>
    <w:p w14:paraId="63573D73" w14:textId="77777777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6" w:name="_Toc505947509"/>
    </w:p>
    <w:p w14:paraId="45651BD1" w14:textId="0044EC3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7" w:name="_Toc508540681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5.1. Технические средства, используемые во время испытаний</w:t>
      </w:r>
      <w:bookmarkEnd w:id="26"/>
      <w:bookmarkEnd w:id="27"/>
    </w:p>
    <w:p w14:paraId="6F278313" w14:textId="77777777" w:rsidR="00A374B0" w:rsidRPr="00A374B0" w:rsidRDefault="00A374B0" w:rsidP="00A374B0"/>
    <w:p w14:paraId="208123A2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Устройство на базе </w:t>
      </w:r>
      <w:r w:rsidRPr="00FB4012">
        <w:rPr>
          <w:color w:val="000000" w:themeColor="text1"/>
          <w:lang w:val="en-US"/>
        </w:rPr>
        <w:t>Android</w:t>
      </w:r>
      <w:r w:rsidRPr="00FB4012">
        <w:rPr>
          <w:color w:val="000000" w:themeColor="text1"/>
        </w:rPr>
        <w:t xml:space="preserve"> версии 4.4 и выше;</w:t>
      </w:r>
    </w:p>
    <w:p w14:paraId="1540AF15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6D897911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4DF6631B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5F88F334" w14:textId="59DC6278" w:rsidR="0034496E" w:rsidRPr="0060239F" w:rsidRDefault="0034496E" w:rsidP="0034496E">
      <w:pPr>
        <w:jc w:val="both"/>
        <w:rPr>
          <w:szCs w:val="28"/>
        </w:rPr>
      </w:pPr>
    </w:p>
    <w:p w14:paraId="1EFA7ADD" w14:textId="0D760BB9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8" w:name="_Toc505947510"/>
      <w:bookmarkStart w:id="29" w:name="_Toc508540682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5.2. Программные средства, используемые во время испытаний</w:t>
      </w:r>
      <w:bookmarkEnd w:id="28"/>
      <w:bookmarkEnd w:id="29"/>
    </w:p>
    <w:p w14:paraId="771E1193" w14:textId="77777777" w:rsidR="00A374B0" w:rsidRDefault="00A374B0" w:rsidP="00A374B0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color w:val="000000" w:themeColor="text1"/>
        </w:rPr>
      </w:pPr>
    </w:p>
    <w:p w14:paraId="0D9DA26E" w14:textId="313C733F" w:rsidR="00A374B0" w:rsidRPr="00310516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04AC5F40" w14:textId="6609F7A7" w:rsidR="00A374B0" w:rsidRPr="00A374B0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версии.</w:t>
      </w:r>
    </w:p>
    <w:p w14:paraId="5381E17E" w14:textId="77777777" w:rsidR="0034496E" w:rsidRPr="0034496E" w:rsidRDefault="0034496E" w:rsidP="0034496E"/>
    <w:p w14:paraId="31FE2968" w14:textId="38B48008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0" w:name="_Toc505947511"/>
      <w:bookmarkStart w:id="31" w:name="_Toc508540683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5.3. Порядок проведения испытаний</w:t>
      </w:r>
      <w:bookmarkEnd w:id="30"/>
      <w:bookmarkEnd w:id="31"/>
    </w:p>
    <w:p w14:paraId="7FA08F5D" w14:textId="77777777" w:rsidR="0034496E" w:rsidRPr="0034496E" w:rsidRDefault="0034496E" w:rsidP="0034496E"/>
    <w:p w14:paraId="7E874DB9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информационной и программной совместимости.</w:t>
      </w:r>
    </w:p>
    <w:p w14:paraId="27BDB555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функциональным характеристикам.</w:t>
      </w:r>
    </w:p>
    <w:p w14:paraId="33E252E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надежности.</w:t>
      </w:r>
    </w:p>
    <w:p w14:paraId="0C9407C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маркировке и упаковке.</w:t>
      </w:r>
    </w:p>
    <w:p w14:paraId="25FBCB58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программной документации.</w:t>
      </w:r>
      <w:r w:rsidRPr="0060239F">
        <w:br w:type="page"/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2FD2A112" w14:textId="568F227C" w:rsidR="003B3DBD" w:rsidRDefault="003B3DBD" w:rsidP="0084500A">
      <w:pPr>
        <w:pStyle w:val="1"/>
        <w:spacing w:before="0"/>
        <w:jc w:val="center"/>
        <w:rPr>
          <w:color w:val="000000" w:themeColor="text1"/>
        </w:rPr>
      </w:pPr>
      <w:bookmarkStart w:id="32" w:name="_Toc508540684"/>
      <w:r w:rsidRPr="003B3DBD">
        <w:rPr>
          <w:color w:val="000000" w:themeColor="text1"/>
        </w:rPr>
        <w:lastRenderedPageBreak/>
        <w:t xml:space="preserve">6. </w:t>
      </w:r>
      <w:bookmarkStart w:id="33" w:name="_Toc505947512"/>
      <w:r w:rsidRPr="003B3DBD">
        <w:rPr>
          <w:color w:val="000000" w:themeColor="text1"/>
        </w:rPr>
        <w:t>МЕТОДЫ ИСПЫТАНИЙ</w:t>
      </w:r>
      <w:bookmarkEnd w:id="32"/>
      <w:bookmarkEnd w:id="33"/>
    </w:p>
    <w:p w14:paraId="4C2AD71F" w14:textId="77777777" w:rsidR="003B3DBD" w:rsidRPr="003B3DBD" w:rsidRDefault="003B3DBD" w:rsidP="003B3DBD"/>
    <w:p w14:paraId="3E79F440" w14:textId="549B328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4" w:name="_Toc505947513"/>
      <w:bookmarkStart w:id="35" w:name="_Toc508540685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6.1. Проверка требований к информационной и программной совместимости</w:t>
      </w:r>
      <w:bookmarkEnd w:id="34"/>
      <w:bookmarkEnd w:id="35"/>
    </w:p>
    <w:p w14:paraId="60EF79F4" w14:textId="77777777" w:rsidR="003B3DBD" w:rsidRPr="003B3DBD" w:rsidRDefault="003B3DBD" w:rsidP="003B3DBD"/>
    <w:p w14:paraId="679C0461" w14:textId="243CEBDB" w:rsidR="003B3DBD" w:rsidRPr="004D11B8" w:rsidRDefault="003B3DBD" w:rsidP="003B3DBD">
      <w:pPr>
        <w:jc w:val="both"/>
      </w:pPr>
      <w:r w:rsidRPr="004D11B8">
        <w:t xml:space="preserve">Для проверки версии операционной системы устройства </w:t>
      </w:r>
      <w:r w:rsidRPr="004D11B8">
        <w:rPr>
          <w:lang w:val="en-US"/>
        </w:rPr>
        <w:t>Android</w:t>
      </w:r>
      <w:r w:rsidRPr="004D11B8">
        <w:t xml:space="preserve"> требуется выбрать раздел «Об устройстве» в настройках телефона.</w:t>
      </w:r>
      <w:r w:rsidR="00D47819" w:rsidRPr="004D11B8">
        <w:t xml:space="preserve"> </w:t>
      </w:r>
    </w:p>
    <w:p w14:paraId="5030ECCD" w14:textId="2AC60368" w:rsidR="00D47819" w:rsidRPr="004D11B8" w:rsidRDefault="00D47819" w:rsidP="003B3DBD">
      <w:pPr>
        <w:jc w:val="both"/>
      </w:pPr>
      <w:r w:rsidRPr="004D11B8">
        <w:t xml:space="preserve">Для загрузки приложения </w:t>
      </w:r>
      <w:r w:rsidRPr="004D11B8">
        <w:rPr>
          <w:lang w:val="en-US"/>
        </w:rPr>
        <w:t>Google</w:t>
      </w:r>
      <w:r w:rsidRPr="004D11B8">
        <w:t xml:space="preserve"> </w:t>
      </w:r>
      <w:r w:rsidRPr="004D11B8">
        <w:rPr>
          <w:lang w:val="en-US"/>
        </w:rPr>
        <w:t>Fit</w:t>
      </w:r>
      <w:r w:rsidRPr="004D11B8">
        <w:t xml:space="preserve"> последней версии требуется</w:t>
      </w:r>
      <w:r w:rsidR="004D11B8" w:rsidRPr="004D11B8">
        <w:t xml:space="preserve"> произвести загрузку и установку данного приложения из </w:t>
      </w:r>
      <w:proofErr w:type="spellStart"/>
      <w:r w:rsidR="004D11B8" w:rsidRPr="004D11B8">
        <w:t>PlayMarket</w:t>
      </w:r>
      <w:proofErr w:type="spellEnd"/>
      <w:r w:rsidR="004D11B8" w:rsidRPr="004D11B8">
        <w:t>, выполнив поисковый запрос.</w:t>
      </w:r>
    </w:p>
    <w:p w14:paraId="6760E1DD" w14:textId="2BA93455" w:rsidR="003B3DBD" w:rsidRDefault="003B3DBD" w:rsidP="003B3DBD">
      <w:pPr>
        <w:jc w:val="both"/>
      </w:pPr>
      <w:r w:rsidRPr="004D11B8">
        <w:t>Предъявленные требования соблюдены.</w:t>
      </w:r>
    </w:p>
    <w:p w14:paraId="154971BB" w14:textId="77777777" w:rsidR="003B3DBD" w:rsidRPr="00935044" w:rsidRDefault="003B3DBD" w:rsidP="003B3DBD">
      <w:pPr>
        <w:jc w:val="both"/>
      </w:pPr>
    </w:p>
    <w:p w14:paraId="0AC5D951" w14:textId="3D9CC60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6" w:name="_Toc505947514"/>
      <w:bookmarkStart w:id="37" w:name="_Toc508540686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6.2. Проверка требований к функциональным характеристикам</w:t>
      </w:r>
      <w:bookmarkEnd w:id="36"/>
      <w:bookmarkEnd w:id="37"/>
    </w:p>
    <w:p w14:paraId="42661C77" w14:textId="77777777" w:rsidR="003B3DBD" w:rsidRPr="003B3DBD" w:rsidRDefault="003B3DBD" w:rsidP="003B3DBD"/>
    <w:p w14:paraId="632EBFD5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935044">
        <w:t xml:space="preserve">Для проверки требований к функциональным характеристикам пробуем совершить действия, </w:t>
      </w:r>
      <w:r w:rsidRPr="00610861">
        <w:rPr>
          <w:color w:val="000000" w:themeColor="text1"/>
        </w:rPr>
        <w:t>обозначенные в п.3.1. Приложение должно достигать результатов, описанных в пункте 3 Руководства оператора, либо выдавать ошибки, описанные в пункте 4 Руководства оператора.</w:t>
      </w:r>
    </w:p>
    <w:p w14:paraId="13822C31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610861">
        <w:rPr>
          <w:color w:val="000000" w:themeColor="text1"/>
        </w:rPr>
        <w:t>В результате проверки установлено соответствие приложения предъявляемым требованиям и отсутствие некорректного поведения, не описанного в вышеуказанных документах.</w:t>
      </w:r>
    </w:p>
    <w:p w14:paraId="03E6172A" w14:textId="77777777" w:rsidR="003B3DBD" w:rsidRPr="00935044" w:rsidRDefault="003B3DBD" w:rsidP="003B3DBD">
      <w:pPr>
        <w:jc w:val="both"/>
      </w:pPr>
    </w:p>
    <w:p w14:paraId="2D13650D" w14:textId="7A6FBEB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8" w:name="_Toc505947515"/>
      <w:bookmarkStart w:id="39" w:name="_Toc508540687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6.3. Проверка требований к надежности</w:t>
      </w:r>
      <w:bookmarkEnd w:id="38"/>
      <w:bookmarkEnd w:id="39"/>
    </w:p>
    <w:p w14:paraId="2BF4C2DC" w14:textId="77777777" w:rsidR="003B3DBD" w:rsidRPr="003B3DBD" w:rsidRDefault="003B3DBD" w:rsidP="003B3DBD"/>
    <w:p w14:paraId="5C185F70" w14:textId="77777777" w:rsidR="003B3DBD" w:rsidRPr="00935044" w:rsidRDefault="003B3DBD" w:rsidP="003B3DBD">
      <w:pPr>
        <w:jc w:val="both"/>
      </w:pPr>
      <w:r w:rsidRPr="00935044">
        <w:t>Для проверки выполнения требований к надежности, необходимо спровоцировать (если возможно) появление исключительных ситуаций.</w:t>
      </w:r>
    </w:p>
    <w:p w14:paraId="2E1242FA" w14:textId="77777777" w:rsidR="003B3DBD" w:rsidRPr="00935044" w:rsidRDefault="003B3DBD" w:rsidP="003B3DBD">
      <w:pPr>
        <w:jc w:val="both"/>
      </w:pPr>
      <w:r w:rsidRPr="00935044">
        <w:t>В ходе тестирования приложение не создавало необработанных исключительных ситуаций. Требования к надежности соблюдены.</w:t>
      </w:r>
    </w:p>
    <w:p w14:paraId="0DA02AE5" w14:textId="77777777" w:rsidR="003B3DBD" w:rsidRPr="00935044" w:rsidRDefault="003B3DBD" w:rsidP="003B3DBD">
      <w:pPr>
        <w:jc w:val="both"/>
      </w:pPr>
    </w:p>
    <w:p w14:paraId="549A3DE6" w14:textId="1943BED2" w:rsidR="003B3DBD" w:rsidRPr="00D565D9" w:rsidRDefault="003B3DBD" w:rsidP="00D565D9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0" w:name="_Toc505947516"/>
      <w:bookmarkStart w:id="41" w:name="_Toc508540688"/>
      <w:r w:rsidRPr="00D565D9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6.4. Проверка требований к маркировке и упаковке</w:t>
      </w:r>
      <w:bookmarkEnd w:id="40"/>
      <w:bookmarkEnd w:id="41"/>
    </w:p>
    <w:p w14:paraId="56FC3E0D" w14:textId="77777777" w:rsidR="003B3DBD" w:rsidRPr="003B3DBD" w:rsidRDefault="003B3DBD" w:rsidP="003B3DBD">
      <w:pPr>
        <w:rPr>
          <w:rFonts w:eastAsia="Times New Roman" w:cstheme="majorBidi"/>
          <w:b/>
          <w:iCs/>
          <w:color w:val="000000" w:themeColor="text1"/>
          <w:spacing w:val="15"/>
        </w:rPr>
      </w:pPr>
    </w:p>
    <w:p w14:paraId="3C458EED" w14:textId="77777777" w:rsidR="003B3DBD" w:rsidRPr="00935044" w:rsidRDefault="003B3DBD" w:rsidP="003B3DBD">
      <w:pPr>
        <w:jc w:val="both"/>
      </w:pPr>
      <w:r w:rsidRPr="00935044">
        <w:t>Проверка осуществляется визуально.</w:t>
      </w:r>
    </w:p>
    <w:p w14:paraId="5388E2ED" w14:textId="1493E3AD" w:rsidR="003B3DBD" w:rsidRDefault="003B3DBD" w:rsidP="003B3DBD">
      <w:pPr>
        <w:jc w:val="both"/>
      </w:pPr>
      <w:r w:rsidRPr="00935044">
        <w:t>Требования к маркировке и упаковке соблюдены.</w:t>
      </w:r>
    </w:p>
    <w:p w14:paraId="08922E41" w14:textId="77777777" w:rsidR="003B3DBD" w:rsidRPr="00935044" w:rsidRDefault="003B3DBD" w:rsidP="003B3DBD">
      <w:pPr>
        <w:jc w:val="both"/>
      </w:pPr>
    </w:p>
    <w:p w14:paraId="45768D37" w14:textId="2F200D3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2" w:name="_Toc505947517"/>
      <w:bookmarkStart w:id="43" w:name="_Toc508540689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6.5. Проверка требований к программной документации</w:t>
      </w:r>
      <w:bookmarkEnd w:id="42"/>
      <w:bookmarkEnd w:id="43"/>
    </w:p>
    <w:p w14:paraId="7BA8E41A" w14:textId="77777777" w:rsidR="003B3DBD" w:rsidRPr="003B3DBD" w:rsidRDefault="003B3DBD" w:rsidP="003B3DBD"/>
    <w:p w14:paraId="70145F21" w14:textId="77777777" w:rsidR="003B3DBD" w:rsidRPr="00935044" w:rsidRDefault="003B3DBD" w:rsidP="003B3DBD">
      <w:pPr>
        <w:jc w:val="both"/>
      </w:pPr>
      <w:r w:rsidRPr="00935044">
        <w:t>Проверка программной документации начинается с проверки наличия всех обозначенных документов в печатном виде и подписей на их листах утверждения. После этого необходимо проверить соответствие документов ЕСПД (ГОСТ).</w:t>
      </w:r>
    </w:p>
    <w:p w14:paraId="601A7AB3" w14:textId="58926142" w:rsidR="00265D23" w:rsidRPr="00A20ADB" w:rsidRDefault="003B3DBD" w:rsidP="003B3DBD">
      <w:pPr>
        <w:rPr>
          <w:rFonts w:eastAsia="Times New Roman"/>
          <w:color w:val="000000" w:themeColor="text1"/>
        </w:rPr>
      </w:pPr>
      <w:r w:rsidRPr="00935044">
        <w:t>Все представленные документы соответствуют обозначенным требованиям.</w:t>
      </w: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4F24C996" w14:textId="7AA70484" w:rsidR="007A361D" w:rsidRDefault="007A361D" w:rsidP="00F66317">
      <w:pPr>
        <w:pStyle w:val="1"/>
        <w:spacing w:before="0"/>
        <w:jc w:val="center"/>
        <w:rPr>
          <w:color w:val="000000" w:themeColor="text1"/>
        </w:rPr>
      </w:pPr>
      <w:bookmarkStart w:id="44" w:name="_Toc508540690"/>
      <w:r w:rsidRPr="007A361D">
        <w:rPr>
          <w:color w:val="000000" w:themeColor="text1"/>
        </w:rPr>
        <w:lastRenderedPageBreak/>
        <w:t xml:space="preserve">7. </w:t>
      </w:r>
      <w:bookmarkStart w:id="45" w:name="_Toc505947518"/>
      <w:r w:rsidRPr="007A361D">
        <w:rPr>
          <w:color w:val="000000" w:themeColor="text1"/>
        </w:rPr>
        <w:t>ПРИЛОЖЕНИЯ</w:t>
      </w:r>
      <w:bookmarkEnd w:id="44"/>
      <w:bookmarkEnd w:id="45"/>
    </w:p>
    <w:p w14:paraId="43FC5BCC" w14:textId="77777777" w:rsidR="007A361D" w:rsidRPr="007A361D" w:rsidRDefault="007A361D" w:rsidP="007A361D"/>
    <w:p w14:paraId="51566A90" w14:textId="7A14A1EF" w:rsidR="007A361D" w:rsidRDefault="007A361D" w:rsidP="007A361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6" w:name="_Toc505947519"/>
      <w:bookmarkStart w:id="47" w:name="_Toc508540691"/>
      <w:r w:rsidRPr="007A361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7.1. Список используемой литературы</w:t>
      </w:r>
      <w:bookmarkEnd w:id="46"/>
      <w:bookmarkEnd w:id="47"/>
    </w:p>
    <w:p w14:paraId="049543B1" w14:textId="77777777" w:rsidR="007A361D" w:rsidRPr="007A361D" w:rsidRDefault="007A361D" w:rsidP="007A361D"/>
    <w:p w14:paraId="7F0EAD3A" w14:textId="7B4305CD" w:rsidR="002636D0" w:rsidRPr="00337386" w:rsidRDefault="007A361D" w:rsidP="005F6CE0">
      <w:pPr>
        <w:pStyle w:val="a9"/>
        <w:ind w:left="0"/>
        <w:rPr>
          <w:color w:val="000000" w:themeColor="text1"/>
        </w:rPr>
      </w:pPr>
      <w:r w:rsidRPr="00935044">
        <w:t>1. Единая система программной документации – М.: ИПК Издательство стандартов, 2000.</w:t>
      </w:r>
    </w:p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8" w:name="_Toc50854069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8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61308CF0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A7CB9" w14:textId="77777777" w:rsidR="00A20BA3" w:rsidRDefault="00A20BA3" w:rsidP="002075F4">
      <w:r>
        <w:separator/>
      </w:r>
    </w:p>
  </w:endnote>
  <w:endnote w:type="continuationSeparator" w:id="0">
    <w:p w14:paraId="70E86642" w14:textId="77777777" w:rsidR="00A20BA3" w:rsidRDefault="00A20BA3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AFD8B" w14:textId="77777777" w:rsidR="00A20BA3" w:rsidRDefault="00A20BA3" w:rsidP="002075F4">
      <w:r>
        <w:separator/>
      </w:r>
    </w:p>
  </w:footnote>
  <w:footnote w:type="continuationSeparator" w:id="0">
    <w:p w14:paraId="6D4690E4" w14:textId="77777777" w:rsidR="00A20BA3" w:rsidRDefault="00A20BA3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48277209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3821E2">
          <w:rPr>
            <w:rFonts w:eastAsia="Times New Roman"/>
            <w:bCs/>
            <w:spacing w:val="-3"/>
            <w:szCs w:val="28"/>
          </w:rPr>
          <w:t>51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5A0FDA" w:rsidRDefault="00A20BA3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7C27C96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3821E2">
      <w:rPr>
        <w:rFonts w:eastAsia="Times New Roman"/>
        <w:bCs/>
        <w:spacing w:val="-3"/>
        <w:szCs w:val="28"/>
      </w:rPr>
      <w:t>51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0685"/>
    <w:multiLevelType w:val="hybridMultilevel"/>
    <w:tmpl w:val="E27EA616"/>
    <w:lvl w:ilvl="0" w:tplc="B232D8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011EC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5E5D"/>
    <w:multiLevelType w:val="hybridMultilevel"/>
    <w:tmpl w:val="45285E34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3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8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30182"/>
    <w:multiLevelType w:val="multilevel"/>
    <w:tmpl w:val="2588409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10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9"/>
  </w:num>
  <w:num w:numId="8">
    <w:abstractNumId w:val="7"/>
  </w:num>
  <w:num w:numId="9">
    <w:abstractNumId w:val="5"/>
  </w:num>
  <w:num w:numId="10">
    <w:abstractNumId w:val="27"/>
  </w:num>
  <w:num w:numId="11">
    <w:abstractNumId w:val="34"/>
  </w:num>
  <w:num w:numId="12">
    <w:abstractNumId w:val="14"/>
  </w:num>
  <w:num w:numId="13">
    <w:abstractNumId w:val="21"/>
  </w:num>
  <w:num w:numId="14">
    <w:abstractNumId w:val="42"/>
  </w:num>
  <w:num w:numId="15">
    <w:abstractNumId w:val="0"/>
  </w:num>
  <w:num w:numId="16">
    <w:abstractNumId w:val="28"/>
  </w:num>
  <w:num w:numId="17">
    <w:abstractNumId w:val="31"/>
  </w:num>
  <w:num w:numId="18">
    <w:abstractNumId w:val="3"/>
  </w:num>
  <w:num w:numId="19">
    <w:abstractNumId w:val="32"/>
  </w:num>
  <w:num w:numId="20">
    <w:abstractNumId w:val="38"/>
  </w:num>
  <w:num w:numId="21">
    <w:abstractNumId w:val="25"/>
  </w:num>
  <w:num w:numId="22">
    <w:abstractNumId w:val="19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  <w:num w:numId="27">
    <w:abstractNumId w:val="8"/>
  </w:num>
  <w:num w:numId="28">
    <w:abstractNumId w:val="1"/>
  </w:num>
  <w:num w:numId="29">
    <w:abstractNumId w:val="4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3"/>
  </w:num>
  <w:num w:numId="33">
    <w:abstractNumId w:val="2"/>
  </w:num>
  <w:num w:numId="34">
    <w:abstractNumId w:val="36"/>
  </w:num>
  <w:num w:numId="35">
    <w:abstractNumId w:val="30"/>
  </w:num>
  <w:num w:numId="36">
    <w:abstractNumId w:val="46"/>
  </w:num>
  <w:num w:numId="37">
    <w:abstractNumId w:val="39"/>
  </w:num>
  <w:num w:numId="38">
    <w:abstractNumId w:val="13"/>
  </w:num>
  <w:num w:numId="39">
    <w:abstractNumId w:val="33"/>
  </w:num>
  <w:num w:numId="40">
    <w:abstractNumId w:val="43"/>
  </w:num>
  <w:num w:numId="41">
    <w:abstractNumId w:val="44"/>
  </w:num>
  <w:num w:numId="42">
    <w:abstractNumId w:val="20"/>
  </w:num>
  <w:num w:numId="43">
    <w:abstractNumId w:val="12"/>
  </w:num>
  <w:num w:numId="44">
    <w:abstractNumId w:val="37"/>
  </w:num>
  <w:num w:numId="45">
    <w:abstractNumId w:val="35"/>
  </w:num>
  <w:num w:numId="46">
    <w:abstractNumId w:val="41"/>
  </w:num>
  <w:num w:numId="47">
    <w:abstractNumId w:val="11"/>
  </w:num>
  <w:num w:numId="48">
    <w:abstractNumId w:val="2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D633D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A4000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4496E"/>
    <w:rsid w:val="00362DAC"/>
    <w:rsid w:val="00365984"/>
    <w:rsid w:val="0037062C"/>
    <w:rsid w:val="003723BC"/>
    <w:rsid w:val="00374C35"/>
    <w:rsid w:val="00376313"/>
    <w:rsid w:val="00380B4F"/>
    <w:rsid w:val="003821E2"/>
    <w:rsid w:val="00396033"/>
    <w:rsid w:val="003B3DBD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A2782"/>
    <w:rsid w:val="004A288D"/>
    <w:rsid w:val="004B0428"/>
    <w:rsid w:val="004B5948"/>
    <w:rsid w:val="004C307C"/>
    <w:rsid w:val="004D11B8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5F6CE0"/>
    <w:rsid w:val="00600230"/>
    <w:rsid w:val="0060585A"/>
    <w:rsid w:val="0060656F"/>
    <w:rsid w:val="00610861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0EEF"/>
    <w:rsid w:val="007A361D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4500A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3D70"/>
    <w:rsid w:val="00957EF9"/>
    <w:rsid w:val="009623AD"/>
    <w:rsid w:val="00963936"/>
    <w:rsid w:val="00963A1D"/>
    <w:rsid w:val="00965CE4"/>
    <w:rsid w:val="009665BE"/>
    <w:rsid w:val="009769B8"/>
    <w:rsid w:val="00981304"/>
    <w:rsid w:val="00981459"/>
    <w:rsid w:val="009909E9"/>
    <w:rsid w:val="00991682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A3"/>
    <w:rsid w:val="00A20BE3"/>
    <w:rsid w:val="00A21351"/>
    <w:rsid w:val="00A22060"/>
    <w:rsid w:val="00A374B0"/>
    <w:rsid w:val="00A51453"/>
    <w:rsid w:val="00A71E0F"/>
    <w:rsid w:val="00A865F1"/>
    <w:rsid w:val="00A94DE8"/>
    <w:rsid w:val="00A96079"/>
    <w:rsid w:val="00AA2F7B"/>
    <w:rsid w:val="00AB0EBE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396C"/>
    <w:rsid w:val="00BA6FD4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0254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430E3"/>
    <w:rsid w:val="00D47819"/>
    <w:rsid w:val="00D565D9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DE7C4B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A7911"/>
    <w:rsid w:val="00EB11AD"/>
    <w:rsid w:val="00ED04FC"/>
    <w:rsid w:val="00ED3629"/>
    <w:rsid w:val="00EE135E"/>
    <w:rsid w:val="00EE260E"/>
    <w:rsid w:val="00EE750E"/>
    <w:rsid w:val="00EF20E7"/>
    <w:rsid w:val="00EF2DF0"/>
    <w:rsid w:val="00EF2FAE"/>
    <w:rsid w:val="00F00AFC"/>
    <w:rsid w:val="00F01768"/>
    <w:rsid w:val="00F11942"/>
    <w:rsid w:val="00F121BD"/>
    <w:rsid w:val="00F2430B"/>
    <w:rsid w:val="00F264D9"/>
    <w:rsid w:val="00F31CDB"/>
    <w:rsid w:val="00F4143D"/>
    <w:rsid w:val="00F61EC8"/>
    <w:rsid w:val="00F66317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2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82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0A26-97D5-2C45-9F04-B6D7B1B2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2109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24</cp:revision>
  <dcterms:created xsi:type="dcterms:W3CDTF">2018-03-11T10:51:00Z</dcterms:created>
  <dcterms:modified xsi:type="dcterms:W3CDTF">2018-03-11T11:33:00Z</dcterms:modified>
</cp:coreProperties>
</file>