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450CD" w14:textId="77777777" w:rsidR="0012179F" w:rsidRPr="007723C0" w:rsidRDefault="0012179F" w:rsidP="0012179F">
      <w:pPr>
        <w:ind w:firstLine="0"/>
        <w:jc w:val="both"/>
        <w:rPr>
          <w:b/>
          <w:sz w:val="28"/>
        </w:rPr>
      </w:pPr>
      <w:r w:rsidRPr="007723C0">
        <w:rPr>
          <w:b/>
          <w:sz w:val="28"/>
        </w:rPr>
        <w:t>УСТНАЯ ЧАСТЬ</w:t>
      </w:r>
    </w:p>
    <w:p w14:paraId="55DC7A00" w14:textId="77777777" w:rsidR="0012179F" w:rsidRDefault="0012179F" w:rsidP="0012179F">
      <w:pPr>
        <w:ind w:firstLine="0"/>
        <w:rPr>
          <w:szCs w:val="24"/>
          <w:u w:val="single"/>
        </w:rPr>
      </w:pPr>
    </w:p>
    <w:p w14:paraId="06412E51" w14:textId="77777777" w:rsidR="0012179F" w:rsidRDefault="0012179F" w:rsidP="0012179F">
      <w:pPr>
        <w:ind w:firstLine="0"/>
        <w:rPr>
          <w:szCs w:val="24"/>
          <w:u w:val="single"/>
        </w:rPr>
      </w:pPr>
    </w:p>
    <w:p w14:paraId="0D9A8483" w14:textId="77777777" w:rsidR="0012179F" w:rsidRPr="007723C0" w:rsidRDefault="0012179F" w:rsidP="0012179F">
      <w:pPr>
        <w:ind w:firstLine="0"/>
        <w:rPr>
          <w:szCs w:val="24"/>
        </w:rPr>
      </w:pPr>
      <w:r w:rsidRPr="007723C0">
        <w:rPr>
          <w:szCs w:val="24"/>
          <w:u w:val="single"/>
        </w:rPr>
        <w:t>Время презентации</w:t>
      </w:r>
      <w:r>
        <w:rPr>
          <w:szCs w:val="24"/>
        </w:rPr>
        <w:t>: строго 6-10</w:t>
      </w:r>
      <w:r w:rsidRPr="007723C0">
        <w:rPr>
          <w:szCs w:val="24"/>
        </w:rPr>
        <w:t xml:space="preserve"> минут.</w:t>
      </w:r>
    </w:p>
    <w:p w14:paraId="7BDA5A12" w14:textId="77777777" w:rsidR="0012179F" w:rsidRPr="007723C0" w:rsidRDefault="0012179F" w:rsidP="0012179F">
      <w:pPr>
        <w:ind w:firstLine="0"/>
        <w:rPr>
          <w:b/>
          <w:color w:val="00B050"/>
          <w:szCs w:val="24"/>
          <w:u w:val="single"/>
        </w:rPr>
      </w:pPr>
      <w:r w:rsidRPr="007723C0">
        <w:rPr>
          <w:szCs w:val="24"/>
          <w:u w:val="single"/>
        </w:rPr>
        <w:t>Содержание</w:t>
      </w:r>
      <w:r w:rsidRPr="007723C0">
        <w:rPr>
          <w:szCs w:val="24"/>
        </w:rPr>
        <w:t xml:space="preserve"> презентации должно соответствовать утвержденной теме ВКР. </w:t>
      </w:r>
    </w:p>
    <w:p w14:paraId="02BE657F" w14:textId="77777777" w:rsidR="0012179F" w:rsidRPr="007723C0" w:rsidRDefault="0012179F" w:rsidP="0012179F">
      <w:pPr>
        <w:ind w:firstLine="0"/>
        <w:rPr>
          <w:szCs w:val="24"/>
        </w:rPr>
      </w:pPr>
      <w:r w:rsidRPr="007723C0">
        <w:rPr>
          <w:szCs w:val="24"/>
          <w:u w:val="single"/>
        </w:rPr>
        <w:t>Структура</w:t>
      </w:r>
      <w:r w:rsidRPr="007723C0">
        <w:rPr>
          <w:szCs w:val="24"/>
        </w:rPr>
        <w:t xml:space="preserve"> презентации:</w:t>
      </w:r>
    </w:p>
    <w:p w14:paraId="5D485D7A" w14:textId="77777777" w:rsidR="0012179F" w:rsidRPr="007723C0" w:rsidRDefault="0012179F" w:rsidP="0012179F">
      <w:pPr>
        <w:ind w:left="284" w:firstLine="0"/>
        <w:rPr>
          <w:szCs w:val="24"/>
        </w:rPr>
      </w:pPr>
      <w:r w:rsidRPr="007723C0">
        <w:rPr>
          <w:szCs w:val="24"/>
        </w:rPr>
        <w:t>- приветствие, краткое введение;</w:t>
      </w:r>
    </w:p>
    <w:p w14:paraId="3C36EED5" w14:textId="77777777" w:rsidR="0012179F" w:rsidRPr="007723C0" w:rsidRDefault="0012179F" w:rsidP="0012179F">
      <w:pPr>
        <w:ind w:left="284" w:firstLine="0"/>
        <w:rPr>
          <w:szCs w:val="24"/>
        </w:rPr>
      </w:pPr>
      <w:r w:rsidRPr="007723C0">
        <w:rPr>
          <w:szCs w:val="24"/>
        </w:rPr>
        <w:t>- актуальность выбранной темы, цели</w:t>
      </w:r>
      <w:r w:rsidRPr="0012179F">
        <w:rPr>
          <w:szCs w:val="24"/>
        </w:rPr>
        <w:t xml:space="preserve"> </w:t>
      </w:r>
      <w:r w:rsidRPr="007723C0">
        <w:rPr>
          <w:szCs w:val="24"/>
        </w:rPr>
        <w:t xml:space="preserve">исследования, задачи, </w:t>
      </w:r>
      <w:r>
        <w:rPr>
          <w:szCs w:val="24"/>
        </w:rPr>
        <w:t xml:space="preserve">методы </w:t>
      </w:r>
      <w:r w:rsidRPr="007723C0">
        <w:rPr>
          <w:szCs w:val="24"/>
        </w:rPr>
        <w:t>исследования</w:t>
      </w:r>
      <w:r>
        <w:rPr>
          <w:szCs w:val="24"/>
        </w:rPr>
        <w:t>, инструменты</w:t>
      </w:r>
      <w:r w:rsidRPr="007723C0">
        <w:rPr>
          <w:szCs w:val="24"/>
        </w:rPr>
        <w:t>;</w:t>
      </w:r>
    </w:p>
    <w:p w14:paraId="2275463C" w14:textId="77777777" w:rsidR="0012179F" w:rsidRPr="007723C0" w:rsidRDefault="0012179F" w:rsidP="0012179F">
      <w:pPr>
        <w:ind w:left="284" w:firstLine="0"/>
        <w:rPr>
          <w:szCs w:val="24"/>
        </w:rPr>
      </w:pPr>
      <w:r w:rsidRPr="007723C0">
        <w:rPr>
          <w:szCs w:val="24"/>
        </w:rPr>
        <w:t>- основная часть: ход исследования (или основные его вехи):</w:t>
      </w:r>
    </w:p>
    <w:p w14:paraId="08143202" w14:textId="77777777" w:rsidR="0012179F" w:rsidRPr="007723C0" w:rsidRDefault="0012179F" w:rsidP="0012179F">
      <w:pPr>
        <w:ind w:firstLine="708"/>
        <w:rPr>
          <w:szCs w:val="24"/>
        </w:rPr>
      </w:pPr>
      <w:r w:rsidRPr="007723C0">
        <w:rPr>
          <w:szCs w:val="24"/>
        </w:rPr>
        <w:t>- теоретические предпосылки и методологическая база,</w:t>
      </w:r>
    </w:p>
    <w:p w14:paraId="09CF31C6" w14:textId="77777777" w:rsidR="0012179F" w:rsidRPr="007723C0" w:rsidRDefault="0012179F" w:rsidP="0012179F">
      <w:pPr>
        <w:ind w:firstLine="708"/>
        <w:rPr>
          <w:szCs w:val="24"/>
        </w:rPr>
      </w:pPr>
      <w:r w:rsidRPr="007723C0">
        <w:rPr>
          <w:szCs w:val="24"/>
        </w:rPr>
        <w:t>- практическая часть (или ее план);</w:t>
      </w:r>
    </w:p>
    <w:p w14:paraId="6CB53180" w14:textId="77777777" w:rsidR="0012179F" w:rsidRDefault="0012179F" w:rsidP="0012179F">
      <w:pPr>
        <w:ind w:left="284" w:firstLine="424"/>
        <w:rPr>
          <w:szCs w:val="24"/>
        </w:rPr>
      </w:pPr>
      <w:r w:rsidRPr="007723C0">
        <w:rPr>
          <w:szCs w:val="24"/>
        </w:rPr>
        <w:t>- полученные или ожидаемые результаты и выводы.</w:t>
      </w:r>
    </w:p>
    <w:p w14:paraId="7E38DAA8" w14:textId="77777777" w:rsidR="0012179F" w:rsidRDefault="0012179F" w:rsidP="0012179F">
      <w:pPr>
        <w:ind w:firstLine="0"/>
        <w:rPr>
          <w:szCs w:val="24"/>
        </w:rPr>
      </w:pPr>
      <w:r>
        <w:rPr>
          <w:szCs w:val="24"/>
        </w:rPr>
        <w:t xml:space="preserve">    - резюме презентации (</w:t>
      </w:r>
      <w:r>
        <w:rPr>
          <w:szCs w:val="24"/>
          <w:lang w:val="en-US"/>
        </w:rPr>
        <w:t>summary</w:t>
      </w:r>
      <w:r>
        <w:rPr>
          <w:szCs w:val="24"/>
        </w:rPr>
        <w:t>)</w:t>
      </w:r>
    </w:p>
    <w:p w14:paraId="6629533E" w14:textId="77777777" w:rsidR="0012179F" w:rsidRDefault="0012179F" w:rsidP="0012179F">
      <w:pPr>
        <w:ind w:firstLine="0"/>
        <w:rPr>
          <w:szCs w:val="24"/>
        </w:rPr>
      </w:pPr>
      <w:r w:rsidRPr="0012179F">
        <w:rPr>
          <w:szCs w:val="24"/>
        </w:rPr>
        <w:t xml:space="preserve">    - </w:t>
      </w:r>
      <w:r>
        <w:rPr>
          <w:szCs w:val="24"/>
        </w:rPr>
        <w:t>ответы на вопросы</w:t>
      </w:r>
    </w:p>
    <w:p w14:paraId="5A6B673C" w14:textId="77777777" w:rsidR="0012179F" w:rsidRPr="0012179F" w:rsidRDefault="0012179F" w:rsidP="0012179F">
      <w:pPr>
        <w:ind w:firstLine="0"/>
        <w:rPr>
          <w:szCs w:val="24"/>
        </w:rPr>
      </w:pPr>
    </w:p>
    <w:p w14:paraId="65645059" w14:textId="77777777" w:rsidR="0012179F" w:rsidRDefault="0012179F" w:rsidP="0012179F">
      <w:pPr>
        <w:ind w:firstLine="0"/>
        <w:rPr>
          <w:szCs w:val="24"/>
        </w:rPr>
      </w:pPr>
      <w:r>
        <w:rPr>
          <w:szCs w:val="24"/>
        </w:rPr>
        <w:t xml:space="preserve">Презентация должна фокусироваться на </w:t>
      </w:r>
      <w:r w:rsidRPr="0012179F">
        <w:rPr>
          <w:b/>
          <w:szCs w:val="24"/>
        </w:rPr>
        <w:t>дипломном проекте</w:t>
      </w:r>
      <w:r>
        <w:rPr>
          <w:szCs w:val="24"/>
        </w:rPr>
        <w:t xml:space="preserve">, а не на письменном </w:t>
      </w:r>
      <w:r>
        <w:rPr>
          <w:szCs w:val="24"/>
          <w:lang w:val="en-US"/>
        </w:rPr>
        <w:t>Project</w:t>
      </w:r>
      <w:r w:rsidRPr="0012179F">
        <w:rPr>
          <w:szCs w:val="24"/>
        </w:rPr>
        <w:t xml:space="preserve"> </w:t>
      </w:r>
      <w:r>
        <w:rPr>
          <w:szCs w:val="24"/>
          <w:lang w:val="en-US"/>
        </w:rPr>
        <w:t>Proposal</w:t>
      </w:r>
      <w:r w:rsidRPr="0012179F">
        <w:rPr>
          <w:szCs w:val="24"/>
        </w:rPr>
        <w:t xml:space="preserve">. </w:t>
      </w:r>
      <w:r>
        <w:rPr>
          <w:szCs w:val="24"/>
        </w:rPr>
        <w:t>Основная цель – рассказать аудитории, что, как и зачем Вы делаете, какие результаты планируете получить.</w:t>
      </w:r>
    </w:p>
    <w:p w14:paraId="546B4138" w14:textId="77777777" w:rsidR="0012179F" w:rsidRPr="0012179F" w:rsidRDefault="0012179F" w:rsidP="0012179F">
      <w:pPr>
        <w:ind w:firstLine="0"/>
        <w:rPr>
          <w:szCs w:val="24"/>
        </w:rPr>
      </w:pPr>
    </w:p>
    <w:p w14:paraId="31B1E7D9" w14:textId="77777777" w:rsidR="0012179F" w:rsidRPr="007723C0" w:rsidRDefault="0012179F" w:rsidP="0012179F">
      <w:pPr>
        <w:ind w:firstLine="0"/>
        <w:rPr>
          <w:szCs w:val="24"/>
        </w:rPr>
      </w:pPr>
      <w:r w:rsidRPr="007723C0">
        <w:rPr>
          <w:szCs w:val="24"/>
          <w:u w:val="single"/>
        </w:rPr>
        <w:t xml:space="preserve">Стиль </w:t>
      </w:r>
      <w:r w:rsidRPr="007723C0">
        <w:rPr>
          <w:szCs w:val="24"/>
        </w:rPr>
        <w:t xml:space="preserve">презентации – научный. </w:t>
      </w:r>
    </w:p>
    <w:p w14:paraId="111835E5" w14:textId="77777777" w:rsidR="0012179F" w:rsidRPr="007723C0" w:rsidRDefault="0012179F" w:rsidP="0012179F">
      <w:pPr>
        <w:ind w:firstLine="0"/>
        <w:rPr>
          <w:szCs w:val="24"/>
        </w:rPr>
      </w:pPr>
      <w:r w:rsidRPr="007723C0">
        <w:rPr>
          <w:szCs w:val="24"/>
          <w:u w:val="single"/>
        </w:rPr>
        <w:t>Культура речевого поведения</w:t>
      </w:r>
      <w:r w:rsidRPr="007723C0">
        <w:rPr>
          <w:szCs w:val="24"/>
        </w:rPr>
        <w:t>: используются нормы этикета, принятые в академической среде и допустимые в ходе презентации работы;</w:t>
      </w:r>
    </w:p>
    <w:p w14:paraId="68D83F4C" w14:textId="77777777" w:rsidR="0012179F" w:rsidRPr="007723C0" w:rsidRDefault="0012179F" w:rsidP="0012179F">
      <w:pPr>
        <w:ind w:firstLine="0"/>
        <w:rPr>
          <w:szCs w:val="24"/>
        </w:rPr>
      </w:pPr>
      <w:r w:rsidRPr="007723C0">
        <w:rPr>
          <w:szCs w:val="24"/>
        </w:rPr>
        <w:t xml:space="preserve"> применяется графическая наглядность (правильно составленные слайды, использование мультимедийного проектора). </w:t>
      </w:r>
    </w:p>
    <w:p w14:paraId="4B012DC9" w14:textId="77777777" w:rsidR="0012179F" w:rsidRDefault="0012179F" w:rsidP="0012179F">
      <w:pPr>
        <w:ind w:firstLine="0"/>
        <w:rPr>
          <w:szCs w:val="24"/>
        </w:rPr>
      </w:pPr>
      <w:r w:rsidRPr="007723C0">
        <w:rPr>
          <w:szCs w:val="24"/>
          <w:u w:val="single"/>
        </w:rPr>
        <w:t>Зачитывание презентации недопустимо</w:t>
      </w:r>
      <w:r w:rsidRPr="007723C0">
        <w:rPr>
          <w:szCs w:val="24"/>
        </w:rPr>
        <w:t>. В случае чтения студент немедленно получает предупреждение, и при повторной попытке начать читать текст презентации экзаменуемый получает неудовлетворительную оценку.</w:t>
      </w:r>
    </w:p>
    <w:p w14:paraId="0746566F" w14:textId="77777777" w:rsidR="0012179F" w:rsidRDefault="0012179F" w:rsidP="0012179F">
      <w:pPr>
        <w:ind w:firstLine="0"/>
        <w:rPr>
          <w:szCs w:val="24"/>
        </w:rPr>
      </w:pPr>
    </w:p>
    <w:p w14:paraId="306E8EB5" w14:textId="77777777" w:rsidR="0012179F" w:rsidRDefault="0012179F" w:rsidP="0012179F">
      <w:pPr>
        <w:ind w:firstLine="0"/>
        <w:rPr>
          <w:szCs w:val="24"/>
        </w:rPr>
      </w:pPr>
      <w:r>
        <w:rPr>
          <w:szCs w:val="24"/>
        </w:rPr>
        <w:t>Сроки защиты – зачетная неделя 3 модуля.</w:t>
      </w:r>
    </w:p>
    <w:p w14:paraId="1C6579F1" w14:textId="77777777" w:rsidR="0012179F" w:rsidRDefault="0012179F" w:rsidP="0012179F">
      <w:pPr>
        <w:ind w:firstLine="0"/>
        <w:rPr>
          <w:szCs w:val="24"/>
        </w:rPr>
      </w:pPr>
    </w:p>
    <w:p w14:paraId="7C03D143" w14:textId="77777777" w:rsidR="0012179F" w:rsidRPr="0012179F" w:rsidRDefault="0012179F" w:rsidP="0012179F">
      <w:pPr>
        <w:ind w:firstLine="0"/>
        <w:rPr>
          <w:szCs w:val="24"/>
        </w:rPr>
      </w:pPr>
      <w:r>
        <w:rPr>
          <w:szCs w:val="24"/>
        </w:rPr>
        <w:t xml:space="preserve">(!) Если студент не представил в срок письменный </w:t>
      </w:r>
      <w:r>
        <w:rPr>
          <w:szCs w:val="24"/>
          <w:lang w:val="en-US"/>
        </w:rPr>
        <w:t>Project</w:t>
      </w:r>
      <w:r w:rsidRPr="0012179F">
        <w:rPr>
          <w:szCs w:val="24"/>
        </w:rPr>
        <w:t xml:space="preserve"> </w:t>
      </w:r>
      <w:r>
        <w:rPr>
          <w:szCs w:val="24"/>
          <w:lang w:val="en-US"/>
        </w:rPr>
        <w:t>Proposal</w:t>
      </w:r>
      <w:r w:rsidRPr="0012179F">
        <w:rPr>
          <w:szCs w:val="24"/>
        </w:rPr>
        <w:t xml:space="preserve">, </w:t>
      </w:r>
      <w:r>
        <w:rPr>
          <w:szCs w:val="24"/>
        </w:rPr>
        <w:t>он не допускается до презентации.</w:t>
      </w:r>
    </w:p>
    <w:p w14:paraId="397FF8D1" w14:textId="77777777" w:rsidR="0012179F" w:rsidRDefault="0012179F">
      <w:pPr>
        <w:spacing w:after="160" w:line="259" w:lineRule="auto"/>
        <w:ind w:firstLine="0"/>
        <w:rPr>
          <w:szCs w:val="24"/>
        </w:rPr>
      </w:pPr>
      <w:r>
        <w:rPr>
          <w:szCs w:val="24"/>
        </w:rPr>
        <w:br w:type="page"/>
      </w:r>
    </w:p>
    <w:p w14:paraId="7D793EF7" w14:textId="77777777" w:rsidR="0012179F" w:rsidRPr="007723C0" w:rsidRDefault="0012179F" w:rsidP="0012179F">
      <w:pPr>
        <w:numPr>
          <w:ilvl w:val="0"/>
          <w:numId w:val="1"/>
        </w:numPr>
        <w:shd w:val="clear" w:color="auto" w:fill="D9D9D9" w:themeFill="background1" w:themeFillShade="D9"/>
        <w:spacing w:after="200" w:line="276" w:lineRule="auto"/>
        <w:ind w:hanging="926"/>
        <w:rPr>
          <w:b/>
          <w:sz w:val="28"/>
          <w:szCs w:val="24"/>
        </w:rPr>
      </w:pPr>
      <w:r w:rsidRPr="007723C0">
        <w:rPr>
          <w:b/>
          <w:sz w:val="28"/>
          <w:szCs w:val="24"/>
        </w:rPr>
        <w:lastRenderedPageBreak/>
        <w:t>Критерии оценки презентации (</w:t>
      </w:r>
      <w:r w:rsidRPr="007723C0">
        <w:rPr>
          <w:b/>
          <w:sz w:val="28"/>
          <w:szCs w:val="28"/>
        </w:rPr>
        <w:t>устного монологического подготовленного высказывания)</w:t>
      </w:r>
    </w:p>
    <w:p w14:paraId="2F719027" w14:textId="77777777" w:rsidR="0012179F" w:rsidRPr="007723C0" w:rsidRDefault="0012179F" w:rsidP="0012179F">
      <w:pPr>
        <w:spacing w:after="200" w:line="276" w:lineRule="auto"/>
        <w:ind w:firstLine="0"/>
        <w:rPr>
          <w:szCs w:val="24"/>
        </w:rPr>
      </w:pPr>
      <w:r w:rsidRPr="007723C0">
        <w:rPr>
          <w:szCs w:val="24"/>
        </w:rPr>
        <w:t>(пояснение к таблице: максимальный балл 3 ставится за коммуникативную задачу, языковое оформление, а за логичность и интонацию – максимальный балл 2. Если ответ студента по всем параметрам отличный, получаем 3+2+3+2=10.  Если по каким-то параметрам баллы ниже, то выбираем соответствующие пункты и складываем баллы.)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2217"/>
        <w:gridCol w:w="1936"/>
        <w:gridCol w:w="2432"/>
        <w:gridCol w:w="2072"/>
      </w:tblGrid>
      <w:tr w:rsidR="0012179F" w:rsidRPr="007723C0" w14:paraId="23AD8338" w14:textId="77777777" w:rsidTr="0026403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3FCEA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Балл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A6131" w14:textId="77777777" w:rsidR="0012179F" w:rsidRPr="006A3BE1" w:rsidRDefault="0012179F" w:rsidP="00264037">
            <w:pPr>
              <w:ind w:firstLine="0"/>
              <w:rPr>
                <w:b/>
                <w:szCs w:val="24"/>
              </w:rPr>
            </w:pPr>
            <w:r w:rsidRPr="006A3BE1">
              <w:rPr>
                <w:b/>
                <w:szCs w:val="24"/>
              </w:rPr>
              <w:t>Коммуникативная задача</w:t>
            </w:r>
            <w:r w:rsidRPr="006A3BE1">
              <w:rPr>
                <w:b/>
                <w:szCs w:val="24"/>
                <w:vertAlign w:val="superscript"/>
              </w:rPr>
              <w:t>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F79E1" w14:textId="77777777" w:rsidR="0012179F" w:rsidRPr="006A3BE1" w:rsidRDefault="0012179F" w:rsidP="00264037">
            <w:pPr>
              <w:ind w:firstLine="0"/>
              <w:rPr>
                <w:b/>
                <w:szCs w:val="24"/>
              </w:rPr>
            </w:pPr>
            <w:r w:rsidRPr="006A3BE1">
              <w:rPr>
                <w:b/>
                <w:szCs w:val="24"/>
              </w:rPr>
              <w:t xml:space="preserve">Логичность </w:t>
            </w:r>
            <w:r w:rsidR="006A3BE1">
              <w:rPr>
                <w:b/>
                <w:szCs w:val="24"/>
              </w:rPr>
              <w:t>и структура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387DA" w14:textId="77777777" w:rsidR="0012179F" w:rsidRPr="006A3BE1" w:rsidRDefault="0012179F" w:rsidP="00264037">
            <w:pPr>
              <w:ind w:firstLine="0"/>
              <w:rPr>
                <w:b/>
                <w:szCs w:val="24"/>
              </w:rPr>
            </w:pPr>
            <w:r w:rsidRPr="006A3BE1">
              <w:rPr>
                <w:b/>
                <w:szCs w:val="24"/>
              </w:rPr>
              <w:t xml:space="preserve">Языковое оформление 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8B3E" w14:textId="77777777" w:rsidR="0012179F" w:rsidRPr="006A3BE1" w:rsidRDefault="0012179F" w:rsidP="00264037">
            <w:pPr>
              <w:ind w:firstLine="0"/>
              <w:rPr>
                <w:b/>
                <w:szCs w:val="24"/>
              </w:rPr>
            </w:pPr>
            <w:r w:rsidRPr="006A3BE1">
              <w:rPr>
                <w:b/>
                <w:szCs w:val="24"/>
              </w:rPr>
              <w:t>Интонационное оформление, выразительность речи</w:t>
            </w:r>
          </w:p>
        </w:tc>
      </w:tr>
      <w:tr w:rsidR="0012179F" w:rsidRPr="007723C0" w14:paraId="347367D2" w14:textId="77777777" w:rsidTr="0026403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FCFF0" w14:textId="77777777" w:rsidR="0012179F" w:rsidRPr="007723C0" w:rsidRDefault="0012179F" w:rsidP="00264037">
            <w:pPr>
              <w:ind w:firstLine="0"/>
              <w:rPr>
                <w:sz w:val="22"/>
                <w:szCs w:val="24"/>
              </w:rPr>
            </w:pPr>
            <w:r w:rsidRPr="007723C0">
              <w:rPr>
                <w:sz w:val="22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06CC" w14:textId="77777777" w:rsidR="0012179F" w:rsidRPr="007723C0" w:rsidRDefault="0012179F" w:rsidP="00264037">
            <w:pPr>
              <w:ind w:firstLine="0"/>
              <w:jc w:val="both"/>
              <w:rPr>
                <w:szCs w:val="24"/>
              </w:rPr>
            </w:pPr>
            <w:r w:rsidRPr="007723C0">
              <w:rPr>
                <w:szCs w:val="24"/>
              </w:rPr>
              <w:t>Содержание, структура и стиль устного монологического высказывания полностью соответствуют коммуникативной задаче – презентации ВКР. Студент демонстрирует полное знание и понимание представляемого материала.</w:t>
            </w:r>
          </w:p>
          <w:p w14:paraId="2AF6AD6E" w14:textId="77777777" w:rsidR="0012179F" w:rsidRPr="007723C0" w:rsidRDefault="0012179F" w:rsidP="00264037">
            <w:pPr>
              <w:ind w:firstLine="0"/>
              <w:jc w:val="both"/>
              <w:rPr>
                <w:szCs w:val="24"/>
              </w:rPr>
            </w:pPr>
            <w:r w:rsidRPr="007723C0">
              <w:rPr>
                <w:szCs w:val="24"/>
              </w:rPr>
              <w:t>Соблюдаются нормы этикета и культуры речи, принятые в академической среде и уместные в ходе презентации научного исследования.</w:t>
            </w:r>
          </w:p>
          <w:p w14:paraId="54682F66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  <w:lang w:val="en-US"/>
              </w:rPr>
              <w:t>C</w:t>
            </w:r>
            <w:r w:rsidRPr="007723C0">
              <w:rPr>
                <w:szCs w:val="24"/>
              </w:rPr>
              <w:t>лайды логичны, чётки, легко воспринимаются и составлены корректно (полностью отражают</w:t>
            </w:r>
          </w:p>
          <w:p w14:paraId="3BEF3F1C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 - основное содержание,</w:t>
            </w:r>
          </w:p>
          <w:p w14:paraId="6454F3F4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 - логику исследования,</w:t>
            </w:r>
          </w:p>
          <w:p w14:paraId="2A1FCF3A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 - не перегружены информацией,   </w:t>
            </w:r>
          </w:p>
          <w:p w14:paraId="215DBA04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lastRenderedPageBreak/>
              <w:t xml:space="preserve"> - соответствуют жанру академической презентации), не содержат ошибок.</w:t>
            </w:r>
          </w:p>
          <w:p w14:paraId="23B5EC0B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D2B81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AAE9C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Речь беглая и связная. Богатое лексико-грамматическое оформление (в том числе использование академических клише) полностью соответствует поставленной задаче. </w:t>
            </w:r>
          </w:p>
          <w:p w14:paraId="463959BC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Соблюдаются нормы произношения.</w:t>
            </w:r>
          </w:p>
          <w:p w14:paraId="21344A95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Допускаются лишь отдельные оговорки, не влекущие за собой нарушение лексико-грамматической и смысловой целостности презентуемого материала. </w:t>
            </w:r>
          </w:p>
          <w:p w14:paraId="6E1DE76E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Термины используются корректно. Слайды не содержат никаких ошибок.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454BC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</w:p>
        </w:tc>
      </w:tr>
      <w:tr w:rsidR="0012179F" w:rsidRPr="007723C0" w14:paraId="77C10B98" w14:textId="77777777" w:rsidTr="0026403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2AD9E" w14:textId="77777777" w:rsidR="0012179F" w:rsidRPr="007723C0" w:rsidRDefault="0012179F" w:rsidP="00264037">
            <w:pPr>
              <w:ind w:firstLine="0"/>
              <w:rPr>
                <w:sz w:val="22"/>
                <w:szCs w:val="24"/>
              </w:rPr>
            </w:pPr>
            <w:r w:rsidRPr="007723C0">
              <w:rPr>
                <w:sz w:val="22"/>
                <w:szCs w:val="24"/>
              </w:rPr>
              <w:lastRenderedPageBreak/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B676E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Имеют место отдельные недочеты в раскрытии содержания ВКР, отражении ее структуры, хода исследования. Студент демонстрирует достаточно полное знание и понимание материала.</w:t>
            </w:r>
          </w:p>
          <w:p w14:paraId="38ABC96B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Наблюдаются незначительные отклонения от научного стиля и норм этикета, принятых в академической среде.</w:t>
            </w:r>
          </w:p>
          <w:p w14:paraId="315ADB46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Слайды достаточно логичны и чётки, корректно составлены, но слабая визуализация.</w:t>
            </w:r>
          </w:p>
          <w:p w14:paraId="059AD843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72EED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Все части презентации логично взаимосвязаны, мастерски используются средства </w:t>
            </w:r>
            <w:proofErr w:type="spellStart"/>
            <w:r w:rsidRPr="007723C0">
              <w:rPr>
                <w:szCs w:val="24"/>
              </w:rPr>
              <w:t>когезии</w:t>
            </w:r>
            <w:proofErr w:type="spellEnd"/>
            <w:r w:rsidRPr="007723C0">
              <w:rPr>
                <w:szCs w:val="24"/>
              </w:rPr>
              <w:t>, благодаря чему аудитория легко воспринимает информацию.</w:t>
            </w:r>
          </w:p>
          <w:p w14:paraId="317FF07F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Время выделено сбалансированно на каждую часть презентации.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A0D09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Речь относительно беглая и связная. Лексико-грамматическое наполнение соответствует коммуникативной задаче; иногда используются клише, однако присутствуют отдельные ошибки в употреблении лексических единиц и грамматических структур, фонетические и фонологические неточности, но они не препятствуют пониманию речи.</w:t>
            </w:r>
          </w:p>
          <w:p w14:paraId="1212BE08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Термины используются, как правило, корректно. На слайдах есть 1-3 орфографические ошибки и 1-2 лексические и грамматические ошибки.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0EF60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Интонационное оформление соответствует содержанию и логике высказывания. Студент умело использует средства </w:t>
            </w:r>
            <w:proofErr w:type="spellStart"/>
            <w:r w:rsidRPr="007723C0">
              <w:rPr>
                <w:szCs w:val="24"/>
              </w:rPr>
              <w:t>паузации</w:t>
            </w:r>
            <w:proofErr w:type="spellEnd"/>
            <w:r w:rsidRPr="007723C0">
              <w:rPr>
                <w:szCs w:val="24"/>
              </w:rPr>
              <w:t>, смысловое и фразовое ударение.</w:t>
            </w:r>
          </w:p>
          <w:p w14:paraId="48BC381A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Речь выразительна, её эмоциональная окраска соответствует требованиям, предъявляемым к публичным выступлениям в академической среде. </w:t>
            </w:r>
          </w:p>
        </w:tc>
      </w:tr>
      <w:tr w:rsidR="0012179F" w:rsidRPr="007723C0" w14:paraId="0C968AE8" w14:textId="77777777" w:rsidTr="0026403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6B15E" w14:textId="77777777" w:rsidR="0012179F" w:rsidRPr="007723C0" w:rsidRDefault="0012179F" w:rsidP="00264037">
            <w:pPr>
              <w:ind w:firstLine="0"/>
              <w:rPr>
                <w:sz w:val="22"/>
                <w:szCs w:val="24"/>
              </w:rPr>
            </w:pPr>
            <w:r w:rsidRPr="007723C0">
              <w:rPr>
                <w:sz w:val="22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3367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Структура монологического высказывания не отражает ход исследования, а содержание не свидетельствует о достижении основной цели и задач исследования. При этом студент демонстрирует недостаточно полное знание и </w:t>
            </w:r>
            <w:r w:rsidRPr="007723C0">
              <w:rPr>
                <w:szCs w:val="24"/>
              </w:rPr>
              <w:lastRenderedPageBreak/>
              <w:t>понимание материала.</w:t>
            </w:r>
          </w:p>
          <w:p w14:paraId="21D39823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Имеют место частые отклонения от научного стиля и норм этикета, принятых в академической среде. </w:t>
            </w:r>
          </w:p>
          <w:p w14:paraId="4D804683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Слайды нелогичны, перегружены текстом, не соответствуют жанру академической презентации. </w:t>
            </w:r>
          </w:p>
          <w:p w14:paraId="4D1DFA96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33505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lastRenderedPageBreak/>
              <w:t>Не все части презентации построены логично.</w:t>
            </w:r>
          </w:p>
          <w:p w14:paraId="6BB5C333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Распределение времени на части презентации недостаточно сбалансировано.</w:t>
            </w:r>
          </w:p>
          <w:p w14:paraId="370E792F" w14:textId="77777777" w:rsidR="0012179F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Имеются отдельные нарушения в использовании средств </w:t>
            </w:r>
            <w:proofErr w:type="spellStart"/>
            <w:r w:rsidRPr="007723C0">
              <w:rPr>
                <w:szCs w:val="24"/>
              </w:rPr>
              <w:t>когезии</w:t>
            </w:r>
            <w:proofErr w:type="spellEnd"/>
            <w:r w:rsidRPr="007723C0">
              <w:rPr>
                <w:szCs w:val="24"/>
              </w:rPr>
              <w:t xml:space="preserve">, что заставляет </w:t>
            </w:r>
            <w:r w:rsidRPr="007723C0">
              <w:rPr>
                <w:szCs w:val="24"/>
              </w:rPr>
              <w:lastRenderedPageBreak/>
              <w:t>аудиторию испытывать некоторые трудности при восприятии информации.</w:t>
            </w:r>
          </w:p>
          <w:p w14:paraId="414BCB14" w14:textId="77777777" w:rsidR="006A3BE1" w:rsidRPr="007723C0" w:rsidRDefault="006A3BE1" w:rsidP="0026403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Отсутствуют отдельные части презентации.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A914A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lastRenderedPageBreak/>
              <w:t xml:space="preserve">Речь недостаточно беглая и связная. Лексико-грамматическое наполнение не всегда соответствует коммуникативной задаче; академические клише практически полностью отсутствуют; отдельные ошибки в произношении, употреблении лексики и </w:t>
            </w:r>
            <w:r w:rsidRPr="007723C0">
              <w:rPr>
                <w:szCs w:val="24"/>
              </w:rPr>
              <w:lastRenderedPageBreak/>
              <w:t>грамматических структур иногда затрудняют понимание речи. Присутствует некорректное использования терминов (не более 3 случаев).</w:t>
            </w:r>
          </w:p>
          <w:p w14:paraId="7764813F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Слайды содержат ошибки (более 3 орфографических и более 2 лексических и грамматических).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F4505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lastRenderedPageBreak/>
              <w:t xml:space="preserve">Имеются отдельные случаи неверного интонационного оформления предложений и фраз, расстановки пауз, употребления смыслового и фразового ударения. </w:t>
            </w:r>
          </w:p>
          <w:p w14:paraId="75C7C9D3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Речь недостаточно </w:t>
            </w:r>
            <w:proofErr w:type="gramStart"/>
            <w:r w:rsidRPr="007723C0">
              <w:rPr>
                <w:szCs w:val="24"/>
              </w:rPr>
              <w:t>эмоциональна  и</w:t>
            </w:r>
            <w:proofErr w:type="gramEnd"/>
            <w:r w:rsidRPr="007723C0">
              <w:rPr>
                <w:szCs w:val="24"/>
              </w:rPr>
              <w:t xml:space="preserve"> выразительна. </w:t>
            </w:r>
          </w:p>
        </w:tc>
      </w:tr>
      <w:tr w:rsidR="0012179F" w:rsidRPr="007723C0" w14:paraId="2CD11153" w14:textId="77777777" w:rsidTr="0026403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BA573" w14:textId="77777777" w:rsidR="0012179F" w:rsidRPr="007723C0" w:rsidRDefault="0012179F" w:rsidP="00264037">
            <w:pPr>
              <w:ind w:firstLine="0"/>
              <w:rPr>
                <w:sz w:val="22"/>
                <w:szCs w:val="24"/>
              </w:rPr>
            </w:pPr>
            <w:r w:rsidRPr="007723C0">
              <w:rPr>
                <w:sz w:val="22"/>
                <w:szCs w:val="24"/>
              </w:rPr>
              <w:lastRenderedPageBreak/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6E4FA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Содержание, структура и стиль устного монологического высказывания не соответствуют коммуникативной задаче – презентации ВКР. Студент демонстрирует незнание и непонимание материала.</w:t>
            </w:r>
          </w:p>
          <w:p w14:paraId="28EB0724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Не соблюдаются нормы этикета и культуры речи, принятые в академической среде и уместные в ходе презентации научного исследования.</w:t>
            </w:r>
          </w:p>
          <w:p w14:paraId="5B7DAC05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Имеют место случаи считывания материала с письменных носителей. Слайды нелогичны и некорректны или не представлены вовсе.</w:t>
            </w:r>
          </w:p>
          <w:p w14:paraId="7F3D21A4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08B02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Презентация построена нелогично и непонятна аудитории.</w:t>
            </w:r>
          </w:p>
          <w:p w14:paraId="3221C470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Время не рассчитано на все части презентации (например, прозвучало только введение).</w:t>
            </w:r>
          </w:p>
          <w:p w14:paraId="5479C810" w14:textId="77777777" w:rsidR="006A3BE1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 xml:space="preserve">Имеются многочисленные ошибки в использовании средств </w:t>
            </w:r>
            <w:proofErr w:type="spellStart"/>
            <w:r w:rsidRPr="007723C0">
              <w:rPr>
                <w:szCs w:val="24"/>
              </w:rPr>
              <w:t>когезии</w:t>
            </w:r>
            <w:proofErr w:type="spellEnd"/>
            <w:r w:rsidRPr="007723C0">
              <w:rPr>
                <w:szCs w:val="24"/>
              </w:rPr>
              <w:t>.</w:t>
            </w:r>
          </w:p>
          <w:p w14:paraId="5EFD03AC" w14:textId="77777777" w:rsidR="006A3BE1" w:rsidRDefault="006A3BE1" w:rsidP="0026403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Отсутствуют некоторые части презентации.</w:t>
            </w:r>
          </w:p>
          <w:p w14:paraId="2B82D2F9" w14:textId="77777777" w:rsidR="0012179F" w:rsidRPr="007723C0" w:rsidRDefault="006A3BE1" w:rsidP="0026403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Нарушен лимит по времени.</w:t>
            </w:r>
            <w:r w:rsidR="0012179F" w:rsidRPr="007723C0">
              <w:rPr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46D1A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Речь замедленная, неструктурированная. Многочисленные лексико-грамматические и произносительные ошибки препятствуют пониманию высказывания. Клише отсутствуют.</w:t>
            </w:r>
          </w:p>
          <w:p w14:paraId="5A3A65B2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Более 3 случаев некорректного использования терминов. Слайды содержат большое количество ошибок.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C430C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Имеются частые случаи неверного интонационного рисунка предложений и фраз, неправильной расстановки пауз, а также смыслового и фразового ударения.</w:t>
            </w:r>
          </w:p>
          <w:p w14:paraId="2784CD9F" w14:textId="77777777" w:rsidR="0012179F" w:rsidRPr="007723C0" w:rsidRDefault="0012179F" w:rsidP="00264037">
            <w:pPr>
              <w:ind w:firstLine="0"/>
              <w:rPr>
                <w:szCs w:val="24"/>
              </w:rPr>
            </w:pPr>
            <w:r w:rsidRPr="007723C0">
              <w:rPr>
                <w:szCs w:val="24"/>
              </w:rPr>
              <w:t>Речь монотонна, невыразительна.</w:t>
            </w:r>
          </w:p>
        </w:tc>
      </w:tr>
    </w:tbl>
    <w:p w14:paraId="6B925858" w14:textId="77777777" w:rsidR="00A76271" w:rsidRDefault="00A76271" w:rsidP="00182193">
      <w:pPr>
        <w:ind w:firstLine="0"/>
      </w:pPr>
      <w:bookmarkStart w:id="0" w:name="_GoBack"/>
      <w:bookmarkEnd w:id="0"/>
    </w:p>
    <w:sectPr w:rsidR="00A76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E1EC1"/>
    <w:multiLevelType w:val="hybridMultilevel"/>
    <w:tmpl w:val="7688BF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A701ECF"/>
    <w:multiLevelType w:val="hybridMultilevel"/>
    <w:tmpl w:val="33ACC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78"/>
    <w:rsid w:val="0012179F"/>
    <w:rsid w:val="00182193"/>
    <w:rsid w:val="006A3BE1"/>
    <w:rsid w:val="00A76271"/>
    <w:rsid w:val="00D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119F"/>
  <w15:chartTrackingRefBased/>
  <w15:docId w15:val="{0AD4B729-0AFF-410C-A3A7-9DDDA3E1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79F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992</Words>
  <Characters>5658</Characters>
  <Application>Microsoft Macintosh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Репина Анастасия Андреевна</cp:lastModifiedBy>
  <cp:revision>4</cp:revision>
  <dcterms:created xsi:type="dcterms:W3CDTF">2017-09-08T15:54:00Z</dcterms:created>
  <dcterms:modified xsi:type="dcterms:W3CDTF">2017-12-24T10:45:00Z</dcterms:modified>
</cp:coreProperties>
</file>