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CC3636" w14:textId="77777777" w:rsidR="00AF2F28" w:rsidRPr="00595492" w:rsidRDefault="00AF2F28" w:rsidP="00AF2F28">
      <w:pPr>
        <w:jc w:val="center"/>
        <w:rPr>
          <w:b/>
        </w:rPr>
      </w:pPr>
      <w:r w:rsidRPr="00595492">
        <w:rPr>
          <w:b/>
        </w:rPr>
        <w:t>ПРАВИТЕЛЬСТВО РОССИЙСКОЙ ФЕДЕРАЦИИ</w:t>
      </w:r>
    </w:p>
    <w:p w14:paraId="63486678" w14:textId="77777777" w:rsidR="00AF2F28" w:rsidRPr="00595492" w:rsidRDefault="00AF2F28" w:rsidP="00AF2F28">
      <w:pPr>
        <w:jc w:val="center"/>
        <w:rPr>
          <w:b/>
        </w:rPr>
      </w:pPr>
      <w:r w:rsidRPr="00595492">
        <w:rPr>
          <w:b/>
        </w:rPr>
        <w:t>НАЦИОНАЛЬНЫЙ ИССЛЕДОВАТЕЛЬСКИЙ УНИВЕРСИТЕТ</w:t>
      </w:r>
    </w:p>
    <w:p w14:paraId="6B8FF3EA" w14:textId="77777777" w:rsidR="00AF2F28" w:rsidRDefault="00AF2F28" w:rsidP="00AF2F28">
      <w:pPr>
        <w:jc w:val="center"/>
        <w:rPr>
          <w:b/>
        </w:rPr>
      </w:pPr>
      <w:r w:rsidRPr="00595492">
        <w:rPr>
          <w:b/>
        </w:rPr>
        <w:t>«ВЫСШАЯ ШКОЛА ЭКОНОМИКИ»</w:t>
      </w:r>
    </w:p>
    <w:p w14:paraId="0C8D4E8C" w14:textId="77777777" w:rsidR="00AF2F28" w:rsidRPr="00595492" w:rsidRDefault="00AF2F28" w:rsidP="00AF2F28">
      <w:pPr>
        <w:jc w:val="center"/>
        <w:rPr>
          <w:b/>
        </w:rPr>
      </w:pPr>
    </w:p>
    <w:p w14:paraId="240B1220" w14:textId="77777777" w:rsidR="00AF2F28" w:rsidRPr="00595492" w:rsidRDefault="00AF2F28" w:rsidP="00AF2F28">
      <w:pPr>
        <w:jc w:val="center"/>
      </w:pPr>
      <w:r w:rsidRPr="00595492">
        <w:t>Факультет компьютерных наук</w:t>
      </w:r>
    </w:p>
    <w:p w14:paraId="57C3111E" w14:textId="77777777" w:rsidR="00AF2F28" w:rsidRDefault="00AF2F28" w:rsidP="00AF2F28">
      <w:pPr>
        <w:jc w:val="center"/>
      </w:pPr>
      <w:r w:rsidRPr="00595492">
        <w:t>Департамент программной инженерии</w:t>
      </w:r>
    </w:p>
    <w:p w14:paraId="71748E47" w14:textId="77777777" w:rsidR="00AF2F28" w:rsidRDefault="00AF2F28" w:rsidP="00AF2F28">
      <w:pPr>
        <w:jc w:val="center"/>
        <w:rPr>
          <w:szCs w:val="28"/>
        </w:rPr>
      </w:pPr>
    </w:p>
    <w:p w14:paraId="1F832697" w14:textId="77777777" w:rsidR="00AF2F28" w:rsidRDefault="00AF2F28" w:rsidP="00AF2F28">
      <w:pPr>
        <w:jc w:val="center"/>
        <w:rPr>
          <w:szCs w:val="28"/>
        </w:rPr>
      </w:pPr>
    </w:p>
    <w:tbl>
      <w:tblPr>
        <w:tblStyle w:val="ad"/>
        <w:tblW w:w="949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03"/>
        <w:gridCol w:w="442"/>
        <w:gridCol w:w="4252"/>
      </w:tblGrid>
      <w:tr w:rsidR="00AF2F28" w14:paraId="3B42AF9A" w14:textId="77777777" w:rsidTr="002F6125">
        <w:trPr>
          <w:jc w:val="center"/>
        </w:trPr>
        <w:tc>
          <w:tcPr>
            <w:tcW w:w="4803" w:type="dxa"/>
          </w:tcPr>
          <w:p w14:paraId="056C3ECF" w14:textId="77777777" w:rsidR="00AF2F28" w:rsidRPr="00F403DE" w:rsidRDefault="00AF2F28" w:rsidP="002F6125">
            <w:r w:rsidRPr="005A20E5">
              <w:t>СОГЛАСОВАНО</w:t>
            </w:r>
          </w:p>
          <w:p w14:paraId="24B23769" w14:textId="77777777" w:rsidR="00AF2F28" w:rsidRPr="00710DCB" w:rsidRDefault="00AF2F28" w:rsidP="002F6125">
            <w:r>
              <w:t>Научный руководитель,</w:t>
            </w:r>
          </w:p>
          <w:p w14:paraId="2965E1B3" w14:textId="77777777" w:rsidR="00FC4F9A" w:rsidRDefault="00AF2F28" w:rsidP="002F6125">
            <w:r>
              <w:t>доцент</w:t>
            </w:r>
            <w:r w:rsidRPr="005A20E5">
              <w:t xml:space="preserve"> </w:t>
            </w:r>
            <w:r w:rsidR="00FC4F9A" w:rsidRPr="00FC4F9A">
              <w:t>базовой кафедры «Системное программирование» НИУ ВШЭ</w:t>
            </w:r>
            <w:r w:rsidR="00FC4F9A">
              <w:t xml:space="preserve"> </w:t>
            </w:r>
          </w:p>
          <w:p w14:paraId="534C394F" w14:textId="44904F1E" w:rsidR="00AF2F28" w:rsidRDefault="00AF2F28" w:rsidP="002F6125">
            <w:r>
              <w:t>факультета компьютерных наук</w:t>
            </w:r>
          </w:p>
          <w:p w14:paraId="2E3F7A25" w14:textId="6108F866" w:rsidR="00AF2F28" w:rsidRDefault="00AF2F28" w:rsidP="002F6125">
            <w:r>
              <w:t>канд.</w:t>
            </w:r>
            <w:r w:rsidRPr="005A20E5">
              <w:t xml:space="preserve"> </w:t>
            </w:r>
            <w:r>
              <w:t>физ.-мат.</w:t>
            </w:r>
            <w:r w:rsidRPr="005A20E5">
              <w:t xml:space="preserve"> </w:t>
            </w:r>
          </w:p>
          <w:p w14:paraId="6F38097D" w14:textId="77777777" w:rsidR="00FC4F9A" w:rsidRPr="001617C3" w:rsidRDefault="00FC4F9A" w:rsidP="002F6125">
            <w:bookmarkStart w:id="0" w:name="_GoBack"/>
            <w:bookmarkEnd w:id="0"/>
          </w:p>
          <w:p w14:paraId="53D0E736" w14:textId="77777777" w:rsidR="00FC4F9A" w:rsidRDefault="00FC4F9A" w:rsidP="002F6125"/>
          <w:p w14:paraId="78762F0E" w14:textId="77777777" w:rsidR="00AF2F28" w:rsidRDefault="00AF2F28" w:rsidP="002F6125">
            <w:r>
              <w:t>_</w:t>
            </w:r>
            <w:r w:rsidRPr="00FC3181">
              <w:t>____</w:t>
            </w:r>
            <w:r>
              <w:t>______________ Д.Ю. Турдаков</w:t>
            </w:r>
          </w:p>
          <w:p w14:paraId="68F814D5" w14:textId="77777777" w:rsidR="00AF2F28" w:rsidRDefault="00AF2F28" w:rsidP="002F6125">
            <w:r>
              <w:t>«___» _____________ 201</w:t>
            </w:r>
            <w:r w:rsidRPr="00853E59">
              <w:t>7</w:t>
            </w:r>
            <w:r>
              <w:t xml:space="preserve"> г.</w:t>
            </w:r>
          </w:p>
        </w:tc>
        <w:tc>
          <w:tcPr>
            <w:tcW w:w="442" w:type="dxa"/>
          </w:tcPr>
          <w:p w14:paraId="10442D30" w14:textId="77777777" w:rsidR="00AF2F28" w:rsidRDefault="00AF2F28" w:rsidP="002F6125">
            <w:pPr>
              <w:jc w:val="center"/>
            </w:pPr>
          </w:p>
        </w:tc>
        <w:tc>
          <w:tcPr>
            <w:tcW w:w="4252" w:type="dxa"/>
          </w:tcPr>
          <w:p w14:paraId="22863CF1" w14:textId="77777777" w:rsidR="00AF2F28" w:rsidRDefault="00AF2F28" w:rsidP="002F6125">
            <w:r>
              <w:t>УТВЕРЖДАЮ</w:t>
            </w:r>
          </w:p>
          <w:p w14:paraId="12DCAD5D" w14:textId="77777777" w:rsidR="00AF2F28" w:rsidRDefault="00AF2F28" w:rsidP="002F6125">
            <w:r>
              <w:t>Академический руководитель образовательной программы «Программная инженерия»</w:t>
            </w:r>
          </w:p>
          <w:p w14:paraId="36F38B06" w14:textId="77777777" w:rsidR="00AF2F28" w:rsidRDefault="00AF2F28" w:rsidP="002F6125">
            <w:r>
              <w:t>профессор департамента программной инженерии, канд. техн. наук</w:t>
            </w:r>
          </w:p>
          <w:p w14:paraId="38292E89" w14:textId="77777777" w:rsidR="00AF2F28" w:rsidRDefault="00AF2F28" w:rsidP="002F6125"/>
          <w:p w14:paraId="1EEB10F1" w14:textId="77777777" w:rsidR="00AF2F28" w:rsidRDefault="00AF2F28" w:rsidP="002F6125"/>
          <w:p w14:paraId="3AF5B8DB" w14:textId="77777777" w:rsidR="00AF2F28" w:rsidRDefault="00AF2F28" w:rsidP="002F6125">
            <w:r>
              <w:t>__________________ В.В. Шилов</w:t>
            </w:r>
          </w:p>
          <w:p w14:paraId="7FC17216" w14:textId="77777777" w:rsidR="00AF2F28" w:rsidRDefault="00AF2F28" w:rsidP="002F6125">
            <w:r>
              <w:t>«___» _____________ 201</w:t>
            </w:r>
            <w:r>
              <w:rPr>
                <w:lang w:val="en-US"/>
              </w:rPr>
              <w:t>7</w:t>
            </w:r>
            <w:r>
              <w:t xml:space="preserve"> г.</w:t>
            </w:r>
          </w:p>
        </w:tc>
      </w:tr>
    </w:tbl>
    <w:p w14:paraId="0857794C" w14:textId="77777777" w:rsidR="00AF2F28" w:rsidRDefault="00AF2F28" w:rsidP="00AF2F28">
      <w:pPr>
        <w:jc w:val="center"/>
        <w:rPr>
          <w:szCs w:val="28"/>
        </w:rPr>
      </w:pPr>
    </w:p>
    <w:p w14:paraId="1ED4FDA0" w14:textId="77777777" w:rsidR="00AF2F28" w:rsidRDefault="00AF2F28" w:rsidP="00AF2F28">
      <w:pPr>
        <w:jc w:val="center"/>
        <w:rPr>
          <w:szCs w:val="28"/>
        </w:rPr>
      </w:pPr>
    </w:p>
    <w:p w14:paraId="6C12B29F" w14:textId="77777777" w:rsidR="00AF2F28" w:rsidRDefault="00AF2F28" w:rsidP="00AF2F28">
      <w:pPr>
        <w:jc w:val="center"/>
        <w:rPr>
          <w:szCs w:val="28"/>
        </w:rPr>
      </w:pPr>
    </w:p>
    <w:p w14:paraId="245B7340" w14:textId="77777777" w:rsidR="00AF2F28" w:rsidRDefault="00AF2F28" w:rsidP="00AF2F28">
      <w:pPr>
        <w:jc w:val="center"/>
        <w:rPr>
          <w:szCs w:val="28"/>
        </w:rPr>
      </w:pPr>
    </w:p>
    <w:p w14:paraId="636130E5" w14:textId="77777777" w:rsidR="00AF2F28" w:rsidRPr="000E6B57" w:rsidRDefault="00AF2F28" w:rsidP="00AF2F28">
      <w:pPr>
        <w:spacing w:after="120"/>
        <w:jc w:val="center"/>
        <w:rPr>
          <w:b/>
          <w:sz w:val="28"/>
          <w:szCs w:val="26"/>
        </w:rPr>
      </w:pPr>
      <w:r w:rsidRPr="000E6B57">
        <w:rPr>
          <w:b/>
          <w:sz w:val="28"/>
          <w:szCs w:val="26"/>
        </w:rPr>
        <w:t>Отчет</w:t>
      </w:r>
    </w:p>
    <w:p w14:paraId="229DA872" w14:textId="77777777" w:rsidR="00AF2F28" w:rsidRPr="000E6B57" w:rsidRDefault="00AF2F28" w:rsidP="00AF2F28">
      <w:pPr>
        <w:jc w:val="center"/>
        <w:rPr>
          <w:b/>
          <w:sz w:val="28"/>
          <w:szCs w:val="26"/>
        </w:rPr>
      </w:pPr>
      <w:r w:rsidRPr="000E6B57">
        <w:rPr>
          <w:b/>
          <w:sz w:val="28"/>
          <w:szCs w:val="26"/>
        </w:rPr>
        <w:t>по курсовой работе</w:t>
      </w:r>
    </w:p>
    <w:p w14:paraId="1553DC6F" w14:textId="77777777" w:rsidR="00AF2F28" w:rsidRDefault="00AF2F28" w:rsidP="00AF2F28">
      <w:pPr>
        <w:jc w:val="center"/>
        <w:rPr>
          <w:sz w:val="26"/>
          <w:szCs w:val="26"/>
        </w:rPr>
      </w:pPr>
    </w:p>
    <w:p w14:paraId="4D3C3895" w14:textId="77777777" w:rsidR="00AF2F28" w:rsidRPr="000E6B57" w:rsidRDefault="00AF2F28" w:rsidP="00AF2F28">
      <w:pPr>
        <w:jc w:val="center"/>
        <w:rPr>
          <w:sz w:val="26"/>
          <w:szCs w:val="26"/>
        </w:rPr>
      </w:pPr>
      <w:r w:rsidRPr="000E6B57">
        <w:rPr>
          <w:sz w:val="26"/>
          <w:szCs w:val="26"/>
        </w:rPr>
        <w:t>на тему</w:t>
      </w:r>
      <w:r>
        <w:rPr>
          <w:sz w:val="26"/>
          <w:szCs w:val="26"/>
        </w:rPr>
        <w:t xml:space="preserve"> </w:t>
      </w:r>
      <w:r w:rsidRPr="0081595A">
        <w:rPr>
          <w:sz w:val="26"/>
          <w:szCs w:val="26"/>
          <w:u w:val="single"/>
        </w:rPr>
        <w:t>«</w:t>
      </w:r>
      <w:r w:rsidRPr="00713F87">
        <w:rPr>
          <w:sz w:val="26"/>
          <w:szCs w:val="26"/>
          <w:u w:val="single"/>
        </w:rPr>
        <w:t>Построение иерархии аспектов по пользовательским отзывам об электронных устройствах</w:t>
      </w:r>
      <w:r w:rsidRPr="0081595A">
        <w:rPr>
          <w:sz w:val="26"/>
          <w:szCs w:val="26"/>
          <w:u w:val="single"/>
        </w:rPr>
        <w:t>»</w:t>
      </w:r>
    </w:p>
    <w:p w14:paraId="1A53970E" w14:textId="77777777" w:rsidR="00AF2F28" w:rsidRPr="000E6B57" w:rsidRDefault="00AF2F28" w:rsidP="00AF2F28">
      <w:pPr>
        <w:jc w:val="center"/>
        <w:rPr>
          <w:sz w:val="26"/>
          <w:szCs w:val="26"/>
        </w:rPr>
      </w:pPr>
    </w:p>
    <w:p w14:paraId="13D6AF48" w14:textId="77777777" w:rsidR="00AF2F28" w:rsidRPr="000E6B57" w:rsidRDefault="00AF2F28" w:rsidP="00AF2F28">
      <w:pPr>
        <w:jc w:val="center"/>
        <w:rPr>
          <w:sz w:val="26"/>
          <w:szCs w:val="26"/>
        </w:rPr>
      </w:pPr>
      <w:r w:rsidRPr="000E6B57">
        <w:rPr>
          <w:sz w:val="26"/>
          <w:szCs w:val="26"/>
        </w:rPr>
        <w:t xml:space="preserve">по направлению подготовки </w:t>
      </w:r>
      <w:r>
        <w:rPr>
          <w:sz w:val="26"/>
          <w:szCs w:val="26"/>
        </w:rPr>
        <w:t xml:space="preserve">бакалавров </w:t>
      </w:r>
      <w:r w:rsidRPr="00037DC1">
        <w:rPr>
          <w:sz w:val="26"/>
          <w:szCs w:val="26"/>
        </w:rPr>
        <w:t>09.03.04</w:t>
      </w:r>
      <w:r>
        <w:rPr>
          <w:sz w:val="26"/>
          <w:szCs w:val="26"/>
        </w:rPr>
        <w:t xml:space="preserve"> </w:t>
      </w:r>
      <w:r w:rsidRPr="000E6B57">
        <w:rPr>
          <w:sz w:val="26"/>
          <w:szCs w:val="26"/>
        </w:rPr>
        <w:t>«Программная инженерия»</w:t>
      </w:r>
    </w:p>
    <w:p w14:paraId="2E0F23AA" w14:textId="77777777" w:rsidR="00AF2F28" w:rsidRDefault="00AF2F28" w:rsidP="00AF2F28">
      <w:pPr>
        <w:jc w:val="center"/>
        <w:rPr>
          <w:sz w:val="26"/>
          <w:szCs w:val="26"/>
        </w:rPr>
      </w:pPr>
    </w:p>
    <w:p w14:paraId="15D807AD" w14:textId="77777777" w:rsidR="00AF2F28" w:rsidRDefault="00AF2F28" w:rsidP="00AF2F28">
      <w:pPr>
        <w:jc w:val="center"/>
        <w:rPr>
          <w:sz w:val="26"/>
          <w:szCs w:val="26"/>
        </w:rPr>
      </w:pPr>
    </w:p>
    <w:p w14:paraId="1BAB464D" w14:textId="77777777" w:rsidR="00AF2F28" w:rsidRPr="000E6B57" w:rsidRDefault="00AF2F28" w:rsidP="00AF2F28">
      <w:pPr>
        <w:jc w:val="center"/>
        <w:rPr>
          <w:sz w:val="26"/>
          <w:szCs w:val="26"/>
        </w:rPr>
      </w:pPr>
    </w:p>
    <w:tbl>
      <w:tblPr>
        <w:tblW w:w="9464" w:type="dxa"/>
        <w:tblLayout w:type="fixed"/>
        <w:tblLook w:val="0000" w:firstRow="0" w:lastRow="0" w:firstColumn="0" w:lastColumn="0" w:noHBand="0" w:noVBand="0"/>
      </w:tblPr>
      <w:tblGrid>
        <w:gridCol w:w="5920"/>
        <w:gridCol w:w="3544"/>
      </w:tblGrid>
      <w:tr w:rsidR="00AF2F28" w:rsidRPr="000E6B57" w14:paraId="71F8F572" w14:textId="77777777" w:rsidTr="002F6125">
        <w:trPr>
          <w:trHeight w:val="3480"/>
        </w:trPr>
        <w:tc>
          <w:tcPr>
            <w:tcW w:w="5920" w:type="dxa"/>
          </w:tcPr>
          <w:p w14:paraId="14B4B245" w14:textId="77777777" w:rsidR="00AF2F28" w:rsidRPr="000E6B57" w:rsidRDefault="00AF2F28" w:rsidP="002F6125">
            <w:pPr>
              <w:rPr>
                <w:sz w:val="26"/>
                <w:szCs w:val="26"/>
              </w:rPr>
            </w:pPr>
          </w:p>
          <w:p w14:paraId="7327C0AD" w14:textId="77777777" w:rsidR="00AF2F28" w:rsidRPr="000E6B57" w:rsidRDefault="00AF2F28" w:rsidP="002F6125">
            <w:pPr>
              <w:rPr>
                <w:sz w:val="26"/>
                <w:szCs w:val="26"/>
              </w:rPr>
            </w:pPr>
          </w:p>
          <w:p w14:paraId="5717B537" w14:textId="77777777" w:rsidR="00AF2F28" w:rsidRPr="000E6B57" w:rsidRDefault="00AF2F28" w:rsidP="002F6125">
            <w:pPr>
              <w:rPr>
                <w:sz w:val="26"/>
                <w:szCs w:val="26"/>
              </w:rPr>
            </w:pPr>
          </w:p>
          <w:p w14:paraId="438FEF4C" w14:textId="77777777" w:rsidR="00AF2F28" w:rsidRPr="000E6B57" w:rsidRDefault="00AF2F28" w:rsidP="002F6125">
            <w:pPr>
              <w:rPr>
                <w:sz w:val="26"/>
                <w:szCs w:val="26"/>
              </w:rPr>
            </w:pPr>
          </w:p>
          <w:p w14:paraId="03DC1B2B" w14:textId="77777777" w:rsidR="00AF2F28" w:rsidRPr="000E6B57" w:rsidRDefault="00AF2F28" w:rsidP="002F6125">
            <w:pPr>
              <w:jc w:val="right"/>
              <w:rPr>
                <w:sz w:val="26"/>
                <w:szCs w:val="26"/>
              </w:rPr>
            </w:pPr>
          </w:p>
          <w:p w14:paraId="2E0AEAF5" w14:textId="77777777" w:rsidR="00AF2F28" w:rsidRPr="000E6B57" w:rsidRDefault="00AF2F28" w:rsidP="002F6125">
            <w:pPr>
              <w:jc w:val="right"/>
              <w:rPr>
                <w:sz w:val="26"/>
                <w:szCs w:val="26"/>
              </w:rPr>
            </w:pPr>
          </w:p>
          <w:p w14:paraId="73E48487" w14:textId="77777777" w:rsidR="00AF2F28" w:rsidRPr="000E6B57" w:rsidRDefault="00AF2F28" w:rsidP="002F6125">
            <w:pPr>
              <w:jc w:val="right"/>
              <w:rPr>
                <w:sz w:val="26"/>
                <w:szCs w:val="26"/>
              </w:rPr>
            </w:pPr>
          </w:p>
          <w:p w14:paraId="20BD32D8" w14:textId="77777777" w:rsidR="00AF2F28" w:rsidRPr="000E6B57" w:rsidRDefault="00AF2F28" w:rsidP="002F6125">
            <w:pPr>
              <w:jc w:val="right"/>
              <w:rPr>
                <w:sz w:val="26"/>
                <w:szCs w:val="26"/>
              </w:rPr>
            </w:pPr>
          </w:p>
        </w:tc>
        <w:tc>
          <w:tcPr>
            <w:tcW w:w="3544" w:type="dxa"/>
          </w:tcPr>
          <w:p w14:paraId="15544F6E" w14:textId="77777777" w:rsidR="00AF2F28" w:rsidRPr="000E6B57" w:rsidRDefault="00AF2F28" w:rsidP="002F6125">
            <w:pPr>
              <w:ind w:left="35"/>
              <w:rPr>
                <w:sz w:val="26"/>
                <w:szCs w:val="26"/>
              </w:rPr>
            </w:pPr>
            <w:r w:rsidRPr="000E6B57">
              <w:rPr>
                <w:sz w:val="26"/>
                <w:szCs w:val="26"/>
              </w:rPr>
              <w:t>Выполнил</w:t>
            </w:r>
            <w:r>
              <w:rPr>
                <w:sz w:val="26"/>
                <w:szCs w:val="26"/>
              </w:rPr>
              <w:t>а:</w:t>
            </w:r>
          </w:p>
          <w:p w14:paraId="5E77E2F6" w14:textId="77777777" w:rsidR="00AF2F28" w:rsidRPr="000E6B57" w:rsidRDefault="00AF2F28" w:rsidP="002F6125">
            <w:pPr>
              <w:ind w:left="35"/>
              <w:rPr>
                <w:sz w:val="26"/>
                <w:szCs w:val="26"/>
              </w:rPr>
            </w:pPr>
            <w:r w:rsidRPr="000E6B57">
              <w:rPr>
                <w:sz w:val="26"/>
                <w:szCs w:val="26"/>
              </w:rPr>
              <w:t>студент</w:t>
            </w:r>
            <w:r>
              <w:rPr>
                <w:sz w:val="26"/>
                <w:szCs w:val="26"/>
              </w:rPr>
              <w:t>ка</w:t>
            </w:r>
            <w:r w:rsidRPr="000E6B57">
              <w:rPr>
                <w:sz w:val="26"/>
                <w:szCs w:val="26"/>
              </w:rPr>
              <w:t xml:space="preserve"> группы</w:t>
            </w:r>
            <w:r>
              <w:rPr>
                <w:sz w:val="26"/>
                <w:szCs w:val="26"/>
              </w:rPr>
              <w:t xml:space="preserve"> </w:t>
            </w:r>
            <w:r w:rsidRPr="00853E59">
              <w:rPr>
                <w:sz w:val="26"/>
                <w:szCs w:val="26"/>
                <w:u w:val="single"/>
              </w:rPr>
              <w:t>БПИ143</w:t>
            </w:r>
            <w:r w:rsidRPr="00853E59">
              <w:rPr>
                <w:sz w:val="26"/>
                <w:szCs w:val="26"/>
              </w:rPr>
              <w:t xml:space="preserve">   </w:t>
            </w:r>
          </w:p>
          <w:p w14:paraId="384AD374" w14:textId="77777777" w:rsidR="00AF2F28" w:rsidRPr="000E6B57" w:rsidRDefault="00AF2F28" w:rsidP="002F6125">
            <w:pPr>
              <w:spacing w:after="120"/>
              <w:ind w:left="34"/>
              <w:rPr>
                <w:sz w:val="26"/>
                <w:szCs w:val="26"/>
              </w:rPr>
            </w:pPr>
            <w:r w:rsidRPr="000E6B57">
              <w:rPr>
                <w:sz w:val="26"/>
                <w:szCs w:val="26"/>
              </w:rPr>
              <w:t xml:space="preserve">образовательной программы </w:t>
            </w:r>
            <w:r w:rsidRPr="00037DC1">
              <w:rPr>
                <w:sz w:val="26"/>
                <w:szCs w:val="26"/>
              </w:rPr>
              <w:t>09.03.04</w:t>
            </w:r>
            <w:r>
              <w:rPr>
                <w:sz w:val="26"/>
                <w:szCs w:val="26"/>
              </w:rPr>
              <w:t xml:space="preserve"> </w:t>
            </w:r>
            <w:r w:rsidRPr="000E6B57">
              <w:rPr>
                <w:sz w:val="26"/>
                <w:szCs w:val="26"/>
              </w:rPr>
              <w:t>«Программная инженерия»</w:t>
            </w:r>
          </w:p>
          <w:p w14:paraId="299EEC0C" w14:textId="280EB741" w:rsidR="00AF2F28" w:rsidRPr="000E6B57" w:rsidRDefault="00AF2F28" w:rsidP="002F6125">
            <w:pPr>
              <w:ind w:left="35"/>
              <w:jc w:val="right"/>
              <w:rPr>
                <w:sz w:val="26"/>
                <w:szCs w:val="26"/>
              </w:rPr>
            </w:pPr>
            <w:proofErr w:type="spellStart"/>
            <w:r w:rsidRPr="00DC083E">
              <w:rPr>
                <w:color w:val="FFFFFF" w:themeColor="background1"/>
                <w:sz w:val="26"/>
                <w:szCs w:val="26"/>
                <w:u w:val="single" w:color="000000" w:themeColor="text1"/>
              </w:rPr>
              <w:t>ййййй</w:t>
            </w:r>
            <w:r>
              <w:rPr>
                <w:color w:val="FFFFFF" w:themeColor="background1"/>
                <w:sz w:val="26"/>
                <w:szCs w:val="26"/>
                <w:u w:val="single" w:color="000000" w:themeColor="text1"/>
              </w:rPr>
              <w:t>й</w:t>
            </w:r>
            <w:r w:rsidRPr="00DC083E">
              <w:rPr>
                <w:color w:val="FFFFFF" w:themeColor="background1"/>
                <w:sz w:val="26"/>
                <w:szCs w:val="26"/>
                <w:u w:val="single" w:color="000000" w:themeColor="text1"/>
              </w:rPr>
              <w:t>й</w:t>
            </w:r>
            <w:r>
              <w:rPr>
                <w:sz w:val="26"/>
                <w:szCs w:val="26"/>
                <w:u w:val="single"/>
              </w:rPr>
              <w:t>А</w:t>
            </w:r>
            <w:proofErr w:type="spellEnd"/>
            <w:r>
              <w:rPr>
                <w:sz w:val="26"/>
                <w:szCs w:val="26"/>
                <w:u w:val="single"/>
              </w:rPr>
              <w:t>. А</w:t>
            </w:r>
            <w:r w:rsidRPr="00DC083E">
              <w:rPr>
                <w:sz w:val="26"/>
                <w:szCs w:val="26"/>
                <w:u w:val="single"/>
              </w:rPr>
              <w:t xml:space="preserve">. </w:t>
            </w:r>
            <w:proofErr w:type="spellStart"/>
            <w:r>
              <w:rPr>
                <w:sz w:val="26"/>
                <w:szCs w:val="26"/>
                <w:u w:val="single"/>
              </w:rPr>
              <w:t>Репина</w:t>
            </w:r>
            <w:r w:rsidRPr="00DC083E">
              <w:rPr>
                <w:color w:val="FFFFFF" w:themeColor="background1"/>
                <w:sz w:val="26"/>
                <w:szCs w:val="26"/>
                <w:u w:val="single" w:color="000000" w:themeColor="text1"/>
              </w:rPr>
              <w:t>йй</w:t>
            </w:r>
            <w:r w:rsidR="00503BED" w:rsidRPr="00DC083E">
              <w:rPr>
                <w:color w:val="FFFFFF" w:themeColor="background1"/>
                <w:sz w:val="26"/>
                <w:szCs w:val="26"/>
                <w:u w:val="single" w:color="000000" w:themeColor="text1"/>
              </w:rPr>
              <w:t>й</w:t>
            </w:r>
            <w:r w:rsidRPr="00DC083E">
              <w:rPr>
                <w:color w:val="FFFFFF" w:themeColor="background1"/>
                <w:sz w:val="26"/>
                <w:szCs w:val="26"/>
                <w:u w:val="single" w:color="000000" w:themeColor="text1"/>
              </w:rPr>
              <w:t>ййй</w:t>
            </w:r>
            <w:proofErr w:type="spellEnd"/>
          </w:p>
          <w:p w14:paraId="50D25935" w14:textId="77777777" w:rsidR="00AF2F28" w:rsidRPr="000E6B57" w:rsidRDefault="00AF2F28" w:rsidP="002F6125">
            <w:pPr>
              <w:ind w:left="35"/>
              <w:jc w:val="center"/>
              <w:rPr>
                <w:sz w:val="18"/>
                <w:szCs w:val="26"/>
              </w:rPr>
            </w:pPr>
            <w:r w:rsidRPr="000E6B57">
              <w:rPr>
                <w:sz w:val="18"/>
                <w:szCs w:val="26"/>
              </w:rPr>
              <w:t>И.О. Фамилия</w:t>
            </w:r>
          </w:p>
          <w:p w14:paraId="30B51FB8" w14:textId="77777777" w:rsidR="00AF2F28" w:rsidRPr="00DC083E" w:rsidRDefault="00AF2F28" w:rsidP="002F6125">
            <w:pPr>
              <w:ind w:left="35"/>
              <w:jc w:val="right"/>
              <w:rPr>
                <w:b/>
                <w:sz w:val="26"/>
                <w:szCs w:val="26"/>
              </w:rPr>
            </w:pPr>
            <w:r>
              <w:rPr>
                <w:b/>
                <w:sz w:val="26"/>
                <w:szCs w:val="26"/>
              </w:rPr>
              <w:t>_</w:t>
            </w:r>
            <w:r w:rsidRPr="00DC083E">
              <w:rPr>
                <w:b/>
                <w:sz w:val="26"/>
                <w:szCs w:val="26"/>
              </w:rPr>
              <w:t>________________________</w:t>
            </w:r>
          </w:p>
          <w:p w14:paraId="2F8EAB0A" w14:textId="77777777" w:rsidR="00AF2F28" w:rsidRPr="000E6B57" w:rsidRDefault="00AF2F28" w:rsidP="002F6125">
            <w:pPr>
              <w:ind w:left="35"/>
              <w:jc w:val="center"/>
              <w:rPr>
                <w:sz w:val="18"/>
                <w:szCs w:val="26"/>
              </w:rPr>
            </w:pPr>
            <w:r w:rsidRPr="000E6B57">
              <w:rPr>
                <w:sz w:val="18"/>
                <w:szCs w:val="26"/>
              </w:rPr>
              <w:t>Подпись, Дата</w:t>
            </w:r>
          </w:p>
          <w:p w14:paraId="0F446644" w14:textId="77777777" w:rsidR="00AF2F28" w:rsidRPr="000E6B57" w:rsidRDefault="00AF2F28" w:rsidP="002F6125">
            <w:pPr>
              <w:ind w:left="35"/>
              <w:jc w:val="right"/>
              <w:rPr>
                <w:sz w:val="26"/>
                <w:szCs w:val="26"/>
              </w:rPr>
            </w:pPr>
          </w:p>
          <w:p w14:paraId="4E140B0E" w14:textId="77777777" w:rsidR="00AF2F28" w:rsidRPr="000E6B57" w:rsidRDefault="00AF2F28" w:rsidP="002F6125">
            <w:pPr>
              <w:ind w:left="35"/>
              <w:jc w:val="center"/>
              <w:rPr>
                <w:sz w:val="26"/>
                <w:szCs w:val="26"/>
              </w:rPr>
            </w:pPr>
          </w:p>
        </w:tc>
      </w:tr>
    </w:tbl>
    <w:p w14:paraId="76ECFCB0" w14:textId="77777777" w:rsidR="00AF2F28" w:rsidRPr="000E6B57" w:rsidRDefault="00AF2F28" w:rsidP="00AF2F28"/>
    <w:p w14:paraId="7CA6E9E3" w14:textId="77777777" w:rsidR="00AF2F28" w:rsidRPr="000E6B57" w:rsidRDefault="00AF2F28" w:rsidP="00AF2F28"/>
    <w:p w14:paraId="2A67B6B5" w14:textId="77777777" w:rsidR="00AF2F28" w:rsidRPr="000E6B57" w:rsidRDefault="00AF2F28" w:rsidP="00AF2F28"/>
    <w:p w14:paraId="67D9005D" w14:textId="77777777" w:rsidR="00AF2F28" w:rsidRPr="000E6B57" w:rsidRDefault="00AF2F28" w:rsidP="00AF2F28"/>
    <w:p w14:paraId="0AEFDBFC" w14:textId="77777777" w:rsidR="00AF2F28" w:rsidRDefault="00AF2F28" w:rsidP="00AF2F28"/>
    <w:p w14:paraId="3949ED67" w14:textId="77777777" w:rsidR="00AF2F28" w:rsidRPr="000E6B57" w:rsidRDefault="00AF2F28" w:rsidP="00AF2F28"/>
    <w:p w14:paraId="0642BA82" w14:textId="0A092636" w:rsidR="006C2E43" w:rsidRPr="00192E54" w:rsidRDefault="00AF2F28" w:rsidP="00AF2F28">
      <w:pPr>
        <w:jc w:val="center"/>
        <w:rPr>
          <w:b/>
        </w:rPr>
      </w:pPr>
      <w:r w:rsidRPr="00192E54">
        <w:rPr>
          <w:b/>
          <w:sz w:val="26"/>
          <w:szCs w:val="26"/>
        </w:rPr>
        <w:t>Москва, 201</w:t>
      </w:r>
      <w:r w:rsidRPr="00192E54">
        <w:rPr>
          <w:b/>
          <w:sz w:val="26"/>
          <w:szCs w:val="26"/>
          <w:lang w:val="en-US"/>
        </w:rPr>
        <w:t>7</w:t>
      </w:r>
      <w:r w:rsidR="006C2E43" w:rsidRPr="00192E54">
        <w:rPr>
          <w:b/>
        </w:rPr>
        <w:br w:type="page"/>
      </w:r>
    </w:p>
    <w:p w14:paraId="65FA1079" w14:textId="77777777" w:rsidR="001B08E8" w:rsidRPr="00874A94" w:rsidRDefault="001B08E8" w:rsidP="00413809">
      <w:pPr>
        <w:pStyle w:val="1"/>
      </w:pPr>
      <w:bookmarkStart w:id="1" w:name="_Toc479335605"/>
      <w:r w:rsidRPr="00874A94">
        <w:lastRenderedPageBreak/>
        <w:t>Реферат</w:t>
      </w:r>
      <w:bookmarkEnd w:id="1"/>
    </w:p>
    <w:p w14:paraId="4556EA71" w14:textId="2B5CF6AE" w:rsidR="001B08E8" w:rsidRPr="006831A5" w:rsidRDefault="001B08E8" w:rsidP="00D144E9">
      <w:pPr>
        <w:spacing w:line="276" w:lineRule="auto"/>
        <w:jc w:val="both"/>
      </w:pPr>
      <w:r w:rsidRPr="006831A5">
        <w:t>Отчет 2</w:t>
      </w:r>
      <w:r w:rsidR="00A76945">
        <w:t>0</w:t>
      </w:r>
      <w:r w:rsidRPr="006831A5">
        <w:t xml:space="preserve"> c., </w:t>
      </w:r>
      <w:r w:rsidR="00957730">
        <w:t>5</w:t>
      </w:r>
      <w:r w:rsidRPr="006831A5">
        <w:t xml:space="preserve"> рис., </w:t>
      </w:r>
      <w:r w:rsidR="007039F5" w:rsidRPr="006831A5">
        <w:t>1</w:t>
      </w:r>
      <w:r w:rsidRPr="006831A5">
        <w:t xml:space="preserve"> табл., </w:t>
      </w:r>
      <w:r w:rsidR="00CD354A">
        <w:t>14</w:t>
      </w:r>
      <w:r w:rsidRPr="006831A5">
        <w:t xml:space="preserve"> источн., </w:t>
      </w:r>
      <w:r w:rsidR="007039F5" w:rsidRPr="006831A5">
        <w:t>4</w:t>
      </w:r>
      <w:r w:rsidRPr="006831A5">
        <w:t xml:space="preserve"> прил.</w:t>
      </w:r>
    </w:p>
    <w:p w14:paraId="326CCDE3" w14:textId="77777777" w:rsidR="001B08E8" w:rsidRPr="00874A94" w:rsidRDefault="001B08E8" w:rsidP="00D144E9">
      <w:pPr>
        <w:spacing w:line="276" w:lineRule="auto"/>
        <w:jc w:val="both"/>
        <w:rPr>
          <w:b/>
        </w:rPr>
      </w:pPr>
      <w:r w:rsidRPr="00874A94">
        <w:rPr>
          <w:b/>
        </w:rPr>
        <w:t xml:space="preserve">Ключевые слова: </w:t>
      </w:r>
      <w:r w:rsidRPr="00874A94">
        <w:t>аспекты; пользовательские отзывы; иерархия; электронные устройства; семантическое расстояние; характеристики.</w:t>
      </w:r>
    </w:p>
    <w:p w14:paraId="13235954" w14:textId="77777777" w:rsidR="001B08E8" w:rsidRPr="00874A94" w:rsidRDefault="001B08E8" w:rsidP="00D144E9">
      <w:pPr>
        <w:pStyle w:val="a3"/>
        <w:spacing w:line="276" w:lineRule="auto"/>
      </w:pPr>
    </w:p>
    <w:p w14:paraId="4E26B984" w14:textId="1D9E56B7" w:rsidR="001B08E8" w:rsidRPr="00874A94" w:rsidRDefault="001B08E8" w:rsidP="00D144E9">
      <w:pPr>
        <w:spacing w:line="276" w:lineRule="auto"/>
        <w:jc w:val="both"/>
      </w:pPr>
      <w:r w:rsidRPr="00874A94">
        <w:t xml:space="preserve">В отчете представлены результаты курсовой работы на тему “Построение иерархии аспектов по пользовательским отзывам об электронных </w:t>
      </w:r>
      <w:r w:rsidR="00874A94" w:rsidRPr="00874A94">
        <w:t>устройствах”</w:t>
      </w:r>
      <w:r w:rsidRPr="00874A94">
        <w:t>, выполненной на основе приказа Национального исследовательского университета "Высшая школа экономики" № 2.3-02/0812-01 от 08.12.2016.</w:t>
      </w:r>
    </w:p>
    <w:p w14:paraId="3117A2EB" w14:textId="77777777" w:rsidR="00BE599A" w:rsidRPr="00874A94" w:rsidRDefault="00BE599A" w:rsidP="00D144E9">
      <w:pPr>
        <w:spacing w:line="276" w:lineRule="auto"/>
        <w:jc w:val="both"/>
        <w:rPr>
          <w:b/>
        </w:rPr>
      </w:pPr>
    </w:p>
    <w:p w14:paraId="30D08314" w14:textId="685345AF" w:rsidR="001B08E8" w:rsidRPr="00874A94" w:rsidRDefault="001B08E8" w:rsidP="00CD2E8A">
      <w:pPr>
        <w:spacing w:line="276" w:lineRule="auto"/>
        <w:jc w:val="both"/>
      </w:pPr>
      <w:r w:rsidRPr="00874A94">
        <w:rPr>
          <w:b/>
        </w:rPr>
        <w:t xml:space="preserve">Объект исследования – </w:t>
      </w:r>
      <w:r w:rsidRPr="00874A94">
        <w:t>аспектная иерархия пользовательских отзывов.</w:t>
      </w:r>
    </w:p>
    <w:p w14:paraId="4A415222" w14:textId="48C3F153" w:rsidR="001B08E8" w:rsidRPr="00874A94" w:rsidRDefault="001B08E8" w:rsidP="00CD2E8A">
      <w:pPr>
        <w:spacing w:line="276" w:lineRule="auto"/>
        <w:jc w:val="both"/>
      </w:pPr>
      <w:r w:rsidRPr="00874A94">
        <w:rPr>
          <w:b/>
        </w:rPr>
        <w:t xml:space="preserve">Предмет исследования </w:t>
      </w:r>
      <w:r w:rsidR="00874A94" w:rsidRPr="00874A94">
        <w:rPr>
          <w:b/>
        </w:rPr>
        <w:t xml:space="preserve">– </w:t>
      </w:r>
      <w:r w:rsidRPr="00874A94">
        <w:t>технологи</w:t>
      </w:r>
      <w:r w:rsidR="005C08D0">
        <w:t>я</w:t>
      </w:r>
      <w:r w:rsidRPr="00874A94">
        <w:t xml:space="preserve"> построения иерархии аспектов по пользовательским отзывам об электронных устройствах.</w:t>
      </w:r>
    </w:p>
    <w:p w14:paraId="46F8C136" w14:textId="4D322AFD" w:rsidR="001B08E8" w:rsidRPr="00874A94" w:rsidRDefault="007E4111" w:rsidP="00CD2E8A">
      <w:pPr>
        <w:spacing w:line="276" w:lineRule="auto"/>
        <w:jc w:val="both"/>
      </w:pPr>
      <w:r>
        <w:rPr>
          <w:b/>
        </w:rPr>
        <w:t>Цель исследования.</w:t>
      </w:r>
      <w:r w:rsidR="001B08E8" w:rsidRPr="00874A94">
        <w:rPr>
          <w:b/>
        </w:rPr>
        <w:t xml:space="preserve"> </w:t>
      </w:r>
      <w:r w:rsidR="001B08E8" w:rsidRPr="00874A94">
        <w:t xml:space="preserve">Данная работа представляет собой подход организации различных аспектов продукта, относящегося к категории электронные устройства, в иерархию на основе знаний о потребительских </w:t>
      </w:r>
      <w:r w:rsidR="001E2BC5">
        <w:t>отзывах. Основываясь на произволь</w:t>
      </w:r>
      <w:r w:rsidR="001B08E8" w:rsidRPr="00874A94">
        <w:t>ной иерархии (построенной вручную), создается иерархическая организация опросов потребителей по различным аспектам продукта и совокупным мнениям потребителей по этим аспектам. При такой организации пользователь может получить обзор потребительских мнений в максимально короткий срок.</w:t>
      </w:r>
    </w:p>
    <w:p w14:paraId="09B8A786" w14:textId="6E065793" w:rsidR="00874A94" w:rsidRDefault="001B08E8" w:rsidP="00CD2E8A">
      <w:pPr>
        <w:spacing w:line="276" w:lineRule="auto"/>
        <w:jc w:val="both"/>
      </w:pPr>
      <w:r w:rsidRPr="00874A94">
        <w:rPr>
          <w:b/>
        </w:rPr>
        <w:t xml:space="preserve">Научная новизна </w:t>
      </w:r>
      <w:r w:rsidR="00CD2E8A">
        <w:rPr>
          <w:b/>
        </w:rPr>
        <w:t xml:space="preserve">работы. </w:t>
      </w:r>
      <w:r w:rsidRPr="00874A94">
        <w:t>Достоверность научных результатов подтверждена результатами экспериментальных исследований с прототипом программы построения иерархии аспектов.</w:t>
      </w:r>
    </w:p>
    <w:p w14:paraId="045A8EAD" w14:textId="2307A4B4" w:rsidR="00CD2E8A" w:rsidRPr="00874A94" w:rsidRDefault="00CD2E8A" w:rsidP="00CD2E8A">
      <w:pPr>
        <w:spacing w:line="276" w:lineRule="auto"/>
      </w:pPr>
      <w:r>
        <w:rPr>
          <w:b/>
        </w:rPr>
        <w:t>М</w:t>
      </w:r>
      <w:r w:rsidRPr="00CD2E8A">
        <w:rPr>
          <w:b/>
          <w:lang w:eastAsia="en-US"/>
        </w:rPr>
        <w:t>етоды проведения исследования.</w:t>
      </w:r>
      <w:r>
        <w:t xml:space="preserve"> </w:t>
      </w:r>
      <w:r w:rsidRPr="00CD2E8A">
        <w:t>В качестве основного логико-теоретического метода проведения исследования использовалось моделирование: разрабатывалась программа, наделенная исключительно той функциональностью, которая необходима для решения задач настоящей НИР.</w:t>
      </w:r>
    </w:p>
    <w:p w14:paraId="25F4FCF8" w14:textId="3C9D89F7" w:rsidR="00874A94" w:rsidRPr="00874A94" w:rsidRDefault="00874A94" w:rsidP="00CD2E8A">
      <w:pPr>
        <w:spacing w:line="276" w:lineRule="auto"/>
        <w:jc w:val="both"/>
      </w:pPr>
      <w:r w:rsidRPr="00CD2E8A">
        <w:rPr>
          <w:b/>
        </w:rPr>
        <w:t xml:space="preserve">Практическая значимость. </w:t>
      </w:r>
      <w:r w:rsidR="00B74BFC" w:rsidRPr="00CD2E8A">
        <w:t xml:space="preserve">С точки зрения практического применения, разработанный инструмент может дополняться функциональностью </w:t>
      </w:r>
      <w:r w:rsidR="00B74BFC" w:rsidRPr="00874A94">
        <w:t xml:space="preserve">и использоваться для решения более широких задач, выходящих за рамки данной курсовой работы. </w:t>
      </w:r>
    </w:p>
    <w:p w14:paraId="6E7FF0BE" w14:textId="7550DEDC" w:rsidR="00B74BFC" w:rsidRPr="00874A94" w:rsidRDefault="00874A94" w:rsidP="00CD2E8A">
      <w:pPr>
        <w:spacing w:line="276" w:lineRule="auto"/>
        <w:jc w:val="both"/>
      </w:pPr>
      <w:r w:rsidRPr="00874A94">
        <w:rPr>
          <w:b/>
        </w:rPr>
        <w:t xml:space="preserve">Результаты работы. </w:t>
      </w:r>
      <w:r w:rsidR="00B74BFC" w:rsidRPr="00874A94">
        <w:t>По итогам выполнения исследования все поставленные цели были достигнуты.</w:t>
      </w:r>
    </w:p>
    <w:p w14:paraId="0B6391F2" w14:textId="2F8DFB33" w:rsidR="00874A94" w:rsidRPr="00874A94" w:rsidRDefault="00874A94" w:rsidP="00874A94">
      <w:pPr>
        <w:jc w:val="center"/>
        <w:rPr>
          <w:b/>
        </w:rPr>
      </w:pPr>
      <w:r w:rsidRPr="00874A94">
        <w:rPr>
          <w:b/>
        </w:rPr>
        <w:br w:type="page"/>
      </w:r>
    </w:p>
    <w:sdt>
      <w:sdtPr>
        <w:rPr>
          <w:b w:val="0"/>
          <w:bCs w:val="0"/>
        </w:rPr>
        <w:id w:val="-1583365381"/>
        <w:docPartObj>
          <w:docPartGallery w:val="Table of Contents"/>
          <w:docPartUnique/>
        </w:docPartObj>
      </w:sdtPr>
      <w:sdtEndPr>
        <w:rPr>
          <w:noProof/>
        </w:rPr>
      </w:sdtEndPr>
      <w:sdtContent>
        <w:p w14:paraId="3757B9E9" w14:textId="7E7461E3" w:rsidR="00874A94" w:rsidRPr="000E1ED1" w:rsidRDefault="009F1A1F" w:rsidP="000E1ED1">
          <w:pPr>
            <w:pStyle w:val="12"/>
            <w:jc w:val="center"/>
            <w:rPr>
              <w:sz w:val="32"/>
            </w:rPr>
          </w:pPr>
          <w:r w:rsidRPr="000E1ED1">
            <w:rPr>
              <w:sz w:val="32"/>
            </w:rPr>
            <w:t>Содержание</w:t>
          </w:r>
        </w:p>
        <w:p w14:paraId="37D9899A"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b w:val="0"/>
              <w:bCs w:val="0"/>
              <w:color w:val="000000" w:themeColor="text1"/>
            </w:rPr>
            <w:fldChar w:fldCharType="begin"/>
          </w:r>
          <w:r w:rsidRPr="000E1ED1">
            <w:rPr>
              <w:b w:val="0"/>
              <w:bCs w:val="0"/>
              <w:color w:val="000000" w:themeColor="text1"/>
            </w:rPr>
            <w:instrText xml:space="preserve"> TOC \o "1-3" </w:instrText>
          </w:r>
          <w:r w:rsidRPr="000E1ED1">
            <w:rPr>
              <w:b w:val="0"/>
              <w:bCs w:val="0"/>
              <w:color w:val="000000" w:themeColor="text1"/>
            </w:rPr>
            <w:fldChar w:fldCharType="separate"/>
          </w:r>
          <w:r w:rsidRPr="000E1ED1">
            <w:rPr>
              <w:b w:val="0"/>
              <w:noProof/>
            </w:rPr>
            <w:t>Реферат</w:t>
          </w:r>
          <w:r w:rsidRPr="000E1ED1">
            <w:rPr>
              <w:b w:val="0"/>
              <w:noProof/>
            </w:rPr>
            <w:tab/>
          </w:r>
          <w:r w:rsidRPr="000E1ED1">
            <w:rPr>
              <w:b w:val="0"/>
              <w:noProof/>
            </w:rPr>
            <w:fldChar w:fldCharType="begin"/>
          </w:r>
          <w:r w:rsidRPr="000E1ED1">
            <w:rPr>
              <w:b w:val="0"/>
              <w:noProof/>
            </w:rPr>
            <w:instrText xml:space="preserve"> PAGEREF _Toc479335605 \h </w:instrText>
          </w:r>
          <w:r w:rsidRPr="000E1ED1">
            <w:rPr>
              <w:b w:val="0"/>
              <w:noProof/>
            </w:rPr>
          </w:r>
          <w:r w:rsidRPr="000E1ED1">
            <w:rPr>
              <w:b w:val="0"/>
              <w:noProof/>
            </w:rPr>
            <w:fldChar w:fldCharType="separate"/>
          </w:r>
          <w:r w:rsidR="001617C3">
            <w:rPr>
              <w:b w:val="0"/>
              <w:noProof/>
            </w:rPr>
            <w:t>2</w:t>
          </w:r>
          <w:r w:rsidRPr="000E1ED1">
            <w:rPr>
              <w:b w:val="0"/>
              <w:noProof/>
            </w:rPr>
            <w:fldChar w:fldCharType="end"/>
          </w:r>
        </w:p>
        <w:p w14:paraId="2F80BC87"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b w:val="0"/>
              <w:noProof/>
            </w:rPr>
            <w:t>Определения</w:t>
          </w:r>
          <w:r w:rsidRPr="000E1ED1">
            <w:rPr>
              <w:b w:val="0"/>
              <w:noProof/>
            </w:rPr>
            <w:tab/>
          </w:r>
          <w:r w:rsidRPr="000E1ED1">
            <w:rPr>
              <w:b w:val="0"/>
              <w:noProof/>
            </w:rPr>
            <w:fldChar w:fldCharType="begin"/>
          </w:r>
          <w:r w:rsidRPr="000E1ED1">
            <w:rPr>
              <w:b w:val="0"/>
              <w:noProof/>
            </w:rPr>
            <w:instrText xml:space="preserve"> PAGEREF _Toc479335606 \h </w:instrText>
          </w:r>
          <w:r w:rsidRPr="000E1ED1">
            <w:rPr>
              <w:b w:val="0"/>
              <w:noProof/>
            </w:rPr>
          </w:r>
          <w:r w:rsidRPr="000E1ED1">
            <w:rPr>
              <w:b w:val="0"/>
              <w:noProof/>
            </w:rPr>
            <w:fldChar w:fldCharType="separate"/>
          </w:r>
          <w:r w:rsidR="001617C3">
            <w:rPr>
              <w:b w:val="0"/>
              <w:noProof/>
            </w:rPr>
            <w:t>4</w:t>
          </w:r>
          <w:r w:rsidRPr="000E1ED1">
            <w:rPr>
              <w:b w:val="0"/>
              <w:noProof/>
            </w:rPr>
            <w:fldChar w:fldCharType="end"/>
          </w:r>
        </w:p>
        <w:p w14:paraId="78CD49E0"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b w:val="0"/>
              <w:noProof/>
            </w:rPr>
            <w:t>Введение</w:t>
          </w:r>
          <w:r w:rsidRPr="000E1ED1">
            <w:rPr>
              <w:b w:val="0"/>
              <w:noProof/>
            </w:rPr>
            <w:tab/>
          </w:r>
          <w:r w:rsidRPr="000E1ED1">
            <w:rPr>
              <w:b w:val="0"/>
              <w:noProof/>
            </w:rPr>
            <w:fldChar w:fldCharType="begin"/>
          </w:r>
          <w:r w:rsidRPr="000E1ED1">
            <w:rPr>
              <w:b w:val="0"/>
              <w:noProof/>
            </w:rPr>
            <w:instrText xml:space="preserve"> PAGEREF _Toc479335607 \h </w:instrText>
          </w:r>
          <w:r w:rsidRPr="000E1ED1">
            <w:rPr>
              <w:b w:val="0"/>
              <w:noProof/>
            </w:rPr>
          </w:r>
          <w:r w:rsidRPr="000E1ED1">
            <w:rPr>
              <w:b w:val="0"/>
              <w:noProof/>
            </w:rPr>
            <w:fldChar w:fldCharType="separate"/>
          </w:r>
          <w:r w:rsidR="001617C3">
            <w:rPr>
              <w:b w:val="0"/>
              <w:noProof/>
            </w:rPr>
            <w:t>5</w:t>
          </w:r>
          <w:r w:rsidRPr="000E1ED1">
            <w:rPr>
              <w:b w:val="0"/>
              <w:noProof/>
            </w:rPr>
            <w:fldChar w:fldCharType="end"/>
          </w:r>
        </w:p>
        <w:p w14:paraId="76981779"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Основная часть</w:t>
          </w:r>
          <w:r w:rsidRPr="000E1ED1">
            <w:rPr>
              <w:b w:val="0"/>
              <w:noProof/>
            </w:rPr>
            <w:tab/>
          </w:r>
          <w:r w:rsidRPr="000E1ED1">
            <w:rPr>
              <w:b w:val="0"/>
              <w:noProof/>
            </w:rPr>
            <w:fldChar w:fldCharType="begin"/>
          </w:r>
          <w:r w:rsidRPr="000E1ED1">
            <w:rPr>
              <w:b w:val="0"/>
              <w:noProof/>
            </w:rPr>
            <w:instrText xml:space="preserve"> PAGEREF _Toc479335608 \h </w:instrText>
          </w:r>
          <w:r w:rsidRPr="000E1ED1">
            <w:rPr>
              <w:b w:val="0"/>
              <w:noProof/>
            </w:rPr>
          </w:r>
          <w:r w:rsidRPr="000E1ED1">
            <w:rPr>
              <w:b w:val="0"/>
              <w:noProof/>
            </w:rPr>
            <w:fldChar w:fldCharType="separate"/>
          </w:r>
          <w:r w:rsidR="001617C3">
            <w:rPr>
              <w:b w:val="0"/>
              <w:noProof/>
            </w:rPr>
            <w:t>7</w:t>
          </w:r>
          <w:r w:rsidRPr="000E1ED1">
            <w:rPr>
              <w:b w:val="0"/>
              <w:noProof/>
            </w:rPr>
            <w:fldChar w:fldCharType="end"/>
          </w:r>
        </w:p>
        <w:p w14:paraId="43C97BF6" w14:textId="77777777" w:rsidR="000E1ED1" w:rsidRPr="000E1ED1" w:rsidRDefault="000E1ED1" w:rsidP="000E1ED1">
          <w:pPr>
            <w:pStyle w:val="21"/>
            <w:tabs>
              <w:tab w:val="left" w:pos="660"/>
              <w:tab w:val="right" w:leader="dot" w:pos="9339"/>
            </w:tabs>
            <w:spacing w:line="276" w:lineRule="auto"/>
            <w:rPr>
              <w:rFonts w:ascii="Times New Roman" w:eastAsiaTheme="minorEastAsia" w:hAnsi="Times New Roman"/>
              <w:b w:val="0"/>
              <w:bCs w:val="0"/>
              <w:noProof/>
            </w:rPr>
          </w:pPr>
          <w:r w:rsidRPr="000E1ED1">
            <w:rPr>
              <w:rFonts w:ascii="Times New Roman" w:hAnsi="Times New Roman"/>
              <w:b w:val="0"/>
              <w:noProof/>
            </w:rPr>
            <w:t>1.</w:t>
          </w:r>
          <w:r w:rsidRPr="000E1ED1">
            <w:rPr>
              <w:rFonts w:ascii="Times New Roman" w:eastAsiaTheme="minorEastAsia" w:hAnsi="Times New Roman"/>
              <w:b w:val="0"/>
              <w:bCs w:val="0"/>
              <w:noProof/>
            </w:rPr>
            <w:tab/>
          </w:r>
          <w:r w:rsidRPr="000E1ED1">
            <w:rPr>
              <w:rFonts w:ascii="Times New Roman" w:hAnsi="Times New Roman"/>
              <w:b w:val="0"/>
              <w:noProof/>
            </w:rPr>
            <w:t>Обзор и анализ источников</w:t>
          </w:r>
          <w:r w:rsidRPr="000E1ED1">
            <w:rPr>
              <w:rFonts w:ascii="Times New Roman" w:hAnsi="Times New Roman"/>
              <w:b w:val="0"/>
              <w:noProof/>
            </w:rPr>
            <w:tab/>
          </w:r>
          <w:r w:rsidRPr="000E1ED1">
            <w:rPr>
              <w:rFonts w:ascii="Times New Roman" w:hAnsi="Times New Roman"/>
              <w:b w:val="0"/>
              <w:noProof/>
            </w:rPr>
            <w:fldChar w:fldCharType="begin"/>
          </w:r>
          <w:r w:rsidRPr="000E1ED1">
            <w:rPr>
              <w:rFonts w:ascii="Times New Roman" w:hAnsi="Times New Roman"/>
              <w:b w:val="0"/>
              <w:noProof/>
            </w:rPr>
            <w:instrText xml:space="preserve"> PAGEREF _Toc479335609 \h </w:instrText>
          </w:r>
          <w:r w:rsidRPr="000E1ED1">
            <w:rPr>
              <w:rFonts w:ascii="Times New Roman" w:hAnsi="Times New Roman"/>
              <w:b w:val="0"/>
              <w:noProof/>
            </w:rPr>
          </w:r>
          <w:r w:rsidRPr="000E1ED1">
            <w:rPr>
              <w:rFonts w:ascii="Times New Roman" w:hAnsi="Times New Roman"/>
              <w:b w:val="0"/>
              <w:noProof/>
            </w:rPr>
            <w:fldChar w:fldCharType="separate"/>
          </w:r>
          <w:r w:rsidR="001617C3">
            <w:rPr>
              <w:rFonts w:ascii="Times New Roman" w:hAnsi="Times New Roman"/>
              <w:b w:val="0"/>
              <w:noProof/>
            </w:rPr>
            <w:t>7</w:t>
          </w:r>
          <w:r w:rsidRPr="000E1ED1">
            <w:rPr>
              <w:rFonts w:ascii="Times New Roman" w:hAnsi="Times New Roman"/>
              <w:b w:val="0"/>
              <w:noProof/>
            </w:rPr>
            <w:fldChar w:fldCharType="end"/>
          </w:r>
        </w:p>
        <w:p w14:paraId="23A561B6" w14:textId="77777777" w:rsidR="000E1ED1" w:rsidRPr="000E1ED1" w:rsidRDefault="000E1ED1" w:rsidP="000E1ED1">
          <w:pPr>
            <w:pStyle w:val="21"/>
            <w:tabs>
              <w:tab w:val="left" w:pos="660"/>
              <w:tab w:val="right" w:leader="dot" w:pos="9339"/>
            </w:tabs>
            <w:spacing w:line="276" w:lineRule="auto"/>
            <w:rPr>
              <w:rFonts w:ascii="Times New Roman" w:eastAsiaTheme="minorEastAsia" w:hAnsi="Times New Roman"/>
              <w:b w:val="0"/>
              <w:bCs w:val="0"/>
              <w:noProof/>
            </w:rPr>
          </w:pPr>
          <w:r w:rsidRPr="000E1ED1">
            <w:rPr>
              <w:rFonts w:ascii="Times New Roman" w:hAnsi="Times New Roman"/>
              <w:b w:val="0"/>
              <w:noProof/>
            </w:rPr>
            <w:t>2.</w:t>
          </w:r>
          <w:r w:rsidRPr="000E1ED1">
            <w:rPr>
              <w:rFonts w:ascii="Times New Roman" w:eastAsiaTheme="minorEastAsia" w:hAnsi="Times New Roman"/>
              <w:b w:val="0"/>
              <w:bCs w:val="0"/>
              <w:noProof/>
            </w:rPr>
            <w:tab/>
          </w:r>
          <w:r w:rsidRPr="000E1ED1">
            <w:rPr>
              <w:rFonts w:ascii="Times New Roman" w:hAnsi="Times New Roman"/>
              <w:b w:val="0"/>
              <w:noProof/>
            </w:rPr>
            <w:t>Теоретическая часть</w:t>
          </w:r>
          <w:r w:rsidRPr="000E1ED1">
            <w:rPr>
              <w:rFonts w:ascii="Times New Roman" w:hAnsi="Times New Roman"/>
              <w:b w:val="0"/>
              <w:noProof/>
            </w:rPr>
            <w:tab/>
          </w:r>
          <w:r w:rsidRPr="000E1ED1">
            <w:rPr>
              <w:rFonts w:ascii="Times New Roman" w:hAnsi="Times New Roman"/>
              <w:b w:val="0"/>
              <w:noProof/>
            </w:rPr>
            <w:fldChar w:fldCharType="begin"/>
          </w:r>
          <w:r w:rsidRPr="000E1ED1">
            <w:rPr>
              <w:rFonts w:ascii="Times New Roman" w:hAnsi="Times New Roman"/>
              <w:b w:val="0"/>
              <w:noProof/>
            </w:rPr>
            <w:instrText xml:space="preserve"> PAGEREF _Toc479335610 \h </w:instrText>
          </w:r>
          <w:r w:rsidRPr="000E1ED1">
            <w:rPr>
              <w:rFonts w:ascii="Times New Roman" w:hAnsi="Times New Roman"/>
              <w:b w:val="0"/>
              <w:noProof/>
            </w:rPr>
          </w:r>
          <w:r w:rsidRPr="000E1ED1">
            <w:rPr>
              <w:rFonts w:ascii="Times New Roman" w:hAnsi="Times New Roman"/>
              <w:b w:val="0"/>
              <w:noProof/>
            </w:rPr>
            <w:fldChar w:fldCharType="separate"/>
          </w:r>
          <w:r w:rsidR="001617C3">
            <w:rPr>
              <w:rFonts w:ascii="Times New Roman" w:hAnsi="Times New Roman"/>
              <w:b w:val="0"/>
              <w:noProof/>
            </w:rPr>
            <w:t>7</w:t>
          </w:r>
          <w:r w:rsidRPr="000E1ED1">
            <w:rPr>
              <w:rFonts w:ascii="Times New Roman" w:hAnsi="Times New Roman"/>
              <w:b w:val="0"/>
              <w:noProof/>
            </w:rPr>
            <w:fldChar w:fldCharType="end"/>
          </w:r>
        </w:p>
        <w:p w14:paraId="1AA258B0" w14:textId="77777777" w:rsidR="000E1ED1" w:rsidRPr="000E1ED1" w:rsidRDefault="000E1ED1" w:rsidP="000E1ED1">
          <w:pPr>
            <w:pStyle w:val="21"/>
            <w:tabs>
              <w:tab w:val="left" w:pos="660"/>
              <w:tab w:val="right" w:leader="dot" w:pos="9339"/>
            </w:tabs>
            <w:spacing w:line="276" w:lineRule="auto"/>
            <w:rPr>
              <w:rFonts w:ascii="Times New Roman" w:eastAsiaTheme="minorEastAsia" w:hAnsi="Times New Roman"/>
              <w:b w:val="0"/>
              <w:bCs w:val="0"/>
              <w:noProof/>
            </w:rPr>
          </w:pPr>
          <w:r w:rsidRPr="000E1ED1">
            <w:rPr>
              <w:rFonts w:ascii="Times New Roman" w:hAnsi="Times New Roman"/>
              <w:b w:val="0"/>
              <w:noProof/>
            </w:rPr>
            <w:t>3.</w:t>
          </w:r>
          <w:r w:rsidRPr="000E1ED1">
            <w:rPr>
              <w:rFonts w:ascii="Times New Roman" w:eastAsiaTheme="minorEastAsia" w:hAnsi="Times New Roman"/>
              <w:b w:val="0"/>
              <w:bCs w:val="0"/>
              <w:noProof/>
            </w:rPr>
            <w:tab/>
          </w:r>
          <w:r w:rsidRPr="000E1ED1">
            <w:rPr>
              <w:rFonts w:ascii="Times New Roman" w:hAnsi="Times New Roman"/>
              <w:b w:val="0"/>
              <w:noProof/>
            </w:rPr>
            <w:t>Описание эксперимента, анализ и оценка полученных результатов.</w:t>
          </w:r>
          <w:r w:rsidRPr="000E1ED1">
            <w:rPr>
              <w:rFonts w:ascii="Times New Roman" w:hAnsi="Times New Roman"/>
              <w:b w:val="0"/>
              <w:noProof/>
            </w:rPr>
            <w:tab/>
          </w:r>
          <w:r w:rsidRPr="000E1ED1">
            <w:rPr>
              <w:rFonts w:ascii="Times New Roman" w:hAnsi="Times New Roman"/>
              <w:b w:val="0"/>
              <w:noProof/>
            </w:rPr>
            <w:fldChar w:fldCharType="begin"/>
          </w:r>
          <w:r w:rsidRPr="000E1ED1">
            <w:rPr>
              <w:rFonts w:ascii="Times New Roman" w:hAnsi="Times New Roman"/>
              <w:b w:val="0"/>
              <w:noProof/>
            </w:rPr>
            <w:instrText xml:space="preserve"> PAGEREF _Toc479335611 \h </w:instrText>
          </w:r>
          <w:r w:rsidRPr="000E1ED1">
            <w:rPr>
              <w:rFonts w:ascii="Times New Roman" w:hAnsi="Times New Roman"/>
              <w:b w:val="0"/>
              <w:noProof/>
            </w:rPr>
          </w:r>
          <w:r w:rsidRPr="000E1ED1">
            <w:rPr>
              <w:rFonts w:ascii="Times New Roman" w:hAnsi="Times New Roman"/>
              <w:b w:val="0"/>
              <w:noProof/>
            </w:rPr>
            <w:fldChar w:fldCharType="separate"/>
          </w:r>
          <w:r w:rsidR="001617C3">
            <w:rPr>
              <w:rFonts w:ascii="Times New Roman" w:hAnsi="Times New Roman"/>
              <w:b w:val="0"/>
              <w:noProof/>
            </w:rPr>
            <w:t>7</w:t>
          </w:r>
          <w:r w:rsidRPr="000E1ED1">
            <w:rPr>
              <w:rFonts w:ascii="Times New Roman" w:hAnsi="Times New Roman"/>
              <w:b w:val="0"/>
              <w:noProof/>
            </w:rPr>
            <w:fldChar w:fldCharType="end"/>
          </w:r>
        </w:p>
        <w:p w14:paraId="61311C0C"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3.1.    Описание парсинга входных данных</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_Toc479335612 \h </w:instrText>
          </w:r>
          <w:r w:rsidRPr="000E1ED1">
            <w:rPr>
              <w:rFonts w:ascii="Times New Roman" w:hAnsi="Times New Roman"/>
              <w:noProof/>
            </w:rPr>
          </w:r>
          <w:r w:rsidRPr="000E1ED1">
            <w:rPr>
              <w:rFonts w:ascii="Times New Roman" w:hAnsi="Times New Roman"/>
              <w:noProof/>
            </w:rPr>
            <w:fldChar w:fldCharType="separate"/>
          </w:r>
          <w:r w:rsidR="001617C3">
            <w:rPr>
              <w:rFonts w:ascii="Times New Roman" w:hAnsi="Times New Roman"/>
              <w:noProof/>
            </w:rPr>
            <w:t>8</w:t>
          </w:r>
          <w:r w:rsidRPr="000E1ED1">
            <w:rPr>
              <w:rFonts w:ascii="Times New Roman" w:hAnsi="Times New Roman"/>
              <w:noProof/>
            </w:rPr>
            <w:fldChar w:fldCharType="end"/>
          </w:r>
        </w:p>
        <w:p w14:paraId="340DD678"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3.2.    Описание использование ИСП РАН API</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_Toc479335613 \h </w:instrText>
          </w:r>
          <w:r w:rsidRPr="000E1ED1">
            <w:rPr>
              <w:rFonts w:ascii="Times New Roman" w:hAnsi="Times New Roman"/>
              <w:noProof/>
            </w:rPr>
          </w:r>
          <w:r w:rsidRPr="000E1ED1">
            <w:rPr>
              <w:rFonts w:ascii="Times New Roman" w:hAnsi="Times New Roman"/>
              <w:noProof/>
            </w:rPr>
            <w:fldChar w:fldCharType="separate"/>
          </w:r>
          <w:r w:rsidR="001617C3">
            <w:rPr>
              <w:rFonts w:ascii="Times New Roman" w:hAnsi="Times New Roman"/>
              <w:noProof/>
            </w:rPr>
            <w:t>8</w:t>
          </w:r>
          <w:r w:rsidRPr="000E1ED1">
            <w:rPr>
              <w:rFonts w:ascii="Times New Roman" w:hAnsi="Times New Roman"/>
              <w:noProof/>
            </w:rPr>
            <w:fldChar w:fldCharType="end"/>
          </w:r>
        </w:p>
        <w:p w14:paraId="11E998D5"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3.3.    Описание выявления аспектов</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_Toc479335614 \h </w:instrText>
          </w:r>
          <w:r w:rsidRPr="000E1ED1">
            <w:rPr>
              <w:rFonts w:ascii="Times New Roman" w:hAnsi="Times New Roman"/>
              <w:noProof/>
            </w:rPr>
          </w:r>
          <w:r w:rsidRPr="000E1ED1">
            <w:rPr>
              <w:rFonts w:ascii="Times New Roman" w:hAnsi="Times New Roman"/>
              <w:noProof/>
            </w:rPr>
            <w:fldChar w:fldCharType="separate"/>
          </w:r>
          <w:r w:rsidR="001617C3">
            <w:rPr>
              <w:rFonts w:ascii="Times New Roman" w:hAnsi="Times New Roman"/>
              <w:noProof/>
            </w:rPr>
            <w:t>9</w:t>
          </w:r>
          <w:r w:rsidRPr="000E1ED1">
            <w:rPr>
              <w:rFonts w:ascii="Times New Roman" w:hAnsi="Times New Roman"/>
              <w:noProof/>
            </w:rPr>
            <w:fldChar w:fldCharType="end"/>
          </w:r>
        </w:p>
        <w:p w14:paraId="4998D1AF"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3.4.    Описание используемых для вычисления семантического расстояния характеристик</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_Toc479335615 \h </w:instrText>
          </w:r>
          <w:r w:rsidRPr="000E1ED1">
            <w:rPr>
              <w:rFonts w:ascii="Times New Roman" w:hAnsi="Times New Roman"/>
              <w:noProof/>
            </w:rPr>
          </w:r>
          <w:r w:rsidRPr="000E1ED1">
            <w:rPr>
              <w:rFonts w:ascii="Times New Roman" w:hAnsi="Times New Roman"/>
              <w:noProof/>
            </w:rPr>
            <w:fldChar w:fldCharType="separate"/>
          </w:r>
          <w:r w:rsidR="001617C3">
            <w:rPr>
              <w:rFonts w:ascii="Times New Roman" w:hAnsi="Times New Roman"/>
              <w:noProof/>
            </w:rPr>
            <w:t>9</w:t>
          </w:r>
          <w:r w:rsidRPr="000E1ED1">
            <w:rPr>
              <w:rFonts w:ascii="Times New Roman" w:hAnsi="Times New Roman"/>
              <w:noProof/>
            </w:rPr>
            <w:fldChar w:fldCharType="end"/>
          </w:r>
        </w:p>
        <w:p w14:paraId="06B10A28"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rPr>
            <w:t>3.4.1.    PMI</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_Toc479335616 \h </w:instrText>
          </w:r>
          <w:r w:rsidRPr="000E1ED1">
            <w:rPr>
              <w:rFonts w:ascii="Times New Roman" w:hAnsi="Times New Roman"/>
              <w:noProof/>
            </w:rPr>
          </w:r>
          <w:r w:rsidRPr="000E1ED1">
            <w:rPr>
              <w:rFonts w:ascii="Times New Roman" w:hAnsi="Times New Roman"/>
              <w:noProof/>
            </w:rPr>
            <w:fldChar w:fldCharType="separate"/>
          </w:r>
          <w:r w:rsidR="001617C3">
            <w:rPr>
              <w:rFonts w:ascii="Times New Roman" w:hAnsi="Times New Roman"/>
              <w:noProof/>
            </w:rPr>
            <w:t>9</w:t>
          </w:r>
          <w:r w:rsidRPr="000E1ED1">
            <w:rPr>
              <w:rFonts w:ascii="Times New Roman" w:hAnsi="Times New Roman"/>
              <w:noProof/>
            </w:rPr>
            <w:fldChar w:fldCharType="end"/>
          </w:r>
        </w:p>
        <w:p w14:paraId="50DF635E"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rPr>
            <w:t>3.4.2.    Contextual</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_Toc479335617 \h </w:instrText>
          </w:r>
          <w:r w:rsidRPr="000E1ED1">
            <w:rPr>
              <w:rFonts w:ascii="Times New Roman" w:hAnsi="Times New Roman"/>
              <w:noProof/>
            </w:rPr>
          </w:r>
          <w:r w:rsidRPr="000E1ED1">
            <w:rPr>
              <w:rFonts w:ascii="Times New Roman" w:hAnsi="Times New Roman"/>
              <w:noProof/>
            </w:rPr>
            <w:fldChar w:fldCharType="separate"/>
          </w:r>
          <w:r w:rsidR="001617C3">
            <w:rPr>
              <w:rFonts w:ascii="Times New Roman" w:hAnsi="Times New Roman"/>
              <w:noProof/>
            </w:rPr>
            <w:t>10</w:t>
          </w:r>
          <w:r w:rsidRPr="000E1ED1">
            <w:rPr>
              <w:rFonts w:ascii="Times New Roman" w:hAnsi="Times New Roman"/>
              <w:noProof/>
            </w:rPr>
            <w:fldChar w:fldCharType="end"/>
          </w:r>
        </w:p>
        <w:p w14:paraId="24F3E7E3"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rPr>
            <w:t>3.4.3.    Syntactic</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_Toc479335618 \h </w:instrText>
          </w:r>
          <w:r w:rsidRPr="000E1ED1">
            <w:rPr>
              <w:rFonts w:ascii="Times New Roman" w:hAnsi="Times New Roman"/>
              <w:noProof/>
            </w:rPr>
          </w:r>
          <w:r w:rsidRPr="000E1ED1">
            <w:rPr>
              <w:rFonts w:ascii="Times New Roman" w:hAnsi="Times New Roman"/>
              <w:noProof/>
            </w:rPr>
            <w:fldChar w:fldCharType="separate"/>
          </w:r>
          <w:r w:rsidR="001617C3">
            <w:rPr>
              <w:rFonts w:ascii="Times New Roman" w:hAnsi="Times New Roman"/>
              <w:noProof/>
            </w:rPr>
            <w:t>11</w:t>
          </w:r>
          <w:r w:rsidRPr="000E1ED1">
            <w:rPr>
              <w:rFonts w:ascii="Times New Roman" w:hAnsi="Times New Roman"/>
              <w:noProof/>
            </w:rPr>
            <w:fldChar w:fldCharType="end"/>
          </w:r>
        </w:p>
        <w:p w14:paraId="3C13C808"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specVanish/>
            </w:rPr>
            <w:t>3.4.4.    Lexical</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_Toc479335619 \h </w:instrText>
          </w:r>
          <w:r w:rsidRPr="000E1ED1">
            <w:rPr>
              <w:rFonts w:ascii="Times New Roman" w:hAnsi="Times New Roman"/>
              <w:noProof/>
            </w:rPr>
          </w:r>
          <w:r w:rsidRPr="000E1ED1">
            <w:rPr>
              <w:rFonts w:ascii="Times New Roman" w:hAnsi="Times New Roman"/>
              <w:noProof/>
            </w:rPr>
            <w:fldChar w:fldCharType="separate"/>
          </w:r>
          <w:r w:rsidR="001617C3">
            <w:rPr>
              <w:rFonts w:ascii="Times New Roman" w:hAnsi="Times New Roman"/>
              <w:noProof/>
            </w:rPr>
            <w:t>12</w:t>
          </w:r>
          <w:r w:rsidRPr="000E1ED1">
            <w:rPr>
              <w:rFonts w:ascii="Times New Roman" w:hAnsi="Times New Roman"/>
              <w:noProof/>
            </w:rPr>
            <w:fldChar w:fldCharType="end"/>
          </w:r>
        </w:p>
        <w:p w14:paraId="5DEDA934"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3.5.    Описание вычисления семантического расстояния</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_Toc479335620 \h </w:instrText>
          </w:r>
          <w:r w:rsidRPr="000E1ED1">
            <w:rPr>
              <w:rFonts w:ascii="Times New Roman" w:hAnsi="Times New Roman"/>
              <w:noProof/>
            </w:rPr>
          </w:r>
          <w:r w:rsidRPr="000E1ED1">
            <w:rPr>
              <w:rFonts w:ascii="Times New Roman" w:hAnsi="Times New Roman"/>
              <w:noProof/>
            </w:rPr>
            <w:fldChar w:fldCharType="separate"/>
          </w:r>
          <w:r w:rsidR="001617C3">
            <w:rPr>
              <w:rFonts w:ascii="Times New Roman" w:hAnsi="Times New Roman"/>
              <w:noProof/>
            </w:rPr>
            <w:t>12</w:t>
          </w:r>
          <w:r w:rsidRPr="000E1ED1">
            <w:rPr>
              <w:rFonts w:ascii="Times New Roman" w:hAnsi="Times New Roman"/>
              <w:noProof/>
            </w:rPr>
            <w:fldChar w:fldCharType="end"/>
          </w:r>
        </w:p>
        <w:p w14:paraId="018128FB"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3.6.    Описание построения иерархии</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_Toc479335621 \h </w:instrText>
          </w:r>
          <w:r w:rsidRPr="000E1ED1">
            <w:rPr>
              <w:rFonts w:ascii="Times New Roman" w:hAnsi="Times New Roman"/>
              <w:noProof/>
            </w:rPr>
          </w:r>
          <w:r w:rsidRPr="000E1ED1">
            <w:rPr>
              <w:rFonts w:ascii="Times New Roman" w:hAnsi="Times New Roman"/>
              <w:noProof/>
            </w:rPr>
            <w:fldChar w:fldCharType="separate"/>
          </w:r>
          <w:r w:rsidR="001617C3">
            <w:rPr>
              <w:rFonts w:ascii="Times New Roman" w:hAnsi="Times New Roman"/>
              <w:noProof/>
            </w:rPr>
            <w:t>13</w:t>
          </w:r>
          <w:r w:rsidRPr="000E1ED1">
            <w:rPr>
              <w:rFonts w:ascii="Times New Roman" w:hAnsi="Times New Roman"/>
              <w:noProof/>
            </w:rPr>
            <w:fldChar w:fldCharType="end"/>
          </w:r>
        </w:p>
        <w:p w14:paraId="530DC6AD"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Заключение</w:t>
          </w:r>
          <w:r w:rsidRPr="000E1ED1">
            <w:rPr>
              <w:b w:val="0"/>
              <w:noProof/>
            </w:rPr>
            <w:tab/>
          </w:r>
          <w:r w:rsidRPr="000E1ED1">
            <w:rPr>
              <w:b w:val="0"/>
              <w:noProof/>
            </w:rPr>
            <w:fldChar w:fldCharType="begin"/>
          </w:r>
          <w:r w:rsidRPr="000E1ED1">
            <w:rPr>
              <w:b w:val="0"/>
              <w:noProof/>
            </w:rPr>
            <w:instrText xml:space="preserve"> PAGEREF _Toc479335622 \h </w:instrText>
          </w:r>
          <w:r w:rsidRPr="000E1ED1">
            <w:rPr>
              <w:b w:val="0"/>
              <w:noProof/>
            </w:rPr>
          </w:r>
          <w:r w:rsidRPr="000E1ED1">
            <w:rPr>
              <w:b w:val="0"/>
              <w:noProof/>
            </w:rPr>
            <w:fldChar w:fldCharType="separate"/>
          </w:r>
          <w:r w:rsidR="001617C3">
            <w:rPr>
              <w:b w:val="0"/>
              <w:noProof/>
            </w:rPr>
            <w:t>14</w:t>
          </w:r>
          <w:r w:rsidRPr="000E1ED1">
            <w:rPr>
              <w:b w:val="0"/>
              <w:noProof/>
            </w:rPr>
            <w:fldChar w:fldCharType="end"/>
          </w:r>
        </w:p>
        <w:p w14:paraId="528BBC1B"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Список использованных источников</w:t>
          </w:r>
          <w:r w:rsidRPr="000E1ED1">
            <w:rPr>
              <w:b w:val="0"/>
              <w:noProof/>
            </w:rPr>
            <w:tab/>
          </w:r>
          <w:r w:rsidRPr="000E1ED1">
            <w:rPr>
              <w:b w:val="0"/>
              <w:noProof/>
            </w:rPr>
            <w:fldChar w:fldCharType="begin"/>
          </w:r>
          <w:r w:rsidRPr="000E1ED1">
            <w:rPr>
              <w:b w:val="0"/>
              <w:noProof/>
            </w:rPr>
            <w:instrText xml:space="preserve"> PAGEREF _Toc479335623 \h </w:instrText>
          </w:r>
          <w:r w:rsidRPr="000E1ED1">
            <w:rPr>
              <w:b w:val="0"/>
              <w:noProof/>
            </w:rPr>
          </w:r>
          <w:r w:rsidRPr="000E1ED1">
            <w:rPr>
              <w:b w:val="0"/>
              <w:noProof/>
            </w:rPr>
            <w:fldChar w:fldCharType="separate"/>
          </w:r>
          <w:r w:rsidR="001617C3">
            <w:rPr>
              <w:b w:val="0"/>
              <w:noProof/>
            </w:rPr>
            <w:t>15</w:t>
          </w:r>
          <w:r w:rsidRPr="000E1ED1">
            <w:rPr>
              <w:b w:val="0"/>
              <w:noProof/>
            </w:rPr>
            <w:fldChar w:fldCharType="end"/>
          </w:r>
        </w:p>
        <w:p w14:paraId="55BC3445"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А. Пример входных данных программы.</w:t>
          </w:r>
          <w:r w:rsidRPr="000E1ED1">
            <w:rPr>
              <w:b w:val="0"/>
              <w:noProof/>
            </w:rPr>
            <w:tab/>
          </w:r>
          <w:r w:rsidRPr="000E1ED1">
            <w:rPr>
              <w:b w:val="0"/>
              <w:noProof/>
            </w:rPr>
            <w:fldChar w:fldCharType="begin"/>
          </w:r>
          <w:r w:rsidRPr="000E1ED1">
            <w:rPr>
              <w:b w:val="0"/>
              <w:noProof/>
            </w:rPr>
            <w:instrText xml:space="preserve"> PAGEREF _Toc479335624 \h </w:instrText>
          </w:r>
          <w:r w:rsidRPr="000E1ED1">
            <w:rPr>
              <w:b w:val="0"/>
              <w:noProof/>
            </w:rPr>
          </w:r>
          <w:r w:rsidRPr="000E1ED1">
            <w:rPr>
              <w:b w:val="0"/>
              <w:noProof/>
            </w:rPr>
            <w:fldChar w:fldCharType="separate"/>
          </w:r>
          <w:r w:rsidR="001617C3">
            <w:rPr>
              <w:b w:val="0"/>
              <w:noProof/>
            </w:rPr>
            <w:t>16</w:t>
          </w:r>
          <w:r w:rsidRPr="000E1ED1">
            <w:rPr>
              <w:b w:val="0"/>
              <w:noProof/>
            </w:rPr>
            <w:fldChar w:fldCharType="end"/>
          </w:r>
        </w:p>
        <w:p w14:paraId="302E1A74"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Б. Пример выходных данных программы.</w:t>
          </w:r>
          <w:r w:rsidRPr="000E1ED1">
            <w:rPr>
              <w:b w:val="0"/>
              <w:noProof/>
            </w:rPr>
            <w:tab/>
          </w:r>
          <w:r w:rsidRPr="000E1ED1">
            <w:rPr>
              <w:b w:val="0"/>
              <w:noProof/>
            </w:rPr>
            <w:fldChar w:fldCharType="begin"/>
          </w:r>
          <w:r w:rsidRPr="000E1ED1">
            <w:rPr>
              <w:b w:val="0"/>
              <w:noProof/>
            </w:rPr>
            <w:instrText xml:space="preserve"> PAGEREF _Toc479335625 \h </w:instrText>
          </w:r>
          <w:r w:rsidRPr="000E1ED1">
            <w:rPr>
              <w:b w:val="0"/>
              <w:noProof/>
            </w:rPr>
          </w:r>
          <w:r w:rsidRPr="000E1ED1">
            <w:rPr>
              <w:b w:val="0"/>
              <w:noProof/>
            </w:rPr>
            <w:fldChar w:fldCharType="separate"/>
          </w:r>
          <w:r w:rsidR="001617C3">
            <w:rPr>
              <w:b w:val="0"/>
              <w:noProof/>
            </w:rPr>
            <w:t>17</w:t>
          </w:r>
          <w:r w:rsidRPr="000E1ED1">
            <w:rPr>
              <w:b w:val="0"/>
              <w:noProof/>
            </w:rPr>
            <w:fldChar w:fldCharType="end"/>
          </w:r>
        </w:p>
        <w:p w14:paraId="73B99061"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В. Синтаксическое дерево.</w:t>
          </w:r>
          <w:r w:rsidRPr="000E1ED1">
            <w:rPr>
              <w:b w:val="0"/>
              <w:noProof/>
            </w:rPr>
            <w:tab/>
          </w:r>
          <w:r w:rsidRPr="000E1ED1">
            <w:rPr>
              <w:b w:val="0"/>
              <w:noProof/>
            </w:rPr>
            <w:fldChar w:fldCharType="begin"/>
          </w:r>
          <w:r w:rsidRPr="000E1ED1">
            <w:rPr>
              <w:b w:val="0"/>
              <w:noProof/>
            </w:rPr>
            <w:instrText xml:space="preserve"> PAGEREF _Toc479335626 \h </w:instrText>
          </w:r>
          <w:r w:rsidRPr="000E1ED1">
            <w:rPr>
              <w:b w:val="0"/>
              <w:noProof/>
            </w:rPr>
          </w:r>
          <w:r w:rsidRPr="000E1ED1">
            <w:rPr>
              <w:b w:val="0"/>
              <w:noProof/>
            </w:rPr>
            <w:fldChar w:fldCharType="separate"/>
          </w:r>
          <w:r w:rsidR="001617C3">
            <w:rPr>
              <w:b w:val="0"/>
              <w:noProof/>
            </w:rPr>
            <w:t>18</w:t>
          </w:r>
          <w:r w:rsidRPr="000E1ED1">
            <w:rPr>
              <w:b w:val="0"/>
              <w:noProof/>
            </w:rPr>
            <w:fldChar w:fldCharType="end"/>
          </w:r>
        </w:p>
        <w:p w14:paraId="30E4DAF1"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Г. Код программы.</w:t>
          </w:r>
          <w:r w:rsidRPr="000E1ED1">
            <w:rPr>
              <w:b w:val="0"/>
              <w:noProof/>
            </w:rPr>
            <w:tab/>
          </w:r>
          <w:r w:rsidRPr="000E1ED1">
            <w:rPr>
              <w:b w:val="0"/>
              <w:noProof/>
            </w:rPr>
            <w:fldChar w:fldCharType="begin"/>
          </w:r>
          <w:r w:rsidRPr="000E1ED1">
            <w:rPr>
              <w:b w:val="0"/>
              <w:noProof/>
            </w:rPr>
            <w:instrText xml:space="preserve"> PAGEREF _Toc479335627 \h </w:instrText>
          </w:r>
          <w:r w:rsidRPr="000E1ED1">
            <w:rPr>
              <w:b w:val="0"/>
              <w:noProof/>
            </w:rPr>
          </w:r>
          <w:r w:rsidRPr="000E1ED1">
            <w:rPr>
              <w:b w:val="0"/>
              <w:noProof/>
            </w:rPr>
            <w:fldChar w:fldCharType="separate"/>
          </w:r>
          <w:r w:rsidR="001617C3">
            <w:rPr>
              <w:b w:val="0"/>
              <w:noProof/>
            </w:rPr>
            <w:t>20</w:t>
          </w:r>
          <w:r w:rsidRPr="000E1ED1">
            <w:rPr>
              <w:b w:val="0"/>
              <w:noProof/>
            </w:rPr>
            <w:fldChar w:fldCharType="end"/>
          </w:r>
        </w:p>
        <w:p w14:paraId="3B83DF2F" w14:textId="770B92A0" w:rsidR="00874A94" w:rsidRPr="00874A94" w:rsidRDefault="000E1ED1" w:rsidP="000E1ED1">
          <w:pPr>
            <w:spacing w:line="276" w:lineRule="auto"/>
            <w:jc w:val="center"/>
            <w:rPr>
              <w:b/>
            </w:rPr>
          </w:pPr>
          <w:r w:rsidRPr="000E1ED1">
            <w:rPr>
              <w:bCs/>
              <w:color w:val="000000" w:themeColor="text1"/>
            </w:rPr>
            <w:fldChar w:fldCharType="end"/>
          </w:r>
        </w:p>
      </w:sdtContent>
    </w:sdt>
    <w:p w14:paraId="74EA8DD2" w14:textId="77777777" w:rsidR="001B08E8" w:rsidRPr="00FD75EF" w:rsidRDefault="001B08E8" w:rsidP="00874A94">
      <w:pPr>
        <w:pStyle w:val="a3"/>
      </w:pPr>
    </w:p>
    <w:p w14:paraId="1F1054C0" w14:textId="369D588A" w:rsidR="00D01A7F" w:rsidRDefault="00D01A7F">
      <w:pPr>
        <w:rPr>
          <w:b/>
        </w:rPr>
      </w:pPr>
      <w:r>
        <w:rPr>
          <w:b/>
        </w:rPr>
        <w:br w:type="page"/>
      </w:r>
    </w:p>
    <w:p w14:paraId="42208D4A" w14:textId="3D5E364C" w:rsidR="005B0CC7" w:rsidRPr="005B0CC7" w:rsidRDefault="005B0CC7" w:rsidP="00413809">
      <w:pPr>
        <w:pStyle w:val="1"/>
      </w:pPr>
      <w:bookmarkStart w:id="2" w:name="_Toc479335606"/>
      <w:r w:rsidRPr="005B0CC7">
        <w:lastRenderedPageBreak/>
        <w:t>Определения</w:t>
      </w:r>
      <w:bookmarkEnd w:id="2"/>
    </w:p>
    <w:p w14:paraId="75D92992" w14:textId="77777777" w:rsidR="005B0CC7" w:rsidRDefault="005B0CC7" w:rsidP="00D144E9">
      <w:pPr>
        <w:spacing w:line="276" w:lineRule="auto"/>
        <w:jc w:val="both"/>
      </w:pPr>
      <w:r w:rsidRPr="005B0CC7">
        <w:t xml:space="preserve">В настоящем отчете о НИР применяют следующие термины с соответствующими определениями: </w:t>
      </w:r>
    </w:p>
    <w:p w14:paraId="129E1059" w14:textId="77777777" w:rsidR="005B0CC7" w:rsidRDefault="005B0CC7" w:rsidP="00D144E9">
      <w:pPr>
        <w:spacing w:line="276" w:lineRule="auto"/>
        <w:jc w:val="both"/>
      </w:pPr>
    </w:p>
    <w:p w14:paraId="539CB677" w14:textId="77777777" w:rsidR="005B0CC7" w:rsidRPr="005B0CC7" w:rsidRDefault="005B0CC7" w:rsidP="00D144E9">
      <w:pPr>
        <w:spacing w:line="276" w:lineRule="auto"/>
        <w:jc w:val="both"/>
        <w:rPr>
          <w:rFonts w:eastAsia="Times New Roman"/>
        </w:rPr>
      </w:pPr>
      <w:r w:rsidRPr="005B0CC7">
        <w:rPr>
          <w:b/>
          <w:color w:val="000000"/>
        </w:rPr>
        <w:t xml:space="preserve">Парсер - </w:t>
      </w:r>
      <w:r w:rsidRPr="005B0CC7">
        <w:rPr>
          <w:color w:val="000000"/>
        </w:rPr>
        <w:t>скрипт или программа, которые</w:t>
      </w:r>
      <w:r w:rsidRPr="00060858">
        <w:rPr>
          <w:color w:val="000000"/>
        </w:rPr>
        <w:t> </w:t>
      </w:r>
      <w:r w:rsidRPr="005B0CC7">
        <w:rPr>
          <w:color w:val="000000"/>
        </w:rPr>
        <w:t>используются для сбора информации с сайтов</w:t>
      </w:r>
      <w:r w:rsidRPr="00060858">
        <w:rPr>
          <w:color w:val="000000"/>
        </w:rPr>
        <w:t> </w:t>
      </w:r>
    </w:p>
    <w:p w14:paraId="3E10DF6D" w14:textId="3EA4B0FC" w:rsidR="005B0CC7" w:rsidRDefault="005B0CC7" w:rsidP="00D144E9">
      <w:pPr>
        <w:spacing w:line="276" w:lineRule="auto"/>
        <w:jc w:val="both"/>
        <w:rPr>
          <w:color w:val="000000"/>
        </w:rPr>
      </w:pPr>
      <w:r w:rsidRPr="00060858">
        <w:rPr>
          <w:b/>
          <w:color w:val="000000"/>
        </w:rPr>
        <w:t>PMI</w:t>
      </w:r>
      <w:r w:rsidR="0078654F">
        <w:rPr>
          <w:b/>
          <w:color w:val="000000"/>
        </w:rPr>
        <w:t xml:space="preserve"> </w:t>
      </w:r>
      <w:r w:rsidRPr="005B0CC7">
        <w:rPr>
          <w:b/>
          <w:color w:val="000000"/>
        </w:rPr>
        <w:t>(</w:t>
      </w:r>
      <w:r w:rsidR="0078654F">
        <w:rPr>
          <w:rFonts w:eastAsia="Times New Roman"/>
          <w:b/>
          <w:color w:val="333333"/>
          <w:shd w:val="clear" w:color="auto" w:fill="FFFFFF"/>
          <w:lang w:val="en-US"/>
        </w:rPr>
        <w:t>P</w:t>
      </w:r>
      <w:r w:rsidRPr="00060858">
        <w:rPr>
          <w:rFonts w:eastAsia="Times New Roman"/>
          <w:b/>
          <w:color w:val="333333"/>
          <w:shd w:val="clear" w:color="auto" w:fill="FFFFFF"/>
        </w:rPr>
        <w:t>ointwise</w:t>
      </w:r>
      <w:r w:rsidRPr="005B0CC7">
        <w:rPr>
          <w:rFonts w:eastAsia="Times New Roman"/>
          <w:b/>
          <w:color w:val="333333"/>
          <w:shd w:val="clear" w:color="auto" w:fill="FFFFFF"/>
        </w:rPr>
        <w:t xml:space="preserve"> </w:t>
      </w:r>
      <w:r w:rsidR="0078654F">
        <w:rPr>
          <w:rFonts w:eastAsia="Times New Roman"/>
          <w:b/>
          <w:color w:val="333333"/>
          <w:shd w:val="clear" w:color="auto" w:fill="FFFFFF"/>
        </w:rPr>
        <w:t>M</w:t>
      </w:r>
      <w:r w:rsidRPr="00060858">
        <w:rPr>
          <w:rFonts w:eastAsia="Times New Roman"/>
          <w:b/>
          <w:color w:val="333333"/>
          <w:shd w:val="clear" w:color="auto" w:fill="FFFFFF"/>
        </w:rPr>
        <w:t>utual</w:t>
      </w:r>
      <w:r w:rsidRPr="005B0CC7">
        <w:rPr>
          <w:rFonts w:eastAsia="Times New Roman"/>
          <w:b/>
          <w:color w:val="333333"/>
          <w:shd w:val="clear" w:color="auto" w:fill="FFFFFF"/>
        </w:rPr>
        <w:t xml:space="preserve"> </w:t>
      </w:r>
      <w:r w:rsidR="0078654F">
        <w:rPr>
          <w:rFonts w:eastAsia="Times New Roman"/>
          <w:b/>
          <w:color w:val="333333"/>
          <w:shd w:val="clear" w:color="auto" w:fill="FFFFFF"/>
        </w:rPr>
        <w:t>I</w:t>
      </w:r>
      <w:r w:rsidRPr="00060858">
        <w:rPr>
          <w:rFonts w:eastAsia="Times New Roman"/>
          <w:b/>
          <w:color w:val="333333"/>
          <w:shd w:val="clear" w:color="auto" w:fill="FFFFFF"/>
        </w:rPr>
        <w:t>nformation</w:t>
      </w:r>
      <w:r w:rsidRPr="005B0CC7">
        <w:rPr>
          <w:b/>
          <w:color w:val="000000"/>
        </w:rPr>
        <w:t>)</w:t>
      </w:r>
      <w:r w:rsidRPr="005B0CC7">
        <w:rPr>
          <w:color w:val="000000"/>
        </w:rPr>
        <w:t xml:space="preserve"> - точечная взаимная информация являются мерой ассоциации, используемой в теории информации и статистике. В отличие от </w:t>
      </w:r>
      <w:r w:rsidRPr="00060858">
        <w:rPr>
          <w:color w:val="000000"/>
        </w:rPr>
        <w:t>MI</w:t>
      </w:r>
      <w:r w:rsidRPr="005B0CC7">
        <w:rPr>
          <w:color w:val="000000"/>
        </w:rPr>
        <w:t xml:space="preserve">, которая основывается на </w:t>
      </w:r>
      <w:r w:rsidRPr="00060858">
        <w:rPr>
          <w:color w:val="000000"/>
        </w:rPr>
        <w:t>PMI</w:t>
      </w:r>
      <w:r w:rsidRPr="005B0CC7">
        <w:rPr>
          <w:color w:val="000000"/>
        </w:rPr>
        <w:t xml:space="preserve">, </w:t>
      </w:r>
      <w:r w:rsidRPr="00060858">
        <w:rPr>
          <w:color w:val="000000"/>
        </w:rPr>
        <w:t>PMI</w:t>
      </w:r>
      <w:r w:rsidRPr="005B0CC7">
        <w:rPr>
          <w:color w:val="000000"/>
        </w:rPr>
        <w:t xml:space="preserve"> относится к отдельным событиям, тогда как </w:t>
      </w:r>
      <w:r w:rsidRPr="00060858">
        <w:rPr>
          <w:color w:val="000000"/>
        </w:rPr>
        <w:t>MI</w:t>
      </w:r>
      <w:r w:rsidRPr="005B0CC7">
        <w:rPr>
          <w:color w:val="000000"/>
        </w:rPr>
        <w:t xml:space="preserve"> относится к среднему значению всех возможных событий.</w:t>
      </w:r>
    </w:p>
    <w:p w14:paraId="6285B1AE" w14:textId="5D92B00E" w:rsidR="00C80310" w:rsidRPr="00C80310" w:rsidRDefault="00C80310" w:rsidP="00D144E9">
      <w:pPr>
        <w:spacing w:line="276" w:lineRule="auto"/>
        <w:jc w:val="both"/>
        <w:rPr>
          <w:rFonts w:eastAsia="Times New Roman"/>
        </w:rPr>
      </w:pPr>
      <w:r w:rsidRPr="00060858">
        <w:rPr>
          <w:b/>
          <w:color w:val="000000"/>
        </w:rPr>
        <w:t>KL</w:t>
      </w:r>
      <w:r w:rsidRPr="005B0CC7">
        <w:rPr>
          <w:b/>
          <w:color w:val="000000"/>
        </w:rPr>
        <w:t>-</w:t>
      </w:r>
      <w:r w:rsidRPr="00060858">
        <w:rPr>
          <w:b/>
          <w:color w:val="000000"/>
        </w:rPr>
        <w:t>divergence</w:t>
      </w:r>
      <w:r w:rsidRPr="005B0CC7">
        <w:rPr>
          <w:color w:val="000000"/>
        </w:rPr>
        <w:t xml:space="preserve"> - </w:t>
      </w:r>
      <w:r w:rsidRPr="00060858">
        <w:rPr>
          <w:rStyle w:val="apple-converted-space"/>
          <w:rFonts w:eastAsia="Times New Roman"/>
          <w:color w:val="222222"/>
          <w:shd w:val="clear" w:color="auto" w:fill="FFFFFF"/>
        </w:rPr>
        <w:t> </w:t>
      </w:r>
      <w:r w:rsidRPr="005B0CC7">
        <w:rPr>
          <w:color w:val="000000"/>
        </w:rPr>
        <w:t>это неотрицательнозначный функционал, являющийся несимметричной мерой удаленности друг от друга двух</w:t>
      </w:r>
      <w:r w:rsidRPr="00060858">
        <w:rPr>
          <w:color w:val="000000"/>
        </w:rPr>
        <w:t> </w:t>
      </w:r>
      <w:r w:rsidRPr="005B0CC7">
        <w:rPr>
          <w:color w:val="000000"/>
        </w:rPr>
        <w:t>вероятностных распределений</w:t>
      </w:r>
      <w:r w:rsidRPr="005B0CC7">
        <w:rPr>
          <w:rFonts w:eastAsia="Times New Roman"/>
          <w:shd w:val="clear" w:color="auto" w:fill="FFFFFF"/>
        </w:rPr>
        <w:t>.</w:t>
      </w:r>
    </w:p>
    <w:p w14:paraId="28583D87" w14:textId="4562C226" w:rsidR="005B0CC7" w:rsidRPr="005B0CC7" w:rsidRDefault="005B0CC7" w:rsidP="00D144E9">
      <w:pPr>
        <w:spacing w:line="276" w:lineRule="auto"/>
        <w:jc w:val="both"/>
        <w:rPr>
          <w:color w:val="000000"/>
        </w:rPr>
      </w:pPr>
      <w:r w:rsidRPr="00060858">
        <w:rPr>
          <w:b/>
          <w:color w:val="000000"/>
        </w:rPr>
        <w:t>Context</w:t>
      </w:r>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 xml:space="preserve">- </w:t>
      </w:r>
      <w:r w:rsidRPr="00060858">
        <w:rPr>
          <w:color w:val="000000"/>
        </w:rPr>
        <w:t>KL</w:t>
      </w:r>
      <w:r w:rsidRPr="005B0CC7">
        <w:rPr>
          <w:color w:val="000000"/>
        </w:rPr>
        <w:t>-</w:t>
      </w:r>
      <w:r w:rsidR="00C80310" w:rsidRPr="00C80310">
        <w:rPr>
          <w:color w:val="000000"/>
        </w:rPr>
        <w:t>divergence</w:t>
      </w:r>
      <w:r w:rsidR="00C80310" w:rsidRPr="005B0CC7">
        <w:rPr>
          <w:color w:val="000000"/>
        </w:rPr>
        <w:t xml:space="preserve"> </w:t>
      </w:r>
      <w:r w:rsidRPr="005B0CC7">
        <w:rPr>
          <w:color w:val="000000"/>
        </w:rPr>
        <w:t>между языковыми моделями.</w:t>
      </w:r>
    </w:p>
    <w:p w14:paraId="5C3D3138" w14:textId="7181E5D1" w:rsidR="005B0CC7" w:rsidRPr="005B0CC7" w:rsidRDefault="005B0CC7" w:rsidP="00D144E9">
      <w:pPr>
        <w:spacing w:line="276" w:lineRule="auto"/>
        <w:jc w:val="both"/>
        <w:rPr>
          <w:color w:val="000000"/>
        </w:rPr>
      </w:pPr>
      <w:r w:rsidRPr="00060858">
        <w:rPr>
          <w:b/>
          <w:color w:val="000000"/>
        </w:rPr>
        <w:t>Lexical</w:t>
      </w:r>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w:t>
      </w:r>
      <w:r w:rsidRPr="005B0CC7">
        <w:t xml:space="preserve"> </w:t>
      </w:r>
      <w:r w:rsidRPr="005B0CC7">
        <w:rPr>
          <w:color w:val="000000"/>
        </w:rPr>
        <w:t xml:space="preserve"> разница в длине слов между двумя аспектами.</w:t>
      </w:r>
    </w:p>
    <w:p w14:paraId="32960EA1" w14:textId="7499BD0C" w:rsidR="005B0CC7" w:rsidRDefault="005B0CC7" w:rsidP="00D144E9">
      <w:pPr>
        <w:spacing w:line="276" w:lineRule="auto"/>
        <w:jc w:val="both"/>
        <w:rPr>
          <w:color w:val="000000"/>
        </w:rPr>
      </w:pPr>
      <w:r w:rsidRPr="00060858">
        <w:rPr>
          <w:b/>
          <w:color w:val="000000"/>
        </w:rPr>
        <w:t>Syntactic</w:t>
      </w:r>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 средняя длина кратчайшего синтаксического пути между парами аспектов в дереве.</w:t>
      </w:r>
    </w:p>
    <w:p w14:paraId="63F3B6ED" w14:textId="46E13B54" w:rsidR="00017C30" w:rsidRPr="00A71413" w:rsidRDefault="00017C30" w:rsidP="00D144E9">
      <w:pPr>
        <w:spacing w:line="276" w:lineRule="auto"/>
        <w:jc w:val="both"/>
        <w:rPr>
          <w:color w:val="000000"/>
        </w:rPr>
      </w:pPr>
      <w:r w:rsidRPr="00A71413">
        <w:rPr>
          <w:b/>
          <w:color w:val="000000"/>
        </w:rPr>
        <w:t>Smoothing</w:t>
      </w:r>
      <w:r w:rsidRPr="00A71413">
        <w:rPr>
          <w:color w:val="000000"/>
        </w:rPr>
        <w:t xml:space="preserve"> </w:t>
      </w:r>
      <w:r w:rsidR="00C323C3" w:rsidRPr="00A71413">
        <w:rPr>
          <w:color w:val="000000"/>
        </w:rPr>
        <w:t>–</w:t>
      </w:r>
      <w:r w:rsidRPr="00A71413">
        <w:rPr>
          <w:color w:val="000000"/>
        </w:rPr>
        <w:t xml:space="preserve"> </w:t>
      </w:r>
      <w:r w:rsidR="00C323C3">
        <w:rPr>
          <w:color w:val="000000"/>
        </w:rPr>
        <w:t>сглаживание данных</w:t>
      </w:r>
      <w:r w:rsidR="00A71413">
        <w:rPr>
          <w:color w:val="000000"/>
        </w:rPr>
        <w:t>.</w:t>
      </w:r>
    </w:p>
    <w:p w14:paraId="17BD9C4F" w14:textId="0AA54100" w:rsidR="00017C30" w:rsidRPr="002F5F56" w:rsidRDefault="00017C30" w:rsidP="002F5F56">
      <w:pPr>
        <w:spacing w:line="276" w:lineRule="auto"/>
        <w:jc w:val="both"/>
        <w:rPr>
          <w:color w:val="000000"/>
        </w:rPr>
      </w:pPr>
      <w:r w:rsidRPr="00A71413">
        <w:rPr>
          <w:b/>
          <w:color w:val="000000"/>
          <w:lang w:val="en-US"/>
        </w:rPr>
        <w:t>N</w:t>
      </w:r>
      <w:r w:rsidR="00A71413" w:rsidRPr="00A71413">
        <w:rPr>
          <w:b/>
          <w:color w:val="000000"/>
        </w:rPr>
        <w:t>-</w:t>
      </w:r>
      <w:r w:rsidRPr="00A71413">
        <w:rPr>
          <w:b/>
          <w:color w:val="000000"/>
        </w:rPr>
        <w:t>gram</w:t>
      </w:r>
      <w:r w:rsidRPr="00A71413">
        <w:rPr>
          <w:color w:val="000000"/>
        </w:rPr>
        <w:t xml:space="preserve"> - </w:t>
      </w:r>
      <w:r w:rsidR="00A71413" w:rsidRPr="00A71413">
        <w:rPr>
          <w:rFonts w:ascii="Helvetica" w:eastAsia="Times New Roman" w:hAnsi="Helvetica"/>
          <w:color w:val="222222"/>
          <w:sz w:val="21"/>
          <w:szCs w:val="21"/>
          <w:shd w:val="clear" w:color="auto" w:fill="FFFFFF"/>
        </w:rPr>
        <w:t> </w:t>
      </w:r>
      <w:r w:rsidR="00A71413" w:rsidRPr="00A71413">
        <w:rPr>
          <w:color w:val="000000"/>
        </w:rPr>
        <w:t>последовательность из n элементов</w:t>
      </w:r>
      <w:r w:rsidR="00A71413" w:rsidRPr="002F5F56">
        <w:rPr>
          <w:color w:val="000000"/>
        </w:rPr>
        <w:t>, где элементы могут быть звуками, слогами, словами или буквами.</w:t>
      </w:r>
    </w:p>
    <w:p w14:paraId="21D8F505" w14:textId="06420DF3" w:rsidR="002F5F56" w:rsidRPr="002F5F56" w:rsidRDefault="002F5F56" w:rsidP="002F5F56">
      <w:pPr>
        <w:spacing w:line="276" w:lineRule="auto"/>
        <w:jc w:val="both"/>
        <w:rPr>
          <w:color w:val="000000"/>
        </w:rPr>
      </w:pPr>
      <w:r w:rsidRPr="002F5F56">
        <w:rPr>
          <w:b/>
          <w:color w:val="000000"/>
        </w:rPr>
        <w:t>JSON</w:t>
      </w:r>
      <w:r w:rsidRPr="002F5F56">
        <w:rPr>
          <w:color w:val="000000"/>
        </w:rPr>
        <w:t xml:space="preserve"> - </w:t>
      </w:r>
      <w:r>
        <w:rPr>
          <w:color w:val="000000"/>
        </w:rPr>
        <w:t>т</w:t>
      </w:r>
      <w:r w:rsidRPr="002F5F56">
        <w:rPr>
          <w:color w:val="000000"/>
        </w:rPr>
        <w:t>екстовый формат обмена данными, основанный на JavaScript. </w:t>
      </w:r>
    </w:p>
    <w:p w14:paraId="41BC15CC" w14:textId="670F6ABD" w:rsidR="005B0CC7" w:rsidRPr="005B0CC7" w:rsidRDefault="005B0CC7" w:rsidP="00D144E9">
      <w:pPr>
        <w:spacing w:line="276" w:lineRule="auto"/>
        <w:jc w:val="both"/>
        <w:rPr>
          <w:color w:val="000000"/>
        </w:rPr>
      </w:pPr>
      <w:r w:rsidRPr="005B0CC7">
        <w:rPr>
          <w:b/>
          <w:color w:val="000000"/>
        </w:rPr>
        <w:t>Семантическое расстояние</w:t>
      </w:r>
      <w:r w:rsidRPr="005B0CC7">
        <w:rPr>
          <w:color w:val="000000"/>
        </w:rPr>
        <w:t xml:space="preserve"> </w:t>
      </w:r>
      <w:r w:rsidR="0078654F" w:rsidRPr="005B0CC7">
        <w:rPr>
          <w:color w:val="000000"/>
        </w:rPr>
        <w:t>-</w:t>
      </w:r>
      <w:r w:rsidRPr="005B0CC7">
        <w:rPr>
          <w:color w:val="000000"/>
        </w:rPr>
        <w:t xml:space="preserve"> насколько два аспекта близки друг к другу, это возможно определить с помощью набора характеристик.</w:t>
      </w:r>
    </w:p>
    <w:p w14:paraId="679D0EBF" w14:textId="77777777" w:rsidR="005B0CC7" w:rsidRPr="005B0CC7" w:rsidRDefault="005B0CC7" w:rsidP="00D144E9">
      <w:pPr>
        <w:spacing w:line="276" w:lineRule="auto"/>
        <w:jc w:val="both"/>
        <w:rPr>
          <w:color w:val="000000"/>
        </w:rPr>
      </w:pPr>
      <w:r w:rsidRPr="005B0CC7">
        <w:rPr>
          <w:b/>
          <w:color w:val="000000"/>
        </w:rPr>
        <w:t>Дерево иерархии</w:t>
      </w:r>
      <w:r w:rsidRPr="005B0CC7">
        <w:rPr>
          <w:color w:val="000000"/>
        </w:rPr>
        <w:t xml:space="preserve"> - расположение элементов системы в порядке подчиненности (от высшего к низшему).</w:t>
      </w:r>
    </w:p>
    <w:p w14:paraId="0F4B94D9" w14:textId="77777777" w:rsidR="005B0CC7" w:rsidRDefault="005B0CC7" w:rsidP="00D144E9">
      <w:pPr>
        <w:spacing w:line="276" w:lineRule="auto"/>
        <w:jc w:val="both"/>
        <w:rPr>
          <w:color w:val="000000"/>
        </w:rPr>
      </w:pPr>
      <w:r w:rsidRPr="005B0CC7">
        <w:rPr>
          <w:b/>
          <w:color w:val="000000"/>
        </w:rPr>
        <w:t>Аспект</w:t>
      </w:r>
      <w:r w:rsidRPr="005B0CC7">
        <w:rPr>
          <w:color w:val="000000"/>
        </w:rPr>
        <w:t xml:space="preserve"> - слово или набор слов, главным словом в которых является существительное.</w:t>
      </w:r>
    </w:p>
    <w:p w14:paraId="6DCCD936" w14:textId="7B5A6F3E" w:rsidR="005B0CC7" w:rsidRPr="005B0CC7" w:rsidRDefault="005B0CC7" w:rsidP="00D144E9">
      <w:pPr>
        <w:spacing w:line="276" w:lineRule="auto"/>
        <w:jc w:val="both"/>
        <w:rPr>
          <w:color w:val="000000"/>
        </w:rPr>
      </w:pPr>
      <w:r w:rsidRPr="005B0CC7">
        <w:rPr>
          <w:rFonts w:eastAsia="Times New Roman"/>
          <w:b/>
          <w:bCs/>
          <w:color w:val="000000"/>
        </w:rPr>
        <w:t xml:space="preserve">Идеальный аспект </w:t>
      </w:r>
      <w:r w:rsidR="0078654F" w:rsidRPr="005B0CC7">
        <w:rPr>
          <w:color w:val="000000"/>
        </w:rPr>
        <w:t>-</w:t>
      </w:r>
      <w:r w:rsidRPr="005B0CC7">
        <w:rPr>
          <w:rFonts w:eastAsia="Times New Roman"/>
          <w:color w:val="000000"/>
        </w:rPr>
        <w:t xml:space="preserve"> слово-характеристика, полученная из технических описаний товаров на сайте </w:t>
      </w:r>
      <w:r w:rsidRPr="005B0CC7">
        <w:rPr>
          <w:rFonts w:eastAsia="Times New Roman"/>
          <w:color w:val="000000"/>
          <w:lang w:val="en-US"/>
        </w:rPr>
        <w:t>ulmart</w:t>
      </w:r>
      <w:r w:rsidRPr="005B0CC7">
        <w:rPr>
          <w:rFonts w:eastAsia="Times New Roman"/>
          <w:color w:val="000000"/>
        </w:rPr>
        <w:t>.</w:t>
      </w:r>
      <w:r w:rsidRPr="005B0CC7">
        <w:rPr>
          <w:rFonts w:eastAsia="Times New Roman"/>
          <w:color w:val="000000"/>
          <w:lang w:val="en-US"/>
        </w:rPr>
        <w:t>ru</w:t>
      </w:r>
    </w:p>
    <w:p w14:paraId="4D5A6C44" w14:textId="59D13773" w:rsidR="00D144E9" w:rsidRDefault="00D144E9">
      <w:pPr>
        <w:rPr>
          <w:b/>
        </w:rPr>
      </w:pPr>
      <w:r>
        <w:rPr>
          <w:b/>
        </w:rPr>
        <w:br w:type="page"/>
      </w:r>
    </w:p>
    <w:p w14:paraId="4A49212D" w14:textId="4D417C61" w:rsidR="001B08E8" w:rsidRDefault="004301E8" w:rsidP="00413809">
      <w:pPr>
        <w:pStyle w:val="1"/>
      </w:pPr>
      <w:bookmarkStart w:id="3" w:name="_Toc479335607"/>
      <w:r>
        <w:lastRenderedPageBreak/>
        <w:t>Введение</w:t>
      </w:r>
      <w:bookmarkEnd w:id="3"/>
    </w:p>
    <w:p w14:paraId="63438689" w14:textId="6626C7D7" w:rsidR="004301E8" w:rsidRPr="004301E8" w:rsidRDefault="00CD2E8A" w:rsidP="004301E8">
      <w:pPr>
        <w:tabs>
          <w:tab w:val="left" w:pos="567"/>
        </w:tabs>
        <w:spacing w:line="276" w:lineRule="auto"/>
        <w:jc w:val="both"/>
        <w:rPr>
          <w:color w:val="000000" w:themeColor="text1"/>
        </w:rPr>
      </w:pPr>
      <w:r>
        <w:tab/>
      </w:r>
      <w:r w:rsidR="004301E8" w:rsidRPr="004301E8">
        <w:rPr>
          <w:color w:val="000000" w:themeColor="text1"/>
        </w:rPr>
        <w:t>С быстро растущей электронной торговлей большинство розничных веб-сайтов побуждают потребителей писать обзоры, чтобы выразить свои взгляды на различные аспекты продуктов. Огромная коллекция отзывов потребителей теперь доступна в Интернете. Эти обзоры стали важным ресурсом для потребителей и бизнеса. Потребители обычно ищут информацию о качестве в онлайн-опросах потребителей перед покупкой продукта, в то время как многие компании используют онлайн опросы в качестве важного ресурса в их разработке продукта, маркетинге и управлении взаимоотношениями с клиентами. Однако обзоры дезорганизованы, что приводит к трудностям в навигации информации и приобретении знаний. Пользователю нецелесообразно изучать обзоры потребительских мнений по различным аспектам продукта из тысяч источников. Среди аспектов продукта также неэффективно для пользователя просматривать данные и мнения потребителей по определенному аспекту. Таким образом, существует острая необходимость в организации опросов потребителей, чтобы превратить обзоры в полезную структуру знаний. Поскольку иерархия может улучшить представление и доступность информации, то видится разумным организовать аспекты продукта в иерархии и, соответственно, создать иерархическую организацию опросов клиентов.</w:t>
      </w:r>
    </w:p>
    <w:p w14:paraId="722385AF" w14:textId="2FE8BFD5" w:rsidR="00CD2E8A" w:rsidRPr="00CD2E8A" w:rsidRDefault="004301E8" w:rsidP="00CD2E8A">
      <w:pPr>
        <w:spacing w:line="276" w:lineRule="auto"/>
        <w:ind w:firstLine="567"/>
        <w:jc w:val="both"/>
        <w:rPr>
          <w:color w:val="000000" w:themeColor="text1"/>
        </w:rPr>
      </w:pPr>
      <w:r w:rsidRPr="004301E8">
        <w:rPr>
          <w:color w:val="000000" w:themeColor="text1"/>
        </w:rPr>
        <w:t>Чтобы автоматически получить иерархию аспектов из обзоров, можно было бы обратиться к традиционным методам генерации иерархии, которые сначала идентифицируют понятия из текста, а затем определяют отношения между родителем и ребенком. Тем не менее, основанные на шаблонах методы обычно страдают от несогласованности отношений «родитель-потомок» между понятиями, в то время как методы на основе кластеризации часто приводят к низкой точности. Таким образом, путем непосредственного использования этих методов для создания иерархии аспектов из обзоров потребителей полученная иерархия обычно неточна, что приводит к неудовлетворительной организации обзора.</w:t>
      </w:r>
      <w:r w:rsidR="00CD2E8A">
        <w:rPr>
          <w:color w:val="000000" w:themeColor="text1"/>
        </w:rPr>
        <w:t xml:space="preserve"> </w:t>
      </w:r>
      <w:r w:rsidRPr="00CD2E8A">
        <w:rPr>
          <w:color w:val="000000" w:themeColor="text1"/>
        </w:rPr>
        <w:t xml:space="preserve">Данная </w:t>
      </w:r>
      <w:r w:rsidR="00CD2E8A" w:rsidRPr="00CD2E8A">
        <w:rPr>
          <w:color w:val="000000" w:themeColor="text1"/>
        </w:rPr>
        <w:t>работа</w:t>
      </w:r>
      <w:r w:rsidRPr="00CD2E8A">
        <w:rPr>
          <w:color w:val="000000" w:themeColor="text1"/>
        </w:rPr>
        <w:t xml:space="preserve"> предназначена для построения иерархии аспектов по пользовательским отзывам об электронны</w:t>
      </w:r>
      <w:r w:rsidR="0052604F">
        <w:rPr>
          <w:color w:val="000000" w:themeColor="text1"/>
        </w:rPr>
        <w:t>х устройствах на основе произволь</w:t>
      </w:r>
      <w:r w:rsidRPr="00CD2E8A">
        <w:rPr>
          <w:color w:val="000000" w:themeColor="text1"/>
        </w:rPr>
        <w:t>ной иерархии, построенной вручную, что пользоволяет максимально быстро предоставить пользователю структурированные данные потребительских мнений.</w:t>
      </w:r>
      <w:r w:rsidRPr="00CD2E8A">
        <w:rPr>
          <w:color w:val="000000" w:themeColor="text1"/>
        </w:rPr>
        <w:tab/>
      </w:r>
      <w:r w:rsidR="00CD2E8A" w:rsidRPr="00CD2E8A">
        <w:rPr>
          <w:color w:val="000000" w:themeColor="text1"/>
        </w:rPr>
        <w:t xml:space="preserve">В широком смысле, с точки зрения актуальности и практического применения разработанный </w:t>
      </w:r>
      <w:r w:rsidR="00CD2E8A">
        <w:rPr>
          <w:color w:val="000000" w:themeColor="text1"/>
        </w:rPr>
        <w:t>алгоритм</w:t>
      </w:r>
      <w:r w:rsidR="00CD2E8A" w:rsidRPr="00CD2E8A">
        <w:rPr>
          <w:color w:val="000000" w:themeColor="text1"/>
        </w:rPr>
        <w:t xml:space="preserve"> может пополняться дополнительной функциональностью и использоваться для дальнейших, более глобальных исследований в данной области.</w:t>
      </w:r>
    </w:p>
    <w:p w14:paraId="1F4750DB" w14:textId="252C3D5E" w:rsidR="00CD2E8A" w:rsidRPr="00CD2E8A" w:rsidRDefault="00CD2E8A" w:rsidP="00CD2E8A">
      <w:pPr>
        <w:spacing w:line="276" w:lineRule="auto"/>
        <w:ind w:firstLine="567"/>
        <w:jc w:val="both"/>
        <w:rPr>
          <w:lang w:eastAsia="en-US"/>
        </w:rPr>
      </w:pPr>
      <w:r w:rsidRPr="00874A94">
        <w:rPr>
          <w:b/>
        </w:rPr>
        <w:t xml:space="preserve">Цель исследования: </w:t>
      </w:r>
      <w:r w:rsidRPr="00CD2E8A">
        <w:t xml:space="preserve">Данная работа представляет собой подход организации различных аспектов продукта, относящегося к категории электронные устройства, в иерархию на основе знаний о потребительских </w:t>
      </w:r>
      <w:r w:rsidR="001E2BC5">
        <w:t>отзывах. Основываясь на произволь</w:t>
      </w:r>
      <w:r w:rsidRPr="00CD2E8A">
        <w:t>ной иерархии (построенной вручную), создается иерархическая организация опросов потребителей по различным аспектам продукта и совокупным мнениям потребителей по этим аспектам. При такой организации пользователь может получить обзор потребительских мнений в максимально короткий срок.</w:t>
      </w:r>
    </w:p>
    <w:p w14:paraId="24DE63DA" w14:textId="77777777" w:rsidR="00CD2E8A" w:rsidRPr="00874A94" w:rsidRDefault="00CD2E8A" w:rsidP="00CD2E8A">
      <w:pPr>
        <w:spacing w:line="276" w:lineRule="auto"/>
        <w:ind w:firstLine="567"/>
        <w:jc w:val="both"/>
        <w:rPr>
          <w:b/>
        </w:rPr>
      </w:pPr>
      <w:r w:rsidRPr="00874A94">
        <w:rPr>
          <w:b/>
        </w:rPr>
        <w:t>Задачи исследования:</w:t>
      </w:r>
    </w:p>
    <w:p w14:paraId="02A9700D" w14:textId="77777777" w:rsidR="00CD2E8A" w:rsidRPr="00874A94" w:rsidRDefault="00CD2E8A" w:rsidP="00CD2E8A">
      <w:pPr>
        <w:pStyle w:val="a5"/>
        <w:numPr>
          <w:ilvl w:val="0"/>
          <w:numId w:val="1"/>
        </w:numPr>
        <w:spacing w:line="276" w:lineRule="auto"/>
        <w:ind w:left="567" w:right="-7" w:hanging="567"/>
        <w:jc w:val="both"/>
      </w:pPr>
      <w:r w:rsidRPr="00874A94">
        <w:t>изучение наиболее эффективных и применимых на практике методов построения иерархии аспектов по пользовательским отзывам об электронных устройствах;</w:t>
      </w:r>
    </w:p>
    <w:p w14:paraId="393C4BA2" w14:textId="204B2EEB" w:rsidR="00CD2E8A" w:rsidRPr="00874A94" w:rsidRDefault="00160450" w:rsidP="00CD2E8A">
      <w:pPr>
        <w:pStyle w:val="a5"/>
        <w:numPr>
          <w:ilvl w:val="0"/>
          <w:numId w:val="1"/>
        </w:numPr>
        <w:spacing w:line="276" w:lineRule="auto"/>
        <w:ind w:left="567" w:right="-7" w:hanging="567"/>
        <w:jc w:val="both"/>
      </w:pPr>
      <w:r>
        <w:t>создание</w:t>
      </w:r>
      <w:r w:rsidR="00CD2E8A" w:rsidRPr="00874A94">
        <w:t xml:space="preserve"> </w:t>
      </w:r>
      <w:r>
        <w:t>метода</w:t>
      </w:r>
      <w:r w:rsidR="00CD2E8A" w:rsidRPr="00874A94">
        <w:t xml:space="preserve"> построения иерархии аспектов по пользовательским отзывам об электронных устройствах с использованием анализа данных и методов машинного обучения;</w:t>
      </w:r>
    </w:p>
    <w:p w14:paraId="592E666F" w14:textId="6FA4D72C" w:rsidR="00CD2E8A" w:rsidRDefault="00CD2E8A" w:rsidP="005C08D0">
      <w:pPr>
        <w:pStyle w:val="a5"/>
        <w:numPr>
          <w:ilvl w:val="0"/>
          <w:numId w:val="1"/>
        </w:numPr>
        <w:spacing w:line="276" w:lineRule="auto"/>
        <w:ind w:left="567" w:right="-7" w:hanging="567"/>
        <w:jc w:val="both"/>
      </w:pPr>
      <w:r w:rsidRPr="00874A94">
        <w:lastRenderedPageBreak/>
        <w:t>проведение эксперимента, позволяющег</w:t>
      </w:r>
      <w:r w:rsidR="00160450">
        <w:t>о определить точность построения</w:t>
      </w:r>
      <w:r w:rsidRPr="00874A94">
        <w:t xml:space="preserve"> иерархии аспектов, с помощью предложенного </w:t>
      </w:r>
      <w:r w:rsidR="00160450">
        <w:t>метода</w:t>
      </w:r>
      <w:r w:rsidRPr="00874A94">
        <w:t>.</w:t>
      </w:r>
    </w:p>
    <w:p w14:paraId="4C8510E3" w14:textId="79C88775" w:rsidR="005C08D0" w:rsidRPr="005C08D0" w:rsidRDefault="005C08D0" w:rsidP="005C08D0">
      <w:pPr>
        <w:spacing w:line="276" w:lineRule="auto"/>
        <w:ind w:right="-7" w:firstLine="567"/>
        <w:jc w:val="both"/>
      </w:pPr>
      <w:r w:rsidRPr="00874A94">
        <w:rPr>
          <w:b/>
        </w:rPr>
        <w:t>Предмет</w:t>
      </w:r>
      <w:r>
        <w:rPr>
          <w:b/>
        </w:rPr>
        <w:t>ом</w:t>
      </w:r>
      <w:r w:rsidRPr="00874A94">
        <w:rPr>
          <w:b/>
        </w:rPr>
        <w:t xml:space="preserve"> исследования </w:t>
      </w:r>
      <w:r w:rsidRPr="005C08D0">
        <w:t>в данной работе является</w:t>
      </w:r>
      <w:r>
        <w:rPr>
          <w:b/>
        </w:rPr>
        <w:t xml:space="preserve"> </w:t>
      </w:r>
      <w:r w:rsidRPr="00874A94">
        <w:t>технологи</w:t>
      </w:r>
      <w:r>
        <w:t>я</w:t>
      </w:r>
      <w:r w:rsidRPr="00874A94">
        <w:t xml:space="preserve"> построения иерархии аспектов по пользовательским отзывам об электронных устройствах</w:t>
      </w:r>
      <w:r>
        <w:t>.</w:t>
      </w:r>
    </w:p>
    <w:p w14:paraId="641CA656" w14:textId="77777777" w:rsidR="00CD2E8A" w:rsidRPr="00874A94" w:rsidRDefault="00CD2E8A" w:rsidP="005C08D0">
      <w:pPr>
        <w:spacing w:line="276" w:lineRule="auto"/>
        <w:ind w:firstLine="567"/>
        <w:jc w:val="both"/>
        <w:rPr>
          <w:b/>
        </w:rPr>
      </w:pPr>
      <w:r w:rsidRPr="00874A94">
        <w:rPr>
          <w:b/>
        </w:rPr>
        <w:t>Методы исследования:</w:t>
      </w:r>
    </w:p>
    <w:p w14:paraId="3A260E4E" w14:textId="77777777" w:rsidR="00CD2E8A" w:rsidRPr="00874A94" w:rsidRDefault="00CD2E8A" w:rsidP="005C08D0">
      <w:pPr>
        <w:pStyle w:val="a5"/>
        <w:numPr>
          <w:ilvl w:val="0"/>
          <w:numId w:val="1"/>
        </w:numPr>
        <w:spacing w:line="276" w:lineRule="auto"/>
        <w:ind w:left="567" w:right="-7" w:hanging="567"/>
        <w:jc w:val="both"/>
      </w:pPr>
      <w:r w:rsidRPr="00874A94">
        <w:t>изучение монографических публикаций и статей;</w:t>
      </w:r>
    </w:p>
    <w:p w14:paraId="60FF90BD" w14:textId="77777777" w:rsidR="00CD2E8A" w:rsidRPr="00874A94" w:rsidRDefault="00CD2E8A" w:rsidP="005C08D0">
      <w:pPr>
        <w:pStyle w:val="a5"/>
        <w:numPr>
          <w:ilvl w:val="0"/>
          <w:numId w:val="1"/>
        </w:numPr>
        <w:spacing w:line="276" w:lineRule="auto"/>
        <w:ind w:left="567" w:right="-7" w:hanging="567"/>
        <w:jc w:val="both"/>
      </w:pPr>
      <w:r w:rsidRPr="00874A94">
        <w:t>сравнительный анализ;</w:t>
      </w:r>
    </w:p>
    <w:p w14:paraId="47608AA9" w14:textId="77777777" w:rsidR="00CD2E8A" w:rsidRPr="00874A94" w:rsidRDefault="00CD2E8A" w:rsidP="005C08D0">
      <w:pPr>
        <w:pStyle w:val="a5"/>
        <w:numPr>
          <w:ilvl w:val="0"/>
          <w:numId w:val="1"/>
        </w:numPr>
        <w:spacing w:line="276" w:lineRule="auto"/>
        <w:ind w:left="567" w:right="-7" w:hanging="567"/>
        <w:jc w:val="both"/>
      </w:pPr>
      <w:r w:rsidRPr="00874A94">
        <w:t>машинное обучение;</w:t>
      </w:r>
    </w:p>
    <w:p w14:paraId="07AB816B" w14:textId="45312120" w:rsidR="005C08D0" w:rsidRPr="005C08D0" w:rsidRDefault="00CD2E8A" w:rsidP="005C08D0">
      <w:pPr>
        <w:pStyle w:val="a5"/>
        <w:numPr>
          <w:ilvl w:val="0"/>
          <w:numId w:val="1"/>
        </w:numPr>
        <w:spacing w:line="276" w:lineRule="auto"/>
        <w:ind w:left="567" w:right="-7" w:hanging="567"/>
        <w:jc w:val="both"/>
      </w:pPr>
      <w:r w:rsidRPr="00874A94">
        <w:t>анализ данных.</w:t>
      </w:r>
    </w:p>
    <w:p w14:paraId="6EF28491" w14:textId="68D492C7" w:rsidR="005C08D0" w:rsidRDefault="005C08D0" w:rsidP="005C08D0">
      <w:pPr>
        <w:spacing w:line="276" w:lineRule="auto"/>
        <w:jc w:val="both"/>
      </w:pPr>
      <w:r w:rsidRPr="005C08D0">
        <w:rPr>
          <w:b/>
        </w:rPr>
        <w:t>Новизна исследования</w:t>
      </w:r>
      <w:r w:rsidRPr="005C08D0">
        <w:t xml:space="preserve"> и </w:t>
      </w:r>
      <w:r w:rsidRPr="005C08D0">
        <w:rPr>
          <w:b/>
        </w:rPr>
        <w:t>достоверность исследования</w:t>
      </w:r>
      <w:r w:rsidRPr="005C08D0">
        <w:t xml:space="preserve"> определя</w:t>
      </w:r>
      <w:r>
        <w:t>ю</w:t>
      </w:r>
      <w:r w:rsidRPr="005C08D0">
        <w:t xml:space="preserve">тся следующим: </w:t>
      </w:r>
    </w:p>
    <w:p w14:paraId="1BDB2C4F" w14:textId="137B56CA" w:rsidR="005C08D0" w:rsidRPr="005C08D0" w:rsidRDefault="00CD354A" w:rsidP="00F3163E">
      <w:pPr>
        <w:spacing w:line="276" w:lineRule="auto"/>
        <w:ind w:firstLine="567"/>
        <w:jc w:val="both"/>
      </w:pPr>
      <w:r>
        <w:t>Метод</w:t>
      </w:r>
      <w:r w:rsidR="005C08D0" w:rsidRPr="005C08D0">
        <w:t xml:space="preserve"> </w:t>
      </w:r>
      <w:r w:rsidR="005C08D0">
        <w:t xml:space="preserve">построения аспектной иерархии </w:t>
      </w:r>
      <w:r>
        <w:t>на основе пользовательских отзывов является довольно популярным для исследований на английском языке</w:t>
      </w:r>
      <w:r w:rsidR="005C08D0">
        <w:t xml:space="preserve">, однако русскоязычный вариант </w:t>
      </w:r>
      <w:r>
        <w:t>метода</w:t>
      </w:r>
      <w:r w:rsidR="005C08D0" w:rsidRPr="005C08D0">
        <w:t xml:space="preserve"> не </w:t>
      </w:r>
      <w:r w:rsidR="005C08D0">
        <w:t>нашел</w:t>
      </w:r>
      <w:r w:rsidR="005C08D0" w:rsidRPr="005C08D0">
        <w:t xml:space="preserve"> отражения в обнаруженных источниках, поэтому в силу малого количества исследований в данной области есть основания утверждать, что подобное исследование</w:t>
      </w:r>
      <w:r w:rsidR="005C08D0">
        <w:t xml:space="preserve"> в русскоязычном формате</w:t>
      </w:r>
      <w:r w:rsidR="005C08D0" w:rsidRPr="005C08D0">
        <w:t xml:space="preserve"> проводится впервые. Во время проведения экспериментов </w:t>
      </w:r>
      <w:r w:rsidR="00321127">
        <w:t>погрешность</w:t>
      </w:r>
      <w:r w:rsidR="005C08D0" w:rsidRPr="005C08D0">
        <w:t xml:space="preserve"> может возникнуть </w:t>
      </w:r>
      <w:r w:rsidR="005C08D0">
        <w:t xml:space="preserve">на любом из этапов в связи с </w:t>
      </w:r>
      <w:r w:rsidR="00321127">
        <w:t>зашумленностью</w:t>
      </w:r>
      <w:r w:rsidR="005C08D0">
        <w:t xml:space="preserve"> входных данных, которыми являются отзывы рядовых пользователей интернета. </w:t>
      </w:r>
      <w:r>
        <w:t xml:space="preserve">Под зашумленностью подразумевается наличие грамматических и пунктуационных ошибок, случайных повторов, логических несоответствий. </w:t>
      </w:r>
      <w:r w:rsidR="005C08D0" w:rsidRPr="005C08D0">
        <w:t>Приняв во внимание</w:t>
      </w:r>
      <w:r w:rsidR="005C08D0">
        <w:t xml:space="preserve"> данное обстоятельство</w:t>
      </w:r>
      <w:r w:rsidR="005C08D0" w:rsidRPr="005C08D0">
        <w:t xml:space="preserve">, результаты исследования </w:t>
      </w:r>
      <w:r w:rsidR="00F3163E">
        <w:t xml:space="preserve">в целом </w:t>
      </w:r>
      <w:r w:rsidR="005C08D0" w:rsidRPr="005C08D0">
        <w:t>считаются достоверными.</w:t>
      </w:r>
    </w:p>
    <w:p w14:paraId="35217E6E" w14:textId="5D66093F" w:rsidR="005C08D0" w:rsidRDefault="00704B5F" w:rsidP="005C08D0">
      <w:pPr>
        <w:spacing w:line="276" w:lineRule="auto"/>
        <w:ind w:firstLine="567"/>
        <w:jc w:val="both"/>
      </w:pPr>
      <w:r w:rsidRPr="005C08D0">
        <w:rPr>
          <w:b/>
        </w:rPr>
        <w:t>Теоретическая значимость</w:t>
      </w:r>
      <w:r w:rsidRPr="00704B5F">
        <w:t xml:space="preserve"> работы обусловлена тем, что </w:t>
      </w:r>
      <w:r w:rsidR="005C08D0">
        <w:t xml:space="preserve">не существует русскоязычных аналогов </w:t>
      </w:r>
      <w:r w:rsidR="00ED43AA">
        <w:t>метод</w:t>
      </w:r>
      <w:r w:rsidR="00CD354A">
        <w:t>ов</w:t>
      </w:r>
      <w:r w:rsidR="005C08D0">
        <w:t xml:space="preserve">, которые строят подобные иерархии на основе пользовательских отзыва, не смотря на всю актуальность. </w:t>
      </w:r>
      <w:r w:rsidRPr="00704B5F">
        <w:t xml:space="preserve">Таким образом, исследование в данной области позволит </w:t>
      </w:r>
      <w:r w:rsidR="00321127">
        <w:t>улучшить сложившуюся ситуацию</w:t>
      </w:r>
      <w:r w:rsidRPr="00704B5F">
        <w:t xml:space="preserve">. </w:t>
      </w:r>
    </w:p>
    <w:p w14:paraId="78DDFE3E" w14:textId="00C0FB64" w:rsidR="00704B5F" w:rsidRDefault="00704B5F" w:rsidP="005C08D0">
      <w:pPr>
        <w:spacing w:line="276" w:lineRule="auto"/>
        <w:ind w:firstLine="567"/>
        <w:jc w:val="both"/>
      </w:pPr>
      <w:r w:rsidRPr="005C08D0">
        <w:rPr>
          <w:b/>
        </w:rPr>
        <w:t>Практическая ценность</w:t>
      </w:r>
      <w:r w:rsidRPr="00704B5F">
        <w:t xml:space="preserve"> работы заключается в дальнейшем возможном </w:t>
      </w:r>
      <w:r w:rsidR="005C08D0">
        <w:t>и</w:t>
      </w:r>
      <w:r w:rsidRPr="00704B5F">
        <w:t>спользовании разработанно</w:t>
      </w:r>
      <w:r w:rsidR="005C08D0">
        <w:t>го</w:t>
      </w:r>
      <w:r w:rsidRPr="00704B5F">
        <w:t xml:space="preserve"> </w:t>
      </w:r>
      <w:r w:rsidR="00CD354A">
        <w:t>метода</w:t>
      </w:r>
      <w:r w:rsidRPr="00704B5F">
        <w:t xml:space="preserve"> </w:t>
      </w:r>
      <w:r w:rsidR="005C08D0">
        <w:t>в области анализа текстов</w:t>
      </w:r>
      <w:r w:rsidRPr="00704B5F">
        <w:t>.</w:t>
      </w:r>
      <w:r w:rsidR="00265668">
        <w:t xml:space="preserve"> На основе построенной иерархии можно проводить аспектный анализ эмоциональной окраски текста.</w:t>
      </w:r>
    </w:p>
    <w:p w14:paraId="711455E1" w14:textId="77777777" w:rsidR="00F3163E" w:rsidRDefault="00F3163E" w:rsidP="005C08D0">
      <w:pPr>
        <w:spacing w:line="276" w:lineRule="auto"/>
        <w:ind w:firstLine="567"/>
        <w:jc w:val="both"/>
      </w:pPr>
    </w:p>
    <w:p w14:paraId="342F9C3D" w14:textId="77777777" w:rsidR="00F3163E" w:rsidRDefault="00F3163E" w:rsidP="005C08D0">
      <w:pPr>
        <w:spacing w:line="276" w:lineRule="auto"/>
        <w:ind w:firstLine="567"/>
        <w:jc w:val="both"/>
      </w:pPr>
    </w:p>
    <w:p w14:paraId="2189A19C" w14:textId="3809A228" w:rsidR="00F3163E" w:rsidRDefault="00F3163E">
      <w:r>
        <w:br w:type="page"/>
      </w:r>
    </w:p>
    <w:p w14:paraId="0E6F16B9" w14:textId="649807E0" w:rsidR="002A556D" w:rsidRDefault="002A556D" w:rsidP="00413809">
      <w:pPr>
        <w:pStyle w:val="1"/>
        <w:rPr>
          <w:rFonts w:eastAsia="Times New Roman"/>
        </w:rPr>
      </w:pPr>
      <w:bookmarkStart w:id="4" w:name="_Toc479335608"/>
      <w:r>
        <w:rPr>
          <w:rFonts w:eastAsia="Times New Roman"/>
        </w:rPr>
        <w:lastRenderedPageBreak/>
        <w:t>Основная часть</w:t>
      </w:r>
      <w:bookmarkEnd w:id="4"/>
      <w:r>
        <w:rPr>
          <w:rFonts w:eastAsia="Times New Roman"/>
        </w:rPr>
        <w:t xml:space="preserve"> </w:t>
      </w:r>
    </w:p>
    <w:p w14:paraId="6B148CEB" w14:textId="72F2B70B" w:rsidR="002A556D" w:rsidRDefault="002A556D" w:rsidP="007500FE">
      <w:pPr>
        <w:pStyle w:val="2"/>
        <w:ind w:left="0" w:firstLine="0"/>
      </w:pPr>
      <w:bookmarkStart w:id="5" w:name="_Toc479335609"/>
      <w:r w:rsidRPr="002A556D">
        <w:t>Обзор и анализ источников</w:t>
      </w:r>
      <w:bookmarkEnd w:id="5"/>
    </w:p>
    <w:p w14:paraId="5F978F8E" w14:textId="4CDF0B3D" w:rsidR="00615F7F" w:rsidRDefault="00615F7F" w:rsidP="007B2825">
      <w:pPr>
        <w:spacing w:line="276" w:lineRule="auto"/>
        <w:ind w:firstLine="709"/>
        <w:jc w:val="both"/>
      </w:pPr>
      <w:r>
        <w:rPr>
          <w:color w:val="000000" w:themeColor="text1"/>
        </w:rPr>
        <w:t xml:space="preserve">Имеется несколько альтернативных исследований и программ, работающих с англоязычным сегментом интернета, например, </w:t>
      </w:r>
      <w:r>
        <w:rPr>
          <w:rFonts w:ascii="Times" w:hAnsi="Times" w:cs="Times"/>
          <w:color w:val="000000"/>
        </w:rPr>
        <w:t>HASM (</w:t>
      </w:r>
      <w:r w:rsidRPr="00881059">
        <w:rPr>
          <w:rFonts w:ascii="Times" w:hAnsi="Times" w:cs="Times"/>
          <w:color w:val="000000"/>
        </w:rPr>
        <w:t>Hierarchical Aspect-Sentiment Model), JST (Joint modeling of Sentiment and Topic), ASUM (Aspect Sentiment Uniﬁcation Model), JST</w:t>
      </w:r>
      <w:r>
        <w:rPr>
          <w:rFonts w:ascii="Times" w:hAnsi="Times" w:cs="Times"/>
          <w:color w:val="000000"/>
        </w:rPr>
        <w:t xml:space="preserve"> </w:t>
      </w:r>
      <w:r w:rsidRPr="00881059">
        <w:rPr>
          <w:rFonts w:ascii="Times" w:hAnsi="Times" w:cs="Times"/>
          <w:color w:val="000000"/>
        </w:rPr>
        <w:t>(</w:t>
      </w:r>
      <w:r>
        <w:rPr>
          <w:rFonts w:ascii="Times" w:hAnsi="Times" w:cs="Times"/>
          <w:color w:val="000000"/>
          <w:lang w:val="en-US"/>
        </w:rPr>
        <w:t>J</w:t>
      </w:r>
      <w:r w:rsidRPr="00881059">
        <w:rPr>
          <w:rFonts w:ascii="Times" w:hAnsi="Times" w:cs="Times"/>
          <w:color w:val="000000"/>
        </w:rPr>
        <w:t>oint </w:t>
      </w:r>
      <w:r>
        <w:rPr>
          <w:rFonts w:ascii="Times" w:hAnsi="Times" w:cs="Times"/>
          <w:color w:val="000000"/>
        </w:rPr>
        <w:t>S</w:t>
      </w:r>
      <w:r w:rsidRPr="00881059">
        <w:rPr>
          <w:rFonts w:ascii="Times" w:hAnsi="Times" w:cs="Times"/>
          <w:color w:val="000000"/>
        </w:rPr>
        <w:t>entiment</w:t>
      </w:r>
      <w:r>
        <w:rPr>
          <w:rFonts w:ascii="Times" w:hAnsi="Times" w:cs="Times"/>
          <w:color w:val="000000"/>
        </w:rPr>
        <w:t>-T</w:t>
      </w:r>
      <w:r w:rsidR="00265668">
        <w:rPr>
          <w:rFonts w:ascii="Times" w:hAnsi="Times" w:cs="Times"/>
          <w:color w:val="000000"/>
        </w:rPr>
        <w:t>opic). Однако похожего</w:t>
      </w:r>
      <w:r w:rsidRPr="00881059">
        <w:rPr>
          <w:rFonts w:ascii="Times" w:hAnsi="Times" w:cs="Times"/>
          <w:color w:val="000000"/>
        </w:rPr>
        <w:t xml:space="preserve"> </w:t>
      </w:r>
      <w:r w:rsidR="00265668">
        <w:rPr>
          <w:rFonts w:ascii="Times" w:hAnsi="Times" w:cs="Times"/>
          <w:color w:val="000000"/>
        </w:rPr>
        <w:t>метода</w:t>
      </w:r>
      <w:r w:rsidRPr="00881059">
        <w:rPr>
          <w:rFonts w:ascii="Times" w:hAnsi="Times" w:cs="Times"/>
          <w:color w:val="000000"/>
        </w:rPr>
        <w:t xml:space="preserve"> для обработки русскоязычных пользовательских</w:t>
      </w:r>
      <w:r w:rsidRPr="009A1487">
        <w:rPr>
          <w:color w:val="000000" w:themeColor="text1"/>
        </w:rPr>
        <w:t xml:space="preserve"> отзывов и представления их в виде иерархии аспектов нет. </w:t>
      </w:r>
      <w:r w:rsidR="003A4576">
        <w:rPr>
          <w:color w:val="000000" w:themeColor="text1"/>
        </w:rPr>
        <w:t>Также в</w:t>
      </w:r>
      <w:r w:rsidR="003A4576" w:rsidRPr="003A4576">
        <w:rPr>
          <w:color w:val="000000" w:themeColor="text1"/>
        </w:rPr>
        <w:t xml:space="preserve"> отличие от предыдущих работ, </w:t>
      </w:r>
      <w:r w:rsidR="003A4576">
        <w:rPr>
          <w:color w:val="000000" w:themeColor="text1"/>
        </w:rPr>
        <w:t>производится фокус</w:t>
      </w:r>
      <w:r w:rsidR="003A4576" w:rsidRPr="003A4576">
        <w:rPr>
          <w:color w:val="000000" w:themeColor="text1"/>
        </w:rPr>
        <w:t xml:space="preserve"> на автоматическом создании иерархии аспектов для иерархической организации </w:t>
      </w:r>
      <w:r w:rsidR="003A4576">
        <w:rPr>
          <w:color w:val="000000" w:themeColor="text1"/>
        </w:rPr>
        <w:t>отзывов</w:t>
      </w:r>
      <w:r w:rsidR="003A4576" w:rsidRPr="003A4576">
        <w:rPr>
          <w:color w:val="000000" w:themeColor="text1"/>
        </w:rPr>
        <w:t xml:space="preserve"> потребителей. Есть несколько взаимосвязанных работ по изучению онтологии, в которых сначала определяются понятия из текста, а затем определяются отношения между родителями и потомками между этими понятиями с использованием методов на основе шаблонов или кластеризации</w:t>
      </w:r>
      <w:r w:rsidR="003F4E4A">
        <w:rPr>
          <w:color w:val="000000" w:themeColor="text1"/>
        </w:rPr>
        <w:t xml:space="preserve"> [8]</w:t>
      </w:r>
      <w:r w:rsidR="003A4576" w:rsidRPr="003A4576">
        <w:rPr>
          <w:color w:val="000000" w:themeColor="text1"/>
        </w:rPr>
        <w:t xml:space="preserve">. Шаблонные методы обычно определяли некоторые лексические синтаксические шаблоны для извлечения отношений, в то время как методы кластеризации в основном использовали иерархические методы кластеризации для построения иерархии </w:t>
      </w:r>
      <w:r w:rsidR="003F4E4A">
        <w:rPr>
          <w:color w:val="000000" w:themeColor="text1"/>
        </w:rPr>
        <w:t>[9].</w:t>
      </w:r>
      <w:r w:rsidR="003A4576" w:rsidRPr="003A4576">
        <w:rPr>
          <w:color w:val="000000" w:themeColor="text1"/>
        </w:rPr>
        <w:t xml:space="preserve"> В некоторых работах предлагается интегрировать методы на основе шаблонов и кластеров в общую модель, такую как вероятностная модель</w:t>
      </w:r>
      <w:r w:rsidR="003F4E4A">
        <w:rPr>
          <w:color w:val="000000" w:themeColor="text1"/>
        </w:rPr>
        <w:t xml:space="preserve"> [10]</w:t>
      </w:r>
      <w:r w:rsidR="003A4576" w:rsidRPr="003A4576">
        <w:rPr>
          <w:color w:val="000000" w:themeColor="text1"/>
        </w:rPr>
        <w:t xml:space="preserve"> и метрическая модель </w:t>
      </w:r>
      <w:r w:rsidR="00A438E5">
        <w:rPr>
          <w:color w:val="000000" w:themeColor="text1"/>
        </w:rPr>
        <w:t>[11]</w:t>
      </w:r>
      <w:r w:rsidR="003A4576" w:rsidRPr="003A4576">
        <w:rPr>
          <w:color w:val="000000" w:themeColor="text1"/>
        </w:rPr>
        <w:t>.</w:t>
      </w:r>
    </w:p>
    <w:p w14:paraId="33A93B86" w14:textId="003D2B93" w:rsidR="007500FE" w:rsidRDefault="00EF5BDE" w:rsidP="007B2825">
      <w:pPr>
        <w:spacing w:line="276" w:lineRule="auto"/>
        <w:ind w:firstLine="708"/>
        <w:jc w:val="both"/>
        <w:rPr>
          <w:rFonts w:eastAsia="Times New Roman"/>
        </w:rPr>
      </w:pPr>
      <w:r>
        <w:t xml:space="preserve">Данная работа была выполнена на основе статьи </w:t>
      </w:r>
      <w:r>
        <w:rPr>
          <w:color w:val="000000" w:themeColor="text1"/>
        </w:rPr>
        <w:t>Дж</w:t>
      </w:r>
      <w:r w:rsidRPr="00EF5BDE">
        <w:rPr>
          <w:color w:val="000000" w:themeColor="text1"/>
        </w:rPr>
        <w:t xml:space="preserve">. </w:t>
      </w:r>
      <w:r w:rsidRPr="00C45868">
        <w:rPr>
          <w:color w:val="000000" w:themeColor="text1"/>
        </w:rPr>
        <w:t>Ю, Ж. Джа, М. Венг, К. Венг, Т. Чуа, “</w:t>
      </w:r>
      <w:r>
        <w:rPr>
          <w:color w:val="000000" w:themeColor="text1"/>
          <w:lang w:val="en-US"/>
        </w:rPr>
        <w:t>Domain</w:t>
      </w:r>
      <w:r w:rsidRPr="00C45868">
        <w:rPr>
          <w:color w:val="000000" w:themeColor="text1"/>
        </w:rPr>
        <w:t>-</w:t>
      </w:r>
      <w:r>
        <w:rPr>
          <w:color w:val="000000" w:themeColor="text1"/>
          <w:lang w:val="en-US"/>
        </w:rPr>
        <w:t>A</w:t>
      </w:r>
      <w:r w:rsidRPr="00E535C1">
        <w:rPr>
          <w:color w:val="000000" w:themeColor="text1"/>
          <w:lang w:val="en-US"/>
        </w:rPr>
        <w:t>ssisted</w:t>
      </w:r>
      <w:r w:rsidRPr="00C45868">
        <w:rPr>
          <w:color w:val="000000" w:themeColor="text1"/>
        </w:rPr>
        <w:t xml:space="preserve"> </w:t>
      </w:r>
      <w:r w:rsidRPr="00E535C1">
        <w:rPr>
          <w:color w:val="000000" w:themeColor="text1"/>
          <w:lang w:val="en-US"/>
        </w:rPr>
        <w:t>Product</w:t>
      </w:r>
      <w:r w:rsidRPr="00C45868">
        <w:rPr>
          <w:color w:val="000000" w:themeColor="text1"/>
        </w:rPr>
        <w:t xml:space="preserve"> </w:t>
      </w:r>
      <w:r w:rsidRPr="00E535C1">
        <w:rPr>
          <w:color w:val="000000" w:themeColor="text1"/>
          <w:lang w:val="en-US"/>
        </w:rPr>
        <w:t>Aspect</w:t>
      </w:r>
      <w:r w:rsidRPr="00C45868">
        <w:rPr>
          <w:color w:val="000000" w:themeColor="text1"/>
        </w:rPr>
        <w:t xml:space="preserve"> </w:t>
      </w:r>
      <w:r w:rsidRPr="00E535C1">
        <w:rPr>
          <w:color w:val="000000" w:themeColor="text1"/>
          <w:lang w:val="en-US"/>
        </w:rPr>
        <w:t>Hierarchy</w:t>
      </w:r>
      <w:r w:rsidRPr="00C45868">
        <w:rPr>
          <w:color w:val="000000" w:themeColor="text1"/>
        </w:rPr>
        <w:t xml:space="preserve"> </w:t>
      </w:r>
      <w:r w:rsidRPr="00E535C1">
        <w:rPr>
          <w:color w:val="000000" w:themeColor="text1"/>
          <w:lang w:val="en-US"/>
        </w:rPr>
        <w:t>Generation</w:t>
      </w:r>
      <w:r w:rsidRPr="00C45868">
        <w:rPr>
          <w:color w:val="000000" w:themeColor="text1"/>
        </w:rPr>
        <w:t xml:space="preserve">: </w:t>
      </w:r>
      <w:r w:rsidRPr="00E535C1">
        <w:rPr>
          <w:color w:val="000000" w:themeColor="text1"/>
          <w:lang w:val="en-US"/>
        </w:rPr>
        <w:t>Towards</w:t>
      </w:r>
      <w:r w:rsidRPr="00C45868">
        <w:rPr>
          <w:color w:val="000000" w:themeColor="text1"/>
        </w:rPr>
        <w:t xml:space="preserve"> </w:t>
      </w:r>
      <w:r w:rsidRPr="00E535C1">
        <w:rPr>
          <w:color w:val="000000" w:themeColor="text1"/>
          <w:lang w:val="en-US"/>
        </w:rPr>
        <w:t>Hierarchical</w:t>
      </w:r>
      <w:r w:rsidRPr="00C45868">
        <w:rPr>
          <w:color w:val="000000" w:themeColor="text1"/>
        </w:rPr>
        <w:t xml:space="preserve"> </w:t>
      </w:r>
      <w:r w:rsidRPr="00E535C1">
        <w:rPr>
          <w:color w:val="000000" w:themeColor="text1"/>
          <w:lang w:val="en-US"/>
        </w:rPr>
        <w:t>Organization</w:t>
      </w:r>
      <w:r w:rsidRPr="00C45868">
        <w:rPr>
          <w:color w:val="000000" w:themeColor="text1"/>
        </w:rPr>
        <w:t xml:space="preserve"> </w:t>
      </w:r>
      <w:r w:rsidRPr="00E535C1">
        <w:rPr>
          <w:color w:val="000000" w:themeColor="text1"/>
          <w:lang w:val="en-US"/>
        </w:rPr>
        <w:t>of</w:t>
      </w:r>
      <w:r w:rsidRPr="00C45868">
        <w:rPr>
          <w:color w:val="000000" w:themeColor="text1"/>
        </w:rPr>
        <w:t xml:space="preserve"> </w:t>
      </w:r>
      <w:r w:rsidRPr="00E535C1">
        <w:rPr>
          <w:color w:val="000000" w:themeColor="text1"/>
          <w:lang w:val="en-US"/>
        </w:rPr>
        <w:t>Unstructured</w:t>
      </w:r>
      <w:r w:rsidRPr="00C45868">
        <w:rPr>
          <w:color w:val="000000" w:themeColor="text1"/>
        </w:rPr>
        <w:t xml:space="preserve"> </w:t>
      </w:r>
      <w:r w:rsidRPr="00E535C1">
        <w:rPr>
          <w:color w:val="000000" w:themeColor="text1"/>
          <w:lang w:val="en-US"/>
        </w:rPr>
        <w:t>Consumer</w:t>
      </w:r>
      <w:r w:rsidRPr="00C45868">
        <w:rPr>
          <w:color w:val="000000" w:themeColor="text1"/>
        </w:rPr>
        <w:t xml:space="preserve"> </w:t>
      </w:r>
      <w:r w:rsidRPr="00E535C1">
        <w:rPr>
          <w:color w:val="000000" w:themeColor="text1"/>
          <w:lang w:val="en-US"/>
        </w:rPr>
        <w:t>Reviews</w:t>
      </w:r>
      <w:r w:rsidRPr="00C45868">
        <w:rPr>
          <w:color w:val="000000" w:themeColor="text1"/>
        </w:rPr>
        <w:t>”</w:t>
      </w:r>
      <w:r w:rsidR="00A83391">
        <w:rPr>
          <w:color w:val="000000" w:themeColor="text1"/>
        </w:rPr>
        <w:t xml:space="preserve"> [4]</w:t>
      </w:r>
      <w:r w:rsidRPr="00C45868">
        <w:rPr>
          <w:color w:val="000000" w:themeColor="text1"/>
        </w:rPr>
        <w:t xml:space="preserve">, в которой описан подход к </w:t>
      </w:r>
      <w:r w:rsidR="00C45868" w:rsidRPr="00C45868">
        <w:rPr>
          <w:color w:val="000000" w:themeColor="text1"/>
        </w:rPr>
        <w:t xml:space="preserve">организации иерархий </w:t>
      </w:r>
      <w:r w:rsidR="00F94AA2">
        <w:rPr>
          <w:color w:val="000000" w:themeColor="text1"/>
        </w:rPr>
        <w:t xml:space="preserve">аспектов для пользовательских отзывов об электронных устройствах </w:t>
      </w:r>
      <w:r w:rsidR="00C45868" w:rsidRPr="00C45868">
        <w:rPr>
          <w:color w:val="000000" w:themeColor="text1"/>
        </w:rPr>
        <w:t>в англоязычном сегменте.</w:t>
      </w:r>
      <w:r w:rsidR="00615F7F">
        <w:rPr>
          <w:color w:val="000000" w:themeColor="text1"/>
        </w:rPr>
        <w:t xml:space="preserve"> </w:t>
      </w:r>
      <w:r w:rsidR="00F94AA2">
        <w:rPr>
          <w:color w:val="000000" w:themeColor="text1"/>
        </w:rPr>
        <w:t>Стои</w:t>
      </w:r>
      <w:r w:rsidR="00615F7F">
        <w:rPr>
          <w:color w:val="000000" w:themeColor="text1"/>
        </w:rPr>
        <w:t>т о</w:t>
      </w:r>
      <w:r w:rsidR="00F94AA2">
        <w:rPr>
          <w:color w:val="000000" w:themeColor="text1"/>
        </w:rPr>
        <w:t>т</w:t>
      </w:r>
      <w:r w:rsidR="00615F7F">
        <w:rPr>
          <w:color w:val="000000" w:themeColor="text1"/>
        </w:rPr>
        <w:t>метить, что статья была написан</w:t>
      </w:r>
      <w:r w:rsidR="00F94AA2">
        <w:rPr>
          <w:color w:val="000000" w:themeColor="text1"/>
        </w:rPr>
        <w:t>а</w:t>
      </w:r>
      <w:r w:rsidR="00615F7F">
        <w:rPr>
          <w:color w:val="000000" w:themeColor="text1"/>
        </w:rPr>
        <w:t xml:space="preserve"> непо</w:t>
      </w:r>
      <w:r w:rsidR="00F94AA2">
        <w:rPr>
          <w:color w:val="000000" w:themeColor="text1"/>
        </w:rPr>
        <w:t xml:space="preserve">дробно, в связи с чем многие важные для понимания логические переходы упущены. Именно поэтому подход в статье был взят за основу в данной работе и доработан, и подробно описан в дальнейшем ниже с учетом всех недостатков. </w:t>
      </w:r>
      <w:r w:rsidR="007500FE" w:rsidRPr="00615F7F">
        <w:rPr>
          <w:rFonts w:eastAsia="Times New Roman"/>
        </w:rPr>
        <w:t xml:space="preserve">Для проведения исследования использовался логико-теоретический метод моделирование: была разработана программа </w:t>
      </w:r>
      <w:r w:rsidR="00615F7F" w:rsidRPr="00615F7F">
        <w:rPr>
          <w:rFonts w:eastAsia="Times New Roman"/>
        </w:rPr>
        <w:t xml:space="preserve">на языке </w:t>
      </w:r>
      <w:r w:rsidR="00615F7F" w:rsidRPr="00615F7F">
        <w:rPr>
          <w:rFonts w:eastAsia="Times New Roman"/>
          <w:lang w:val="en-US"/>
        </w:rPr>
        <w:t>Python</w:t>
      </w:r>
      <w:r w:rsidR="00615F7F" w:rsidRPr="00615F7F">
        <w:rPr>
          <w:rFonts w:eastAsia="Times New Roman"/>
        </w:rPr>
        <w:t>,</w:t>
      </w:r>
      <w:r w:rsidR="007500FE" w:rsidRPr="00615F7F">
        <w:rPr>
          <w:rFonts w:eastAsia="Times New Roman"/>
        </w:rPr>
        <w:t xml:space="preserve"> в которой представлено </w:t>
      </w:r>
      <w:r w:rsidR="00615F7F" w:rsidRPr="00615F7F">
        <w:rPr>
          <w:rFonts w:eastAsia="Times New Roman"/>
        </w:rPr>
        <w:t>алгоритмическое решение задачи</w:t>
      </w:r>
      <w:r w:rsidR="007500FE" w:rsidRPr="00615F7F">
        <w:rPr>
          <w:rFonts w:eastAsia="Times New Roman"/>
        </w:rPr>
        <w:t xml:space="preserve">. </w:t>
      </w:r>
    </w:p>
    <w:p w14:paraId="05FC7169" w14:textId="467BC17C" w:rsidR="00E613AA" w:rsidRDefault="00E613AA">
      <w:pPr>
        <w:rPr>
          <w:rFonts w:eastAsia="Times New Roman"/>
        </w:rPr>
      </w:pPr>
    </w:p>
    <w:p w14:paraId="338312FA" w14:textId="6A257EDA" w:rsidR="00E613AA" w:rsidRPr="00E613AA" w:rsidRDefault="00E613AA" w:rsidP="00E613AA">
      <w:pPr>
        <w:pStyle w:val="2"/>
        <w:ind w:hanging="720"/>
      </w:pPr>
      <w:bookmarkStart w:id="6" w:name="_Toc479335610"/>
      <w:r w:rsidRPr="00E613AA">
        <w:t>Тео</w:t>
      </w:r>
      <w:r>
        <w:t>ретическая часть</w:t>
      </w:r>
      <w:bookmarkEnd w:id="6"/>
    </w:p>
    <w:p w14:paraId="3DA6BC29" w14:textId="2D7EE05D" w:rsidR="00615F7F" w:rsidRDefault="00B62836" w:rsidP="007B2825">
      <w:pPr>
        <w:spacing w:line="276" w:lineRule="auto"/>
        <w:ind w:firstLine="567"/>
        <w:jc w:val="both"/>
        <w:rPr>
          <w:rFonts w:eastAsia="Times New Roman"/>
        </w:rPr>
      </w:pPr>
      <w:r w:rsidRPr="00413809">
        <w:rPr>
          <w:rFonts w:eastAsia="Times New Roman"/>
        </w:rPr>
        <w:t xml:space="preserve">При разработке инструмента для проведения исследования одной из основных задач являлась создание эффективного по времени алгоритма </w:t>
      </w:r>
      <w:r w:rsidR="00F94AA2" w:rsidRPr="00413809">
        <w:rPr>
          <w:rFonts w:eastAsia="Times New Roman"/>
        </w:rPr>
        <w:t>построения иерархии аспектов</w:t>
      </w:r>
      <w:r w:rsidRPr="00413809">
        <w:rPr>
          <w:rFonts w:eastAsia="Times New Roman"/>
        </w:rPr>
        <w:t xml:space="preserve">. В результате был разработан алгоритм с вычислительной </w:t>
      </w:r>
      <w:r w:rsidRPr="003A4576">
        <w:rPr>
          <w:rFonts w:eastAsia="Times New Roman"/>
        </w:rPr>
        <w:t>сложностью O(n</w:t>
      </w:r>
      <w:r w:rsidR="003A4576" w:rsidRPr="003A4576">
        <w:rPr>
          <w:rFonts w:eastAsia="Times New Roman"/>
          <w:vertAlign w:val="superscript"/>
        </w:rPr>
        <w:t>2</w:t>
      </w:r>
      <w:r w:rsidRPr="003A4576">
        <w:rPr>
          <w:rFonts w:eastAsia="Times New Roman"/>
        </w:rPr>
        <w:t>),</w:t>
      </w:r>
      <w:r w:rsidRPr="00413809">
        <w:rPr>
          <w:rFonts w:eastAsia="Times New Roman"/>
        </w:rPr>
        <w:t xml:space="preserve"> где n – количество </w:t>
      </w:r>
      <w:r w:rsidR="005C6B74" w:rsidRPr="00413809">
        <w:rPr>
          <w:rFonts w:eastAsia="Times New Roman"/>
        </w:rPr>
        <w:t>аспектов</w:t>
      </w:r>
      <w:r w:rsidRPr="00413809">
        <w:rPr>
          <w:rFonts w:eastAsia="Times New Roman"/>
        </w:rPr>
        <w:t>.</w:t>
      </w:r>
      <w:r w:rsidR="00413809" w:rsidRPr="00413809">
        <w:rPr>
          <w:rFonts w:eastAsia="Times New Roman"/>
        </w:rPr>
        <w:t xml:space="preserve"> Эффективность такого алгоритма обоснована тем, что величины-характеристики вычисляются для каждой пары аспектов (пара рассматривается только 1 раза, если пара «А Б» была, то пара «Б А» нас не интересует, ее вычислять не требуется), что необходимо для дальнейшего расчётов семантических дистанций и построения финальной иерархии.</w:t>
      </w:r>
      <w:r w:rsidRPr="00413809">
        <w:rPr>
          <w:rFonts w:eastAsia="Times New Roman"/>
        </w:rPr>
        <w:t xml:space="preserve"> Описание алгоритма смотреть в </w:t>
      </w:r>
      <w:r w:rsidR="00413809">
        <w:rPr>
          <w:rFonts w:eastAsia="Times New Roman"/>
        </w:rPr>
        <w:t>пункте 3</w:t>
      </w:r>
      <w:r w:rsidRPr="00413809">
        <w:rPr>
          <w:rFonts w:eastAsia="Times New Roman"/>
        </w:rPr>
        <w:t xml:space="preserve"> настоящего отчета.</w:t>
      </w:r>
    </w:p>
    <w:p w14:paraId="1C2F188D" w14:textId="14BA8286" w:rsidR="00E613AA" w:rsidRDefault="00E613AA">
      <w:pPr>
        <w:rPr>
          <w:rFonts w:eastAsia="Times New Roman"/>
        </w:rPr>
      </w:pPr>
    </w:p>
    <w:p w14:paraId="154A5E57" w14:textId="77777777" w:rsidR="00E613AA" w:rsidRPr="00E613AA" w:rsidRDefault="00E613AA" w:rsidP="00E613AA">
      <w:pPr>
        <w:pStyle w:val="2"/>
        <w:ind w:hanging="720"/>
      </w:pPr>
      <w:bookmarkStart w:id="7" w:name="_Toc479335611"/>
      <w:r>
        <w:t>Описание эксперимента, анализ и оценка полученных результатов.</w:t>
      </w:r>
      <w:bookmarkEnd w:id="7"/>
    </w:p>
    <w:p w14:paraId="32ACF282" w14:textId="77777777" w:rsidR="00413809" w:rsidRPr="001819D1" w:rsidRDefault="00413809" w:rsidP="007B2825">
      <w:pPr>
        <w:widowControl w:val="0"/>
        <w:autoSpaceDE w:val="0"/>
        <w:autoSpaceDN w:val="0"/>
        <w:adjustRightInd w:val="0"/>
        <w:spacing w:line="276" w:lineRule="auto"/>
        <w:ind w:firstLine="567"/>
        <w:jc w:val="both"/>
        <w:rPr>
          <w:rFonts w:ascii="Times" w:hAnsi="Times" w:cs="Times"/>
          <w:color w:val="000000"/>
        </w:rPr>
      </w:pPr>
      <w:r w:rsidRPr="00413809">
        <w:rPr>
          <w:color w:val="000000"/>
        </w:rPr>
        <w:t>Программа предоставляет</w:t>
      </w:r>
      <w:r w:rsidRPr="001819D1">
        <w:rPr>
          <w:color w:val="000000"/>
        </w:rPr>
        <w:t xml:space="preserve"> </w:t>
      </w:r>
      <w:r>
        <w:rPr>
          <w:color w:val="000000"/>
        </w:rPr>
        <w:t>возможность построения иерархии аспектов по пользовательским отзывам об электронных устройствах. Для этого она</w:t>
      </w:r>
      <w:r w:rsidRPr="001819D1">
        <w:rPr>
          <w:color w:val="000000"/>
        </w:rPr>
        <w:t xml:space="preserve"> </w:t>
      </w:r>
      <w:r>
        <w:rPr>
          <w:color w:val="000000"/>
        </w:rPr>
        <w:t xml:space="preserve">содержит </w:t>
      </w:r>
      <w:r w:rsidRPr="001819D1">
        <w:rPr>
          <w:color w:val="000000"/>
        </w:rPr>
        <w:t>перечисленны</w:t>
      </w:r>
      <w:r>
        <w:rPr>
          <w:color w:val="000000"/>
        </w:rPr>
        <w:t>е</w:t>
      </w:r>
      <w:r w:rsidRPr="001819D1">
        <w:rPr>
          <w:color w:val="000000"/>
        </w:rPr>
        <w:t xml:space="preserve"> ниже функци</w:t>
      </w:r>
      <w:r>
        <w:rPr>
          <w:color w:val="000000"/>
        </w:rPr>
        <w:t>и</w:t>
      </w:r>
      <w:r w:rsidRPr="001819D1">
        <w:rPr>
          <w:color w:val="000000"/>
        </w:rPr>
        <w:t xml:space="preserve">: </w:t>
      </w:r>
    </w:p>
    <w:p w14:paraId="2FE038FF"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Pr>
          <w:rFonts w:ascii="Times" w:hAnsi="Times" w:cs="Times"/>
          <w:color w:val="000000"/>
        </w:rPr>
        <w:lastRenderedPageBreak/>
        <w:t>метод, принимающий в себя адрес сайта и возвращающий набор отзывов со всех страниц, находящихся по адресу;</w:t>
      </w:r>
    </w:p>
    <w:p w14:paraId="47F76B53" w14:textId="77777777" w:rsidR="00413809" w:rsidRPr="00F24289" w:rsidRDefault="00413809" w:rsidP="007B2825">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Pr>
          <w:rFonts w:ascii="Times" w:hAnsi="Times" w:cs="Times"/>
          <w:color w:val="000000"/>
        </w:rPr>
        <w:t>метод, формирующий корпус аспектов, принимая в себя набор идеальных аспектов и отзывов;</w:t>
      </w:r>
    </w:p>
    <w:p w14:paraId="79DD1D13" w14:textId="77777777" w:rsidR="00413809" w:rsidRPr="00F24289" w:rsidRDefault="00413809" w:rsidP="007B2825">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sidRPr="00F24289">
        <w:rPr>
          <w:color w:val="000000"/>
        </w:rPr>
        <w:t xml:space="preserve">метод, принимающий на входе корпус аспектов, корпус отзывов и корпус их предложений и возвращающий величины </w:t>
      </w:r>
      <w:r w:rsidRPr="00F24289">
        <w:rPr>
          <w:color w:val="000000"/>
          <w:lang w:val="en-US"/>
        </w:rPr>
        <w:t>PMI</w:t>
      </w:r>
      <w:r w:rsidRPr="00F24289">
        <w:rPr>
          <w:color w:val="000000"/>
        </w:rPr>
        <w:t xml:space="preserve"> для данных корпусов;</w:t>
      </w:r>
    </w:p>
    <w:p w14:paraId="32B15E82"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sidRPr="00F24289">
        <w:rPr>
          <w:color w:val="000000"/>
        </w:rPr>
        <w:t xml:space="preserve">метод, принимающий на входе корпус аспектов, корпус отзывов и корпус их предложений и возвращающий величины </w:t>
      </w:r>
      <w:r w:rsidRPr="00F24289">
        <w:rPr>
          <w:color w:val="000000"/>
          <w:lang w:val="en-US"/>
        </w:rPr>
        <w:t>Context</w:t>
      </w:r>
      <w:r w:rsidRPr="00F24289">
        <w:rPr>
          <w:color w:val="000000"/>
        </w:rPr>
        <w:t xml:space="preserve"> для глобального и локального контекстов;</w:t>
      </w:r>
    </w:p>
    <w:p w14:paraId="59837DC3"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sidRPr="001819D1">
        <w:rPr>
          <w:color w:val="000000"/>
        </w:rPr>
        <w:t>метод, принимающи</w:t>
      </w:r>
      <w:r>
        <w:rPr>
          <w:color w:val="000000"/>
        </w:rPr>
        <w:t>й</w:t>
      </w:r>
      <w:r w:rsidRPr="001819D1">
        <w:rPr>
          <w:color w:val="000000"/>
        </w:rPr>
        <w:t xml:space="preserve"> на входе </w:t>
      </w:r>
      <w:r>
        <w:rPr>
          <w:color w:val="000000"/>
        </w:rPr>
        <w:t>корпус аспектов и возвращающий</w:t>
      </w:r>
      <w:r w:rsidRPr="001819D1">
        <w:rPr>
          <w:color w:val="000000"/>
        </w:rPr>
        <w:t xml:space="preserve"> </w:t>
      </w:r>
      <w:r>
        <w:rPr>
          <w:color w:val="000000"/>
        </w:rPr>
        <w:t xml:space="preserve">величину </w:t>
      </w:r>
      <w:r>
        <w:rPr>
          <w:color w:val="000000"/>
          <w:lang w:val="en-US"/>
        </w:rPr>
        <w:t>Lexical</w:t>
      </w:r>
      <w:r w:rsidRPr="007F7261">
        <w:rPr>
          <w:color w:val="000000"/>
        </w:rPr>
        <w:t xml:space="preserve"> </w:t>
      </w:r>
      <w:r>
        <w:rPr>
          <w:color w:val="000000"/>
        </w:rPr>
        <w:t>для каждой пары аспектов;</w:t>
      </w:r>
    </w:p>
    <w:p w14:paraId="247C8832"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sidRPr="001819D1">
        <w:rPr>
          <w:color w:val="000000"/>
        </w:rPr>
        <w:t>метод, принимающи</w:t>
      </w:r>
      <w:r>
        <w:rPr>
          <w:color w:val="000000"/>
        </w:rPr>
        <w:t>й</w:t>
      </w:r>
      <w:r w:rsidRPr="001819D1">
        <w:rPr>
          <w:color w:val="000000"/>
        </w:rPr>
        <w:t xml:space="preserve"> на входе </w:t>
      </w:r>
      <w:r>
        <w:rPr>
          <w:color w:val="000000"/>
        </w:rPr>
        <w:t>корпус аспектов, корпус предложений</w:t>
      </w:r>
      <w:r w:rsidRPr="001819D1">
        <w:rPr>
          <w:color w:val="000000"/>
        </w:rPr>
        <w:t xml:space="preserve"> и </w:t>
      </w:r>
      <w:r>
        <w:rPr>
          <w:color w:val="000000"/>
        </w:rPr>
        <w:t>их синтаксических деревьев и возвращающий</w:t>
      </w:r>
      <w:r w:rsidRPr="001819D1">
        <w:rPr>
          <w:color w:val="000000"/>
        </w:rPr>
        <w:t xml:space="preserve"> </w:t>
      </w:r>
      <w:r>
        <w:rPr>
          <w:color w:val="000000"/>
        </w:rPr>
        <w:t xml:space="preserve">величину </w:t>
      </w:r>
      <w:r>
        <w:rPr>
          <w:color w:val="000000"/>
          <w:lang w:val="en-US"/>
        </w:rPr>
        <w:t>Syntactic</w:t>
      </w:r>
      <w:r w:rsidRPr="007F7261">
        <w:rPr>
          <w:color w:val="000000"/>
        </w:rPr>
        <w:t xml:space="preserve"> </w:t>
      </w:r>
      <w:r>
        <w:rPr>
          <w:color w:val="000000"/>
        </w:rPr>
        <w:t>для каждой пары аспектов;</w:t>
      </w:r>
    </w:p>
    <w:p w14:paraId="58819E49"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Pr>
          <w:color w:val="000000"/>
        </w:rPr>
        <w:t>метод, принимающий на вход корпус аспектов, корпус характеристик (вычисленных для каждой пары) и возвращающий семантическое расстояние для каждой пары аспектов;</w:t>
      </w:r>
    </w:p>
    <w:p w14:paraId="7FA2323A"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Pr>
          <w:color w:val="000000"/>
        </w:rPr>
        <w:t>метод, принимающий на входе корпус аспектов и корпус идеальных аспектов и возвращающий иерархию аспектов по пользовательским отзывам.</w:t>
      </w:r>
    </w:p>
    <w:p w14:paraId="5ECDE1A6" w14:textId="77777777" w:rsidR="000C0D2E" w:rsidRDefault="000C0D2E" w:rsidP="000C0D2E">
      <w:pPr>
        <w:pStyle w:val="a5"/>
        <w:widowControl w:val="0"/>
        <w:autoSpaceDE w:val="0"/>
        <w:autoSpaceDN w:val="0"/>
        <w:adjustRightInd w:val="0"/>
        <w:spacing w:line="276" w:lineRule="auto"/>
        <w:ind w:left="426" w:firstLine="0"/>
        <w:contextualSpacing/>
        <w:jc w:val="both"/>
        <w:rPr>
          <w:color w:val="000000"/>
        </w:rPr>
      </w:pPr>
    </w:p>
    <w:p w14:paraId="51D8B2ED" w14:textId="3F12078C" w:rsidR="00BE599A" w:rsidRDefault="00BE599A" w:rsidP="00BE599A">
      <w:pPr>
        <w:pStyle w:val="af"/>
        <w:spacing w:before="0" w:line="276" w:lineRule="auto"/>
        <w:rPr>
          <w:lang w:eastAsia="ru-RU"/>
        </w:rPr>
      </w:pPr>
      <w:bookmarkStart w:id="8" w:name="_Toc478495603"/>
      <w:bookmarkStart w:id="9" w:name="_Toc479335612"/>
      <w:r>
        <w:rPr>
          <w:lang w:eastAsia="ru-RU"/>
        </w:rPr>
        <w:t>3.1.    Описание парсинга входных данных</w:t>
      </w:r>
      <w:bookmarkEnd w:id="8"/>
      <w:bookmarkEnd w:id="9"/>
    </w:p>
    <w:p w14:paraId="01550073" w14:textId="77777777" w:rsidR="00BE599A" w:rsidRDefault="00BE599A" w:rsidP="00C35A75">
      <w:pPr>
        <w:spacing w:line="276" w:lineRule="auto"/>
        <w:ind w:firstLine="567"/>
        <w:jc w:val="both"/>
        <w:rPr>
          <w:rFonts w:eastAsia="Times New Roman"/>
          <w:color w:val="000000" w:themeColor="text1"/>
          <w:shd w:val="clear" w:color="auto" w:fill="FFFFFF"/>
        </w:rPr>
      </w:pPr>
      <w:r w:rsidRPr="00F44D06">
        <w:rPr>
          <w:rFonts w:eastAsia="Times New Roman"/>
          <w:color w:val="000000" w:themeColor="text1"/>
          <w:shd w:val="clear" w:color="auto" w:fill="FFFFFF"/>
        </w:rPr>
        <w:t xml:space="preserve">Для построения иерархии требуется получить пользовательские отзывы. Самым удобным способом их получения является парсинг вебстраницы и сохранение отзывов в базу данных. </w:t>
      </w:r>
    </w:p>
    <w:p w14:paraId="34FEE0CB" w14:textId="3C1B05DE" w:rsidR="00BE599A" w:rsidRDefault="00BE599A" w:rsidP="00C35A75">
      <w:pPr>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Изначально в качестве источника был выбран yandex market, однако предоставляемое сервисом API не позволяло получить требуемое для работы количество информации за заданный промежуток времени. Далее был опробован способ парсинга данных, но yandex market постоянно блокировал запросы от программы, в связи с чем было принято решение о поиске альтернативы. </w:t>
      </w:r>
    </w:p>
    <w:p w14:paraId="31029B3F" w14:textId="4992CE4D" w:rsidR="00BE599A" w:rsidRDefault="00BE599A" w:rsidP="00C35A75">
      <w:pPr>
        <w:spacing w:line="276" w:lineRule="auto"/>
        <w:ind w:firstLine="567"/>
        <w:jc w:val="both"/>
        <w:rPr>
          <w:rFonts w:eastAsia="Times New Roman"/>
          <w:color w:val="000000" w:themeColor="text1"/>
          <w:shd w:val="clear" w:color="auto" w:fill="FFFFFF"/>
        </w:rPr>
      </w:pPr>
      <w:r w:rsidRPr="00F44D06">
        <w:rPr>
          <w:rFonts w:eastAsia="Times New Roman"/>
          <w:color w:val="000000" w:themeColor="text1"/>
          <w:shd w:val="clear" w:color="auto" w:fill="FFFFFF"/>
        </w:rPr>
        <w:t>Для р</w:t>
      </w:r>
      <w:r>
        <w:rPr>
          <w:rFonts w:eastAsia="Times New Roman"/>
          <w:color w:val="000000" w:themeColor="text1"/>
          <w:shd w:val="clear" w:color="auto" w:fill="FFFFFF"/>
        </w:rPr>
        <w:t xml:space="preserve">аботы был выбран сайт ulmart.ru, а именно </w:t>
      </w:r>
      <w:r w:rsidRPr="00F44D06">
        <w:rPr>
          <w:rFonts w:eastAsia="Times New Roman"/>
          <w:color w:val="000000" w:themeColor="text1"/>
          <w:shd w:val="clear" w:color="auto" w:fill="FFFFFF"/>
        </w:rPr>
        <w:t>раздел электронных товаров. Для получения отзывов со всех страниц товаров данного сайта был написан парсер, выявляющие отзывы и добавляющий их в базу данных</w:t>
      </w:r>
      <w:r>
        <w:rPr>
          <w:rFonts w:eastAsia="Times New Roman"/>
          <w:color w:val="000000" w:themeColor="text1"/>
          <w:shd w:val="clear" w:color="auto" w:fill="FFFFFF"/>
        </w:rPr>
        <w:t xml:space="preserve">. </w:t>
      </w:r>
      <w:r w:rsidR="009E127D">
        <w:rPr>
          <w:rFonts w:eastAsia="Times New Roman"/>
          <w:color w:val="000000" w:themeColor="text1"/>
          <w:shd w:val="clear" w:color="auto" w:fill="FFFFFF"/>
        </w:rPr>
        <w:t xml:space="preserve">Парсер был выполнен с использованием библиотеки </w:t>
      </w:r>
      <w:r w:rsidR="009E127D">
        <w:rPr>
          <w:rFonts w:eastAsia="Times New Roman"/>
          <w:color w:val="000000" w:themeColor="text1"/>
          <w:shd w:val="clear" w:color="auto" w:fill="FFFFFF"/>
          <w:lang w:val="en-US"/>
        </w:rPr>
        <w:t>BeautifulSoup</w:t>
      </w:r>
      <w:r w:rsidR="009E127D" w:rsidRPr="009E127D">
        <w:rPr>
          <w:rFonts w:eastAsia="Times New Roman"/>
          <w:color w:val="000000" w:themeColor="text1"/>
          <w:shd w:val="clear" w:color="auto" w:fill="FFFFFF"/>
        </w:rPr>
        <w:t xml:space="preserve"> </w:t>
      </w:r>
      <w:r w:rsidR="009E127D">
        <w:rPr>
          <w:rFonts w:eastAsia="Times New Roman"/>
          <w:color w:val="000000" w:themeColor="text1"/>
          <w:shd w:val="clear" w:color="auto" w:fill="FFFFFF"/>
        </w:rPr>
        <w:t>4 версии</w:t>
      </w:r>
      <w:r w:rsidR="000F1730">
        <w:rPr>
          <w:rFonts w:eastAsia="Times New Roman"/>
          <w:color w:val="000000" w:themeColor="text1"/>
          <w:shd w:val="clear" w:color="auto" w:fill="FFFFFF"/>
        </w:rPr>
        <w:t xml:space="preserve"> [</w:t>
      </w:r>
      <w:r w:rsidR="003F4E4A">
        <w:rPr>
          <w:rFonts w:eastAsia="Times New Roman"/>
          <w:color w:val="000000" w:themeColor="text1"/>
          <w:shd w:val="clear" w:color="auto" w:fill="FFFFFF"/>
        </w:rPr>
        <w:t>12</w:t>
      </w:r>
      <w:r w:rsidR="00A83391">
        <w:rPr>
          <w:rFonts w:eastAsia="Times New Roman"/>
          <w:color w:val="000000" w:themeColor="text1"/>
          <w:shd w:val="clear" w:color="auto" w:fill="FFFFFF"/>
        </w:rPr>
        <w:t>]</w:t>
      </w:r>
      <w:r w:rsidR="009E127D">
        <w:rPr>
          <w:rFonts w:eastAsia="Times New Roman"/>
          <w:color w:val="000000" w:themeColor="text1"/>
          <w:shd w:val="clear" w:color="auto" w:fill="FFFFFF"/>
        </w:rPr>
        <w:t xml:space="preserve">. </w:t>
      </w:r>
      <w:r w:rsidR="0051234F">
        <w:rPr>
          <w:rFonts w:eastAsia="Times New Roman"/>
          <w:color w:val="000000" w:themeColor="text1"/>
          <w:shd w:val="clear" w:color="auto" w:fill="FFFFFF"/>
        </w:rPr>
        <w:t>Всего было получено 24093 отзы</w:t>
      </w:r>
      <w:r w:rsidR="00F947C3">
        <w:rPr>
          <w:rFonts w:eastAsia="Times New Roman"/>
          <w:color w:val="000000" w:themeColor="text1"/>
          <w:shd w:val="clear" w:color="auto" w:fill="FFFFFF"/>
        </w:rPr>
        <w:t>в</w:t>
      </w:r>
      <w:r w:rsidR="0051234F">
        <w:rPr>
          <w:rFonts w:eastAsia="Times New Roman"/>
          <w:color w:val="000000" w:themeColor="text1"/>
          <w:shd w:val="clear" w:color="auto" w:fill="FFFFFF"/>
        </w:rPr>
        <w:t>ов</w:t>
      </w:r>
      <w:r>
        <w:rPr>
          <w:rFonts w:eastAsia="Times New Roman"/>
          <w:color w:val="000000" w:themeColor="text1"/>
          <w:shd w:val="clear" w:color="auto" w:fill="FFFFFF"/>
        </w:rPr>
        <w:t xml:space="preserve">. Отзыв представляет собой объединение 3 частей: </w:t>
      </w:r>
      <w:r w:rsidR="00214FEB">
        <w:rPr>
          <w:rFonts w:eastAsia="Times New Roman"/>
          <w:color w:val="000000" w:themeColor="text1"/>
          <w:shd w:val="clear" w:color="auto" w:fill="FFFFFF"/>
        </w:rPr>
        <w:t>положительное резюме</w:t>
      </w:r>
      <w:r>
        <w:rPr>
          <w:rFonts w:eastAsia="Times New Roman"/>
          <w:color w:val="000000" w:themeColor="text1"/>
          <w:shd w:val="clear" w:color="auto" w:fill="FFFFFF"/>
        </w:rPr>
        <w:t xml:space="preserve">, </w:t>
      </w:r>
      <w:r w:rsidR="00214FEB">
        <w:rPr>
          <w:rFonts w:eastAsia="Times New Roman"/>
          <w:color w:val="000000" w:themeColor="text1"/>
          <w:shd w:val="clear" w:color="auto" w:fill="FFFFFF"/>
        </w:rPr>
        <w:t>отрицательное резюме</w:t>
      </w:r>
      <w:r>
        <w:rPr>
          <w:rFonts w:eastAsia="Times New Roman"/>
          <w:color w:val="000000" w:themeColor="text1"/>
          <w:shd w:val="clear" w:color="auto" w:fill="FFFFFF"/>
        </w:rPr>
        <w:t xml:space="preserve"> и комментарий</w:t>
      </w:r>
      <w:r w:rsidR="00214FEB">
        <w:rPr>
          <w:rFonts w:eastAsia="Times New Roman"/>
          <w:color w:val="000000" w:themeColor="text1"/>
          <w:shd w:val="clear" w:color="auto" w:fill="FFFFFF"/>
        </w:rPr>
        <w:t xml:space="preserve"> в свободном стиле</w:t>
      </w:r>
      <w:r>
        <w:rPr>
          <w:rFonts w:eastAsia="Times New Roman"/>
          <w:color w:val="000000" w:themeColor="text1"/>
          <w:shd w:val="clear" w:color="auto" w:fill="FFFFFF"/>
        </w:rPr>
        <w:t>, однако в работе данное разделение учтено не было, все остальные детали отзывов</w:t>
      </w:r>
      <w:r w:rsidR="00CD354A">
        <w:rPr>
          <w:rFonts w:eastAsia="Times New Roman"/>
          <w:color w:val="000000" w:themeColor="text1"/>
          <w:shd w:val="clear" w:color="auto" w:fill="FFFFFF"/>
        </w:rPr>
        <w:t>, а именно: вся информация о пользователе, рейтинг отзыва, количество согласных и несогласных людей, опыт использования пользователем продукта,</w:t>
      </w:r>
      <w:r>
        <w:rPr>
          <w:rFonts w:eastAsia="Times New Roman"/>
          <w:color w:val="000000" w:themeColor="text1"/>
          <w:shd w:val="clear" w:color="auto" w:fill="FFFFFF"/>
        </w:rPr>
        <w:t xml:space="preserve"> были </w:t>
      </w:r>
      <w:r w:rsidR="0094224D">
        <w:rPr>
          <w:rFonts w:eastAsia="Times New Roman"/>
          <w:color w:val="000000" w:themeColor="text1"/>
          <w:shd w:val="clear" w:color="auto" w:fill="FFFFFF"/>
        </w:rPr>
        <w:t>проигнорированы</w:t>
      </w:r>
      <w:r>
        <w:rPr>
          <w:rFonts w:eastAsia="Times New Roman"/>
          <w:color w:val="000000" w:themeColor="text1"/>
          <w:shd w:val="clear" w:color="auto" w:fill="FFFFFF"/>
        </w:rPr>
        <w:t xml:space="preserve">. Также была создана база данных с 415 идеальными аспектами – теми, что указываются, как описание характеристик того или иного товара. Все вышеуказанные данные и являются входными в созданной программе. </w:t>
      </w:r>
    </w:p>
    <w:p w14:paraId="4C0A9A83" w14:textId="77777777" w:rsidR="00BE599A" w:rsidRDefault="00BE599A" w:rsidP="00BE599A">
      <w:pPr>
        <w:ind w:firstLine="567"/>
        <w:jc w:val="both"/>
        <w:rPr>
          <w:rFonts w:eastAsia="Times New Roman"/>
          <w:color w:val="000000" w:themeColor="text1"/>
          <w:shd w:val="clear" w:color="auto" w:fill="FFFFFF"/>
        </w:rPr>
      </w:pPr>
    </w:p>
    <w:p w14:paraId="4DD674E2" w14:textId="288A72FA" w:rsidR="00BE599A" w:rsidRDefault="00366667" w:rsidP="00BE599A">
      <w:pPr>
        <w:pStyle w:val="af"/>
        <w:spacing w:before="0" w:line="276" w:lineRule="auto"/>
        <w:rPr>
          <w:lang w:eastAsia="ru-RU"/>
        </w:rPr>
      </w:pPr>
      <w:bookmarkStart w:id="10" w:name="_Toc478495604"/>
      <w:bookmarkStart w:id="11" w:name="_Toc479335613"/>
      <w:r>
        <w:rPr>
          <w:lang w:eastAsia="ru-RU"/>
        </w:rPr>
        <w:t>3.</w:t>
      </w:r>
      <w:r w:rsidR="00BE599A" w:rsidRPr="00047402">
        <w:rPr>
          <w:lang w:eastAsia="ru-RU"/>
        </w:rPr>
        <w:t>2.</w:t>
      </w:r>
      <w:r w:rsidR="00BE599A">
        <w:rPr>
          <w:lang w:eastAsia="ru-RU"/>
        </w:rPr>
        <w:t xml:space="preserve">    </w:t>
      </w:r>
      <w:r w:rsidR="00BE599A" w:rsidRPr="00047402">
        <w:rPr>
          <w:lang w:eastAsia="ru-RU"/>
        </w:rPr>
        <w:t>Описание использование ИСП РАН API</w:t>
      </w:r>
      <w:bookmarkEnd w:id="10"/>
      <w:bookmarkEnd w:id="11"/>
    </w:p>
    <w:p w14:paraId="374EE9CE" w14:textId="03583E1A" w:rsidR="00BE599A" w:rsidRDefault="00BE599A" w:rsidP="00C35A75">
      <w:pPr>
        <w:spacing w:line="276" w:lineRule="auto"/>
        <w:ind w:firstLine="567"/>
        <w:jc w:val="both"/>
      </w:pPr>
      <w:r>
        <w:tab/>
      </w:r>
      <w:r w:rsidRPr="002843EE">
        <w:rPr>
          <w:rFonts w:eastAsia="Times New Roman"/>
          <w:color w:val="000000" w:themeColor="text1"/>
          <w:shd w:val="clear" w:color="auto" w:fill="FFFFFF"/>
        </w:rPr>
        <w:t xml:space="preserve">Для решения задач, связанных с анализом текстовых данных и их предобработкой, было принято решение об использовании API, предоставляемого ИСП РАН. Благодаря API решались следующие задачи: построение синтаксического дерева предложения, деление </w:t>
      </w:r>
      <w:r w:rsidRPr="002843EE">
        <w:rPr>
          <w:rFonts w:eastAsia="Times New Roman"/>
          <w:color w:val="000000" w:themeColor="text1"/>
          <w:shd w:val="clear" w:color="auto" w:fill="FFFFFF"/>
        </w:rPr>
        <w:lastRenderedPageBreak/>
        <w:t xml:space="preserve">текста на предложения и выявление частей речи. Для построения синтаксического дерева в метод, вызывающий API, передается предложение, а на выходе получается строка в формате </w:t>
      </w:r>
      <w:r w:rsidR="00F86F6B">
        <w:rPr>
          <w:rFonts w:eastAsia="Times New Roman"/>
          <w:color w:val="000000" w:themeColor="text1"/>
          <w:shd w:val="clear" w:color="auto" w:fill="FFFFFF"/>
          <w:lang w:val="en-US"/>
        </w:rPr>
        <w:t>JSON</w:t>
      </w:r>
      <w:r w:rsidRPr="002843EE">
        <w:rPr>
          <w:rFonts w:eastAsia="Times New Roman"/>
          <w:color w:val="000000" w:themeColor="text1"/>
          <w:shd w:val="clear" w:color="auto" w:fill="FFFFFF"/>
        </w:rPr>
        <w:t xml:space="preserve">. Для деления текста отзыва на отдельные предложения вызывается соответствующий метод и в итоге получаются требуемые данные. Выявление частей речи в передаваемом тексте также осуществляется усилиями API. Подробная документация представлена на сайте: </w:t>
      </w:r>
      <w:r w:rsidR="003A0EC1" w:rsidRPr="003A0EC1">
        <w:rPr>
          <w:rFonts w:eastAsia="Times New Roman"/>
          <w:color w:val="000000" w:themeColor="text1"/>
          <w:shd w:val="clear" w:color="auto" w:fill="FFFFFF"/>
        </w:rPr>
        <w:t>https://api.ispras.ru/texterra/v3.1/docs</w:t>
      </w:r>
      <w:r w:rsidR="003A0EC1">
        <w:rPr>
          <w:rFonts w:eastAsia="Times New Roman"/>
          <w:color w:val="000000" w:themeColor="text1"/>
          <w:shd w:val="clear" w:color="auto" w:fill="FFFFFF"/>
        </w:rPr>
        <w:t xml:space="preserve"> [2]</w:t>
      </w:r>
      <w:r w:rsidRPr="002843EE">
        <w:rPr>
          <w:rFonts w:eastAsia="Times New Roman"/>
          <w:color w:val="000000" w:themeColor="text1"/>
          <w:shd w:val="clear" w:color="auto" w:fill="FFFFFF"/>
        </w:rPr>
        <w:t>.</w:t>
      </w:r>
      <w:r>
        <w:t xml:space="preserve"> </w:t>
      </w:r>
    </w:p>
    <w:p w14:paraId="696C464C" w14:textId="77777777" w:rsidR="00BE599A" w:rsidRPr="001D2B9D" w:rsidRDefault="00BE599A" w:rsidP="00BE599A">
      <w:pPr>
        <w:ind w:firstLine="567"/>
        <w:jc w:val="both"/>
      </w:pPr>
    </w:p>
    <w:p w14:paraId="79D1AFDE" w14:textId="2DC6128A" w:rsidR="00BE599A" w:rsidRDefault="00BE599A" w:rsidP="00BE599A">
      <w:pPr>
        <w:pStyle w:val="af"/>
        <w:spacing w:before="0" w:line="276" w:lineRule="auto"/>
        <w:rPr>
          <w:lang w:eastAsia="ru-RU"/>
        </w:rPr>
      </w:pPr>
      <w:bookmarkStart w:id="12" w:name="_Toc478495605"/>
      <w:bookmarkStart w:id="13" w:name="_Toc479335614"/>
      <w:r>
        <w:rPr>
          <w:lang w:eastAsia="ru-RU"/>
        </w:rPr>
        <w:t xml:space="preserve">3.3.    </w:t>
      </w:r>
      <w:r w:rsidRPr="008D4E6D">
        <w:rPr>
          <w:lang w:eastAsia="ru-RU"/>
        </w:rPr>
        <w:t xml:space="preserve">Описание </w:t>
      </w:r>
      <w:r>
        <w:rPr>
          <w:lang w:eastAsia="ru-RU"/>
        </w:rPr>
        <w:t>выявления</w:t>
      </w:r>
      <w:r w:rsidRPr="008D4E6D">
        <w:rPr>
          <w:lang w:eastAsia="ru-RU"/>
        </w:rPr>
        <w:t xml:space="preserve"> аспектов</w:t>
      </w:r>
      <w:bookmarkEnd w:id="12"/>
      <w:bookmarkEnd w:id="13"/>
    </w:p>
    <w:p w14:paraId="7C54C4D1" w14:textId="521841A6"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tab/>
      </w:r>
      <w:r w:rsidRPr="00532BD0">
        <w:rPr>
          <w:rFonts w:eastAsia="Times New Roman"/>
          <w:color w:val="000000" w:themeColor="text1"/>
          <w:shd w:val="clear" w:color="auto" w:fill="FFFFFF"/>
        </w:rPr>
        <w:t>Процессу выявления а</w:t>
      </w:r>
      <w:r w:rsidR="00523684">
        <w:rPr>
          <w:rFonts w:eastAsia="Times New Roman"/>
          <w:color w:val="000000" w:themeColor="text1"/>
          <w:shd w:val="clear" w:color="auto" w:fill="FFFFFF"/>
        </w:rPr>
        <w:t>спектов предшествовал пункт 3.</w:t>
      </w:r>
      <w:r w:rsidRPr="00532BD0">
        <w:rPr>
          <w:rFonts w:eastAsia="Times New Roman"/>
          <w:color w:val="000000" w:themeColor="text1"/>
          <w:shd w:val="clear" w:color="auto" w:fill="FFFFFF"/>
        </w:rPr>
        <w:t>1. В качестве входных данных имеется 415 идеальных аспектов и набор отзывов в количестве 24093. Так как отзывы, полученные с ulmart.ru, приходят зашумленными и содержат в себе большое количество случайных символов, то первым делом производится очистка входных данных.</w:t>
      </w:r>
      <w:r w:rsidR="00CD354A">
        <w:rPr>
          <w:rFonts w:eastAsia="Times New Roman"/>
          <w:color w:val="000000" w:themeColor="text1"/>
          <w:shd w:val="clear" w:color="auto" w:fill="FFFFFF"/>
        </w:rPr>
        <w:t xml:space="preserve"> В процессе очистки из отзывов исчезают случайные пользовательские повторы</w:t>
      </w:r>
      <w:r w:rsidR="008B3EB8">
        <w:rPr>
          <w:rFonts w:eastAsia="Times New Roman"/>
          <w:color w:val="000000" w:themeColor="text1"/>
          <w:shd w:val="clear" w:color="auto" w:fill="FFFFFF"/>
        </w:rPr>
        <w:t>, лишние знаки препинания, символы, распознавание которых программой невозможно. Все отзывы были приведены к единому стилю, под этим подразумевается нижний регистр и обязательное наличие в конце точки, что способствовал</w:t>
      </w:r>
      <w:r w:rsidR="0032626D">
        <w:rPr>
          <w:rFonts w:eastAsia="Times New Roman"/>
          <w:color w:val="000000" w:themeColor="text1"/>
          <w:shd w:val="clear" w:color="auto" w:fill="FFFFFF"/>
        </w:rPr>
        <w:t>о</w:t>
      </w:r>
      <w:r w:rsidR="008B3EB8">
        <w:rPr>
          <w:rFonts w:eastAsia="Times New Roman"/>
          <w:color w:val="000000" w:themeColor="text1"/>
          <w:shd w:val="clear" w:color="auto" w:fill="FFFFFF"/>
        </w:rPr>
        <w:t xml:space="preserve"> корректной работе </w:t>
      </w:r>
      <w:r w:rsidR="008B3EB8">
        <w:rPr>
          <w:rFonts w:eastAsia="Times New Roman"/>
          <w:color w:val="000000" w:themeColor="text1"/>
          <w:shd w:val="clear" w:color="auto" w:fill="FFFFFF"/>
          <w:lang w:val="en-US"/>
        </w:rPr>
        <w:t>API</w:t>
      </w:r>
      <w:r w:rsidR="008B3EB8" w:rsidRPr="008B3EB8">
        <w:rPr>
          <w:rFonts w:eastAsia="Times New Roman"/>
          <w:color w:val="000000" w:themeColor="text1"/>
          <w:shd w:val="clear" w:color="auto" w:fill="FFFFFF"/>
        </w:rPr>
        <w:t xml:space="preserve"> </w:t>
      </w:r>
      <w:r w:rsidR="008B3EB8">
        <w:rPr>
          <w:rFonts w:eastAsia="Times New Roman"/>
          <w:color w:val="000000" w:themeColor="text1"/>
          <w:shd w:val="clear" w:color="auto" w:fill="FFFFFF"/>
        </w:rPr>
        <w:t>ИСП РАН [2] в дальнейших вычислениях.</w:t>
      </w:r>
      <w:r w:rsidRPr="00532BD0">
        <w:rPr>
          <w:rFonts w:eastAsia="Times New Roman"/>
          <w:color w:val="000000" w:themeColor="text1"/>
          <w:shd w:val="clear" w:color="auto" w:fill="FFFFFF"/>
        </w:rPr>
        <w:t xml:space="preserve"> Далее производится выявление частей речи всех слов в каждом из отзывов. Данная обработка требуется для того, чтобы в дальнейшем осуществить поиск слова-существительного или набора слов, где главным словом также является существительное. Во втором случае также используется метод </w:t>
      </w:r>
      <w:r>
        <w:rPr>
          <w:rFonts w:eastAsia="Times New Roman"/>
          <w:color w:val="000000" w:themeColor="text1"/>
          <w:shd w:val="clear" w:color="auto" w:fill="FFFFFF"/>
        </w:rPr>
        <w:t>построения</w:t>
      </w:r>
      <w:r w:rsidRPr="002843EE">
        <w:rPr>
          <w:rFonts w:eastAsia="Times New Roman"/>
          <w:color w:val="000000" w:themeColor="text1"/>
          <w:shd w:val="clear" w:color="auto" w:fill="FFFFFF"/>
        </w:rPr>
        <w:t xml:space="preserve"> синтаксического дерева предложения</w:t>
      </w:r>
      <w:r>
        <w:rPr>
          <w:rFonts w:eastAsia="Times New Roman"/>
          <w:color w:val="000000" w:themeColor="text1"/>
          <w:shd w:val="clear" w:color="auto" w:fill="FFFFFF"/>
        </w:rPr>
        <w:t xml:space="preserve">, что позволяет найти нужные связи. </w:t>
      </w:r>
    </w:p>
    <w:p w14:paraId="5B0F78CA" w14:textId="53C5BD15" w:rsidR="00BE599A" w:rsidRDefault="00BE599A" w:rsidP="00C35A75">
      <w:pPr>
        <w:pStyle w:val="HTML"/>
        <w:shd w:val="clear" w:color="auto" w:fill="FFFFFF"/>
        <w:spacing w:line="276" w:lineRule="auto"/>
        <w:ind w:firstLine="56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После создания набора всех аспектов производится выявление значимых аспектов </w:t>
      </w:r>
      <w:r w:rsidRPr="00402B7C">
        <w:rPr>
          <w:rFonts w:ascii="Times New Roman" w:hAnsi="Times New Roman" w:cs="Times New Roman"/>
          <w:color w:val="000000" w:themeColor="text1"/>
          <w:sz w:val="24"/>
          <w:szCs w:val="24"/>
          <w:shd w:val="clear" w:color="auto" w:fill="FFFFFF"/>
        </w:rPr>
        <w:t>в контексте данной работы</w:t>
      </w:r>
      <w:r>
        <w:rPr>
          <w:rFonts w:ascii="Times New Roman" w:hAnsi="Times New Roman" w:cs="Times New Roman"/>
          <w:color w:val="000000" w:themeColor="text1"/>
          <w:sz w:val="24"/>
          <w:szCs w:val="24"/>
          <w:shd w:val="clear" w:color="auto" w:fill="FFFFFF"/>
        </w:rPr>
        <w:t>.</w:t>
      </w:r>
      <w:r w:rsidRPr="00402B7C">
        <w:rPr>
          <w:rFonts w:ascii="Times New Roman" w:hAnsi="Times New Roman" w:cs="Times New Roman"/>
          <w:color w:val="000000" w:themeColor="text1"/>
          <w:sz w:val="24"/>
          <w:szCs w:val="24"/>
          <w:shd w:val="clear" w:color="auto" w:fill="FFFFFF"/>
        </w:rPr>
        <w:t xml:space="preserve"> Для выполнения данной задачи были использованы возможности методов машинного обучения, а именно One-Class SVM. На вход модель получает набор из тренировочных данных</w:t>
      </w:r>
      <w:r w:rsidR="003011DD">
        <w:rPr>
          <w:rFonts w:ascii="Times New Roman" w:hAnsi="Times New Roman" w:cs="Times New Roman"/>
          <w:color w:val="000000" w:themeColor="text1"/>
          <w:sz w:val="24"/>
          <w:szCs w:val="24"/>
          <w:shd w:val="clear" w:color="auto" w:fill="FFFFFF"/>
        </w:rPr>
        <w:t xml:space="preserve">, в </w:t>
      </w:r>
      <w:r w:rsidR="00017C30">
        <w:rPr>
          <w:rFonts w:ascii="Times New Roman" w:hAnsi="Times New Roman" w:cs="Times New Roman"/>
          <w:color w:val="000000" w:themeColor="text1"/>
          <w:sz w:val="24"/>
          <w:szCs w:val="24"/>
          <w:shd w:val="clear" w:color="auto" w:fill="FFFFFF"/>
        </w:rPr>
        <w:t>результате</w:t>
      </w:r>
      <w:r w:rsidR="003011DD">
        <w:rPr>
          <w:rFonts w:ascii="Times New Roman" w:hAnsi="Times New Roman" w:cs="Times New Roman"/>
          <w:color w:val="000000" w:themeColor="text1"/>
          <w:sz w:val="24"/>
          <w:szCs w:val="24"/>
          <w:shd w:val="clear" w:color="auto" w:fill="FFFFFF"/>
        </w:rPr>
        <w:t xml:space="preserve"> полученный классификатор применяется к тестовым данным</w:t>
      </w:r>
      <w:r w:rsidRPr="00402B7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Сначала все имеющиеся аспекты получают метку 1 или -1 в зависимости от того, присутствует ли данный аспект в списке идеальных аспектов. Далее данные делятся в соотношении 80 к 20 на тренировочные и тестовые. Набор из тренировочных данных очищается от тех аспектов, метка которых является -1. В итоге вся эта информация передается для обучения и предсказания</w:t>
      </w:r>
      <w:r w:rsidR="00017C30">
        <w:rPr>
          <w:rFonts w:ascii="Times New Roman" w:hAnsi="Times New Roman" w:cs="Times New Roman"/>
          <w:color w:val="000000" w:themeColor="text1"/>
          <w:sz w:val="24"/>
          <w:szCs w:val="24"/>
          <w:shd w:val="clear" w:color="auto" w:fill="FFFFFF"/>
        </w:rPr>
        <w:t xml:space="preserve"> классификатором</w:t>
      </w:r>
      <w:r>
        <w:rPr>
          <w:rFonts w:ascii="Times New Roman" w:hAnsi="Times New Roman" w:cs="Times New Roman"/>
          <w:color w:val="000000" w:themeColor="text1"/>
          <w:sz w:val="24"/>
          <w:szCs w:val="24"/>
          <w:shd w:val="clear" w:color="auto" w:fill="FFFFFF"/>
        </w:rPr>
        <w:t xml:space="preserve"> меток для тестовых аспектов. </w:t>
      </w:r>
    </w:p>
    <w:p w14:paraId="7B99C8C0"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После данного шага было выявлено </w:t>
      </w:r>
      <w:r w:rsidRPr="00402B7C">
        <w:rPr>
          <w:rFonts w:eastAsia="Times New Roman"/>
          <w:color w:val="000000" w:themeColor="text1"/>
          <w:shd w:val="clear" w:color="auto" w:fill="FFFFFF"/>
        </w:rPr>
        <w:t>421715</w:t>
      </w:r>
      <w:r>
        <w:rPr>
          <w:rFonts w:eastAsia="Times New Roman"/>
          <w:color w:val="000000" w:themeColor="text1"/>
          <w:shd w:val="clear" w:color="auto" w:fill="FFFFFF"/>
        </w:rPr>
        <w:t xml:space="preserve"> аспектов. </w:t>
      </w:r>
      <w:r w:rsidRPr="00402B7C">
        <w:rPr>
          <w:rFonts w:eastAsia="Times New Roman"/>
          <w:color w:val="000000" w:themeColor="text1"/>
          <w:shd w:val="clear" w:color="auto" w:fill="FFFFFF"/>
        </w:rPr>
        <w:t xml:space="preserve">Однако данное количество слишком велико для цели данной работы и содержит в себе большое количество </w:t>
      </w:r>
      <w:r>
        <w:rPr>
          <w:rFonts w:eastAsia="Times New Roman"/>
          <w:color w:val="000000" w:themeColor="text1"/>
          <w:shd w:val="clear" w:color="auto" w:fill="FFFFFF"/>
        </w:rPr>
        <w:t>мусора</w:t>
      </w:r>
      <w:r w:rsidRPr="00402B7C">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Поэтому следующим шагом была группировка, под этим подразумевается удаление всех дублей, что существенно снизило количество аспектов и их стало 45435. </w:t>
      </w:r>
    </w:p>
    <w:p w14:paraId="55B7791E" w14:textId="41BF7E87" w:rsidR="00BE599A" w:rsidRPr="00402B7C"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В дальнейшем для ускорения разработки программы количество аспектов было еще более сужено до 1000</w:t>
      </w:r>
      <w:r w:rsidR="009E127D">
        <w:rPr>
          <w:rFonts w:eastAsia="Times New Roman"/>
          <w:color w:val="000000" w:themeColor="text1"/>
          <w:shd w:val="clear" w:color="auto" w:fill="FFFFFF"/>
        </w:rPr>
        <w:t xml:space="preserve"> экземпляров</w:t>
      </w:r>
      <w:r>
        <w:rPr>
          <w:rFonts w:eastAsia="Times New Roman"/>
          <w:color w:val="000000" w:themeColor="text1"/>
          <w:shd w:val="clear" w:color="auto" w:fill="FFFFFF"/>
        </w:rPr>
        <w:t>, которыми являются самые частые слова и словосочетания. Последующие результаты и числа будут актуальны в рамках данной 1000.</w:t>
      </w:r>
      <w:r w:rsidR="009E127D">
        <w:rPr>
          <w:rFonts w:eastAsia="Times New Roman"/>
          <w:color w:val="000000" w:themeColor="text1"/>
          <w:shd w:val="clear" w:color="auto" w:fill="FFFFFF"/>
        </w:rPr>
        <w:t xml:space="preserve"> Данный набор перекликается по содержанию с 415 идеальными аспектами, более 50% аспектов из них содержатся в суженом аспектном наборе.</w:t>
      </w:r>
    </w:p>
    <w:p w14:paraId="7AAE480A" w14:textId="77777777" w:rsidR="00BE599A" w:rsidRPr="005F0B26" w:rsidRDefault="00BE599A" w:rsidP="00BE599A">
      <w:pPr>
        <w:tabs>
          <w:tab w:val="left" w:pos="567"/>
        </w:tabs>
        <w:ind w:firstLine="567"/>
        <w:jc w:val="both"/>
      </w:pPr>
    </w:p>
    <w:p w14:paraId="0B0EA72A" w14:textId="09E7D2C1" w:rsidR="00BE599A" w:rsidRDefault="00BE599A" w:rsidP="00BE599A">
      <w:pPr>
        <w:pStyle w:val="af"/>
        <w:spacing w:before="0" w:line="276" w:lineRule="auto"/>
        <w:rPr>
          <w:lang w:eastAsia="ru-RU"/>
        </w:rPr>
      </w:pPr>
      <w:bookmarkStart w:id="14" w:name="_Toc478495606"/>
      <w:bookmarkStart w:id="15" w:name="_Toc479335615"/>
      <w:r>
        <w:rPr>
          <w:lang w:eastAsia="ru-RU"/>
        </w:rPr>
        <w:t xml:space="preserve">3.4.    </w:t>
      </w:r>
      <w:r w:rsidRPr="00F93965">
        <w:rPr>
          <w:lang w:eastAsia="ru-RU"/>
        </w:rPr>
        <w:t>Описание используемых для вычисления семантического расстояния характеристик</w:t>
      </w:r>
      <w:bookmarkEnd w:id="14"/>
      <w:bookmarkEnd w:id="15"/>
    </w:p>
    <w:p w14:paraId="4C2FAFBA" w14:textId="77777777" w:rsidR="00BE599A" w:rsidRPr="00CA1A62" w:rsidRDefault="00BE599A" w:rsidP="00BE599A">
      <w:pPr>
        <w:ind w:firstLine="567"/>
      </w:pPr>
    </w:p>
    <w:p w14:paraId="5C75589F" w14:textId="1D8CE971" w:rsidR="00BE599A" w:rsidRPr="00B6352A" w:rsidRDefault="00BE599A" w:rsidP="00BE599A">
      <w:pPr>
        <w:pStyle w:val="af"/>
        <w:spacing w:before="0" w:line="276" w:lineRule="auto"/>
        <w:rPr>
          <w:iCs w:val="0"/>
        </w:rPr>
      </w:pPr>
      <w:bookmarkStart w:id="16" w:name="_Toc478495607"/>
      <w:bookmarkStart w:id="17" w:name="_Toc479335616"/>
      <w:r>
        <w:rPr>
          <w:iCs w:val="0"/>
        </w:rPr>
        <w:t>3.4</w:t>
      </w:r>
      <w:r w:rsidRPr="00B6352A">
        <w:rPr>
          <w:iCs w:val="0"/>
        </w:rPr>
        <w:t>.1</w:t>
      </w:r>
      <w:r>
        <w:rPr>
          <w:iCs w:val="0"/>
        </w:rPr>
        <w:t>.</w:t>
      </w:r>
      <w:r w:rsidRPr="00B6352A">
        <w:rPr>
          <w:lang w:eastAsia="ru-RU"/>
        </w:rPr>
        <w:t xml:space="preserve">    </w:t>
      </w:r>
      <w:r w:rsidRPr="00B6352A">
        <w:rPr>
          <w:iCs w:val="0"/>
        </w:rPr>
        <w:t>PMI</w:t>
      </w:r>
      <w:bookmarkEnd w:id="16"/>
      <w:bookmarkEnd w:id="17"/>
    </w:p>
    <w:p w14:paraId="1CD5B4BD" w14:textId="77777777" w:rsidR="00BE599A" w:rsidRPr="009A1487" w:rsidRDefault="00BE599A" w:rsidP="00C35A75">
      <w:pPr>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PMI включает в себя 2 характеристики: для отзывов и для предложений. </w:t>
      </w:r>
    </w:p>
    <w:p w14:paraId="4D837C7E"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lastRenderedPageBreak/>
        <w:t xml:space="preserve">Для вычисления обоих производится итерация по всем парам аспектов, далее производится поиск количества отзывов/предложений, где есть оба аспекта из пары. Значение PMI считается как логарифм от количества отзывов/предложений, где есть оба аспекта из пары, деленный на произведение их предвычисленного количества по-отдельности. </w:t>
      </w:r>
    </w:p>
    <w:p w14:paraId="484BD2B4" w14:textId="77777777" w:rsidR="00BE599A" w:rsidRPr="00E63036" w:rsidRDefault="00BE599A" w:rsidP="00C35A75">
      <w:pPr>
        <w:tabs>
          <w:tab w:val="left" w:pos="567"/>
        </w:tabs>
        <w:spacing w:line="276" w:lineRule="auto"/>
        <w:ind w:firstLine="567"/>
        <w:jc w:val="both"/>
        <w:rPr>
          <w:rFonts w:eastAsia="Times New Roman"/>
          <w:color w:val="000000" w:themeColor="text1"/>
          <w:shd w:val="clear" w:color="auto" w:fill="FFFFFF"/>
        </w:rPr>
      </w:pPr>
      <m:oMathPara>
        <m:oMath>
          <m:r>
            <w:rPr>
              <w:rFonts w:ascii="Cambria Math" w:eastAsia="Times New Roman" w:hAnsi="Cambria Math"/>
              <w:color w:val="000000" w:themeColor="text1"/>
              <w:shd w:val="clear" w:color="auto" w:fill="FFFFFF"/>
            </w:rPr>
            <m:t>PMI</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r>
            <w:rPr>
              <w:rFonts w:ascii="Cambria Math" w:eastAsia="Times New Roman" w:hAnsi="Cambria Math"/>
              <w:color w:val="000000" w:themeColor="text1"/>
              <w:shd w:val="clear" w:color="auto" w:fill="FFFFFF"/>
            </w:rPr>
            <m:t>=</m:t>
          </m:r>
          <m:r>
            <m:rPr>
              <m:sty m:val="p"/>
            </m:rPr>
            <w:rPr>
              <w:rFonts w:ascii="Cambria Math" w:eastAsia="Times New Roman" w:hAnsi="Cambria Math"/>
              <w:color w:val="000000" w:themeColor="text1"/>
              <w:shd w:val="clear" w:color="auto" w:fill="FFFFFF"/>
            </w:rPr>
            <m:t>log⁡</m:t>
          </m:r>
          <m:r>
            <w:rPr>
              <w:rFonts w:ascii="Cambria Math" w:eastAsia="Times New Roman" w:hAnsi="Cambria Math"/>
              <w:color w:val="000000" w:themeColor="text1"/>
              <w:shd w:val="clear" w:color="auto" w:fill="FFFFFF"/>
            </w:rPr>
            <m:t>(</m:t>
          </m:r>
          <m:f>
            <m:fPr>
              <m:ctrlPr>
                <w:rPr>
                  <w:rFonts w:ascii="Cambria Math" w:eastAsia="Times New Roman" w:hAnsi="Cambria Math"/>
                  <w:i/>
                  <w:color w:val="000000" w:themeColor="text1"/>
                  <w:shd w:val="clear" w:color="auto" w:fill="FFFFFF"/>
                </w:rPr>
              </m:ctrlPr>
            </m:fPr>
            <m:num>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num>
            <m:den>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e>
              </m:d>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den>
          </m:f>
          <m:r>
            <w:rPr>
              <w:rFonts w:ascii="Cambria Math" w:eastAsia="Times New Roman" w:hAnsi="Cambria Math"/>
              <w:color w:val="000000" w:themeColor="text1"/>
              <w:shd w:val="clear" w:color="auto" w:fill="FFFFFF"/>
            </w:rPr>
            <m:t>)</m:t>
          </m:r>
        </m:oMath>
      </m:oMathPara>
    </w:p>
    <w:p w14:paraId="1FDF1092"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Разница в характеристиках заключается в корпусе отзывов/предложений, который передается для дальнейшей обработки в метод расчёта </w:t>
      </w:r>
      <w:r w:rsidRPr="009A1487">
        <w:rPr>
          <w:rFonts w:eastAsia="Times New Roman"/>
          <w:color w:val="000000" w:themeColor="text1"/>
          <w:shd w:val="clear" w:color="auto" w:fill="FFFFFF"/>
          <w:lang w:val="en-US"/>
        </w:rPr>
        <w:t>PMI</w:t>
      </w:r>
      <w:r w:rsidRPr="009A1487">
        <w:rPr>
          <w:rFonts w:eastAsia="Times New Roman"/>
          <w:color w:val="000000" w:themeColor="text1"/>
          <w:shd w:val="clear" w:color="auto" w:fill="FFFFFF"/>
        </w:rPr>
        <w:t>.</w:t>
      </w:r>
    </w:p>
    <w:p w14:paraId="4B8B67F6"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3E2027AD" w14:textId="0F80F38C"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A13E2C">
        <w:rPr>
          <w:rFonts w:eastAsia="Times New Roman"/>
          <w:color w:val="000000" w:themeColor="text1"/>
          <w:shd w:val="clear" w:color="auto" w:fill="FFFFFF"/>
        </w:rPr>
        <w:t>«</w:t>
      </w:r>
      <w:r>
        <w:rPr>
          <w:rFonts w:eastAsia="Times New Roman"/>
          <w:color w:val="000000" w:themeColor="text1"/>
          <w:shd w:val="clear" w:color="auto" w:fill="FFFFFF"/>
        </w:rPr>
        <w:t>компьютер</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и </w:t>
      </w:r>
      <w:r w:rsidR="00A13E2C">
        <w:rPr>
          <w:rFonts w:eastAsia="Times New Roman"/>
          <w:color w:val="000000" w:themeColor="text1"/>
          <w:shd w:val="clear" w:color="auto" w:fill="FFFFFF"/>
        </w:rPr>
        <w:t>«</w:t>
      </w:r>
      <w:r>
        <w:rPr>
          <w:rFonts w:eastAsia="Times New Roman"/>
          <w:color w:val="000000" w:themeColor="text1"/>
          <w:shd w:val="clear" w:color="auto" w:fill="FFFFFF"/>
        </w:rPr>
        <w:t>экран</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А также 3 отдельных отзыва, полученных с сайта </w:t>
      </w:r>
      <w:r>
        <w:rPr>
          <w:rFonts w:eastAsia="Times New Roman"/>
          <w:color w:val="000000" w:themeColor="text1"/>
          <w:shd w:val="clear" w:color="auto" w:fill="FFFFFF"/>
          <w:lang w:val="en-US"/>
        </w:rPr>
        <w:t>ulmart</w:t>
      </w:r>
      <w:r w:rsidRPr="006D4DED">
        <w:rPr>
          <w:rFonts w:eastAsia="Times New Roman"/>
          <w:color w:val="000000" w:themeColor="text1"/>
          <w:shd w:val="clear" w:color="auto" w:fill="FFFFFF"/>
        </w:rPr>
        <w:t>.</w:t>
      </w:r>
      <w:r>
        <w:rPr>
          <w:rFonts w:eastAsia="Times New Roman"/>
          <w:color w:val="000000" w:themeColor="text1"/>
          <w:shd w:val="clear" w:color="auto" w:fill="FFFFFF"/>
          <w:lang w:val="en-US"/>
        </w:rPr>
        <w:t>ru</w:t>
      </w:r>
      <w:r>
        <w:rPr>
          <w:rFonts w:eastAsia="Times New Roman"/>
          <w:color w:val="000000" w:themeColor="text1"/>
          <w:shd w:val="clear" w:color="auto" w:fill="FFFFFF"/>
        </w:rPr>
        <w:t>:</w:t>
      </w:r>
    </w:p>
    <w:p w14:paraId="729EF37B" w14:textId="77777777" w:rsidR="00BE599A" w:rsidRPr="00E519CD" w:rsidRDefault="00BE599A" w:rsidP="00C35A75">
      <w:pPr>
        <w:pStyle w:val="a5"/>
        <w:numPr>
          <w:ilvl w:val="0"/>
          <w:numId w:val="8"/>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«Обычный офисный </w:t>
      </w:r>
      <w:r w:rsidRPr="004275D1">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начального уровня.  Очень шумный. Постоянно присутствует гул процессорного вентилятора, скорость которого система не желает регулировать.»</w:t>
      </w:r>
    </w:p>
    <w:p w14:paraId="56EFBB81" w14:textId="77777777" w:rsidR="00BE599A" w:rsidRPr="00E519CD" w:rsidRDefault="00BE599A" w:rsidP="00C35A75">
      <w:pPr>
        <w:pStyle w:val="a5"/>
        <w:numPr>
          <w:ilvl w:val="0"/>
          <w:numId w:val="8"/>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«Хорошая производительность, чисто рабочая машина. Куплено уже 4 </w:t>
      </w:r>
      <w:r w:rsidRPr="00A63DE6">
        <w:rPr>
          <w:rFonts w:eastAsia="Times New Roman"/>
          <w:color w:val="000000" w:themeColor="text1"/>
          <w:u w:val="single"/>
          <w:shd w:val="clear" w:color="auto" w:fill="FFFFFF"/>
        </w:rPr>
        <w:t>компьютера</w:t>
      </w:r>
      <w:r w:rsidRPr="00E519CD">
        <w:rPr>
          <w:rFonts w:eastAsia="Times New Roman"/>
          <w:color w:val="000000" w:themeColor="text1"/>
          <w:shd w:val="clear" w:color="auto" w:fill="FFFFFF"/>
        </w:rPr>
        <w:t xml:space="preserve"> 3,3 ггц с 8 гб памятью. 1С, офис, тимвьюер и другое рабочее ПО одновременно держит очень неплохо.»</w:t>
      </w:r>
    </w:p>
    <w:p w14:paraId="45F92D96" w14:textId="77777777" w:rsidR="00BE599A" w:rsidRDefault="00BE599A" w:rsidP="00C35A75">
      <w:pPr>
        <w:pStyle w:val="a5"/>
        <w:numPr>
          <w:ilvl w:val="0"/>
          <w:numId w:val="8"/>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p>
    <w:p w14:paraId="0356B8A6"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PMI</w:t>
      </w:r>
      <w:r w:rsidRPr="000A2FDA">
        <w:rPr>
          <w:rFonts w:eastAsia="Times New Roman"/>
          <w:color w:val="000000" w:themeColor="text1"/>
          <w:shd w:val="clear" w:color="auto" w:fill="FFFFFF"/>
        </w:rPr>
        <w:t xml:space="preserve"> </w:t>
      </w:r>
      <w:r>
        <w:rPr>
          <w:rFonts w:eastAsia="Times New Roman"/>
          <w:color w:val="000000" w:themeColor="text1"/>
          <w:shd w:val="clear" w:color="auto" w:fill="FFFFFF"/>
          <w:lang w:val="en-US"/>
        </w:rPr>
        <w:t>review</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proofErr w:type="gramStart"/>
      <w:r>
        <w:rPr>
          <w:rFonts w:eastAsia="Times New Roman"/>
          <w:color w:val="000000" w:themeColor="text1"/>
          <w:shd w:val="clear" w:color="auto" w:fill="FFFFFF"/>
          <w:lang w:val="en-US"/>
        </w:rPr>
        <w:t>log</w:t>
      </w:r>
      <w:r w:rsidRPr="004275D1">
        <w:rPr>
          <w:rFonts w:eastAsia="Times New Roman"/>
          <w:color w:val="000000" w:themeColor="text1"/>
          <w:shd w:val="clear" w:color="auto" w:fill="FFFFFF"/>
        </w:rPr>
        <w:t>(</w:t>
      </w:r>
      <w:proofErr w:type="gramEnd"/>
      <w:r w:rsidRPr="004275D1">
        <w:rPr>
          <w:rFonts w:eastAsia="Times New Roman"/>
          <w:color w:val="000000" w:themeColor="text1"/>
          <w:shd w:val="clear" w:color="auto" w:fill="FFFFFF"/>
        </w:rPr>
        <w:t>1/</w:t>
      </w:r>
      <w:r>
        <w:rPr>
          <w:rFonts w:eastAsia="Times New Roman"/>
          <w:color w:val="000000" w:themeColor="text1"/>
          <w:shd w:val="clear" w:color="auto" w:fill="FFFFFF"/>
        </w:rPr>
        <w:t>3*1</w:t>
      </w:r>
      <w:r w:rsidRPr="004275D1">
        <w:rPr>
          <w:rFonts w:eastAsia="Times New Roman"/>
          <w:color w:val="000000" w:themeColor="text1"/>
          <w:shd w:val="clear" w:color="auto" w:fill="FFFFFF"/>
        </w:rPr>
        <w:t>)</w:t>
      </w:r>
      <w:r>
        <w:rPr>
          <w:rFonts w:eastAsia="Times New Roman"/>
          <w:color w:val="000000" w:themeColor="text1"/>
          <w:shd w:val="clear" w:color="auto" w:fill="FFFFFF"/>
        </w:rPr>
        <w:t xml:space="preserve"> = </w:t>
      </w:r>
      <w:r w:rsidRPr="00DB6B28">
        <w:rPr>
          <w:rFonts w:eastAsia="Times New Roman"/>
          <w:color w:val="000000" w:themeColor="text1"/>
          <w:shd w:val="clear" w:color="auto" w:fill="FFFFFF"/>
        </w:rPr>
        <w:t>-1.0986122886681098</w:t>
      </w:r>
      <w:r>
        <w:rPr>
          <w:rFonts w:eastAsia="Times New Roman"/>
          <w:color w:val="000000" w:themeColor="text1"/>
          <w:shd w:val="clear" w:color="auto" w:fill="FFFFFF"/>
        </w:rPr>
        <w:t>.</w:t>
      </w:r>
    </w:p>
    <w:p w14:paraId="30F67406" w14:textId="75AF7086" w:rsidR="00BE599A" w:rsidRPr="00815C89"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PMI</w:t>
      </w:r>
      <w:r w:rsidRPr="000A2FDA">
        <w:rPr>
          <w:rFonts w:eastAsia="Times New Roman"/>
          <w:color w:val="000000" w:themeColor="text1"/>
          <w:shd w:val="clear" w:color="auto" w:fill="FFFFFF"/>
        </w:rPr>
        <w:t xml:space="preserve"> </w:t>
      </w:r>
      <w:r>
        <w:rPr>
          <w:rFonts w:eastAsia="Times New Roman"/>
          <w:color w:val="000000" w:themeColor="text1"/>
          <w:shd w:val="clear" w:color="auto" w:fill="FFFFFF"/>
          <w:lang w:val="en-US"/>
        </w:rPr>
        <w:t>sentence</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proofErr w:type="gramStart"/>
      <w:r>
        <w:rPr>
          <w:rFonts w:eastAsia="Times New Roman"/>
          <w:color w:val="000000" w:themeColor="text1"/>
          <w:shd w:val="clear" w:color="auto" w:fill="FFFFFF"/>
          <w:lang w:val="en-US"/>
        </w:rPr>
        <w:t>log</w:t>
      </w:r>
      <w:r w:rsidRPr="004275D1">
        <w:rPr>
          <w:rFonts w:eastAsia="Times New Roman"/>
          <w:color w:val="000000" w:themeColor="text1"/>
          <w:shd w:val="clear" w:color="auto" w:fill="FFFFFF"/>
        </w:rPr>
        <w:t>(</w:t>
      </w:r>
      <w:proofErr w:type="gramEnd"/>
      <w:r w:rsidR="00A00328">
        <w:rPr>
          <w:rFonts w:eastAsia="Times New Roman"/>
          <w:color w:val="000000" w:themeColor="text1"/>
          <w:shd w:val="clear" w:color="auto" w:fill="FFFFFF"/>
        </w:rPr>
        <w:t>1</w:t>
      </w:r>
      <w:r w:rsidRPr="004275D1">
        <w:rPr>
          <w:rFonts w:eastAsia="Times New Roman"/>
          <w:color w:val="000000" w:themeColor="text1"/>
          <w:shd w:val="clear" w:color="auto" w:fill="FFFFFF"/>
        </w:rPr>
        <w:t>/</w:t>
      </w:r>
      <w:r>
        <w:rPr>
          <w:rFonts w:eastAsia="Times New Roman"/>
          <w:color w:val="000000" w:themeColor="text1"/>
          <w:shd w:val="clear" w:color="auto" w:fill="FFFFFF"/>
        </w:rPr>
        <w:t>4*1</w:t>
      </w:r>
      <w:r w:rsidRPr="004275D1">
        <w:rPr>
          <w:rFonts w:eastAsia="Times New Roman"/>
          <w:color w:val="000000" w:themeColor="text1"/>
          <w:shd w:val="clear" w:color="auto" w:fill="FFFFFF"/>
        </w:rPr>
        <w:t>)</w:t>
      </w:r>
      <w:r>
        <w:rPr>
          <w:rFonts w:eastAsia="Times New Roman"/>
          <w:color w:val="000000" w:themeColor="text1"/>
          <w:shd w:val="clear" w:color="auto" w:fill="FFFFFF"/>
        </w:rPr>
        <w:t xml:space="preserve"> = </w:t>
      </w:r>
      <w:r w:rsidR="00A00328" w:rsidRPr="00A00328">
        <w:rPr>
          <w:rFonts w:eastAsia="Times New Roman"/>
          <w:color w:val="000000" w:themeColor="text1"/>
          <w:shd w:val="clear" w:color="auto" w:fill="FFFFFF"/>
        </w:rPr>
        <w:t>-1.3862943611198906</w:t>
      </w:r>
      <w:r>
        <w:rPr>
          <w:rFonts w:eastAsia="Times New Roman"/>
          <w:color w:val="000000" w:themeColor="text1"/>
          <w:shd w:val="clear" w:color="auto" w:fill="FFFFFF"/>
        </w:rPr>
        <w:t>.</w:t>
      </w:r>
    </w:p>
    <w:p w14:paraId="79CDDB19" w14:textId="77777777" w:rsidR="00BE599A" w:rsidRPr="009A1487" w:rsidRDefault="00BE599A" w:rsidP="00BE599A">
      <w:pPr>
        <w:tabs>
          <w:tab w:val="left" w:pos="567"/>
        </w:tabs>
        <w:ind w:firstLine="567"/>
        <w:jc w:val="both"/>
        <w:rPr>
          <w:color w:val="000000" w:themeColor="text1"/>
        </w:rPr>
      </w:pPr>
    </w:p>
    <w:p w14:paraId="695B54E0" w14:textId="41E457C9" w:rsidR="00BE599A" w:rsidRPr="00B6352A" w:rsidRDefault="00BE599A" w:rsidP="00BE599A">
      <w:pPr>
        <w:pStyle w:val="af"/>
        <w:spacing w:before="0" w:line="276" w:lineRule="auto"/>
      </w:pPr>
      <w:bookmarkStart w:id="18" w:name="_Toc478495608"/>
      <w:bookmarkStart w:id="19" w:name="_Toc479335617"/>
      <w:r>
        <w:t>3.4</w:t>
      </w:r>
      <w:r w:rsidRPr="00B6352A">
        <w:rPr>
          <w:specVanish/>
        </w:rPr>
        <w:t>.2</w:t>
      </w:r>
      <w:r>
        <w:t>.</w:t>
      </w:r>
      <w:r w:rsidRPr="00B6352A">
        <w:rPr>
          <w:iCs w:val="0"/>
        </w:rPr>
        <w:t xml:space="preserve">    </w:t>
      </w:r>
      <w:r w:rsidRPr="00B6352A">
        <w:t>Contextual</w:t>
      </w:r>
      <w:bookmarkEnd w:id="18"/>
      <w:bookmarkEnd w:id="19"/>
    </w:p>
    <w:p w14:paraId="6FD40CE2" w14:textId="77777777" w:rsidR="00BE599A" w:rsidRPr="009A1487" w:rsidRDefault="00BE599A" w:rsidP="00C35A75">
      <w:pPr>
        <w:shd w:val="clear" w:color="auto" w:fill="FFFFFF"/>
        <w:tabs>
          <w:tab w:val="left" w:pos="567"/>
        </w:tabs>
        <w:spacing w:line="276" w:lineRule="auto"/>
        <w:ind w:firstLine="567"/>
        <w:jc w:val="both"/>
        <w:rPr>
          <w:color w:val="000000" w:themeColor="text1"/>
        </w:rPr>
      </w:pPr>
      <w:r w:rsidRPr="009A1487">
        <w:rPr>
          <w:color w:val="000000" w:themeColor="text1"/>
        </w:rPr>
        <w:t xml:space="preserve">Данная характеристика состоит из двух значений: локального и глобального. </w:t>
      </w:r>
    </w:p>
    <w:p w14:paraId="34FF2F71" w14:textId="77777777" w:rsidR="00BE599A" w:rsidRPr="009A1487" w:rsidRDefault="00BE599A" w:rsidP="00C35A75">
      <w:pPr>
        <w:shd w:val="clear" w:color="auto" w:fill="FFFFFF"/>
        <w:tabs>
          <w:tab w:val="left" w:pos="567"/>
        </w:tabs>
        <w:spacing w:line="276" w:lineRule="auto"/>
        <w:ind w:firstLine="567"/>
        <w:jc w:val="both"/>
        <w:rPr>
          <w:color w:val="000000" w:themeColor="text1"/>
        </w:rPr>
      </w:pPr>
      <w:r w:rsidRPr="009A1487">
        <w:rPr>
          <w:color w:val="000000" w:themeColor="text1"/>
        </w:rPr>
        <w:t xml:space="preserve">Для получения локального контекста для каждой пары аспектов были предварительно вычислены значения 4 окружающих каждый из аспектов слов в отзывах: двух справа и двух слева. Из данных предварительных значений была сформирована база данных, которая позволила повысить скорость дальнейших вычислений. </w:t>
      </w:r>
    </w:p>
    <w:p w14:paraId="3CCBC6E9" w14:textId="31936C8F" w:rsidR="00BE599A" w:rsidRPr="009A1487"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color w:val="000000" w:themeColor="text1"/>
        </w:rPr>
        <w:t xml:space="preserve">Для вычисления глобального контекста для каждого из аспектов в паре был сформирован корпус отзывов, где он встречался. </w:t>
      </w:r>
      <w:r w:rsidRPr="009A1487">
        <w:rPr>
          <w:rFonts w:eastAsia="Times New Roman"/>
          <w:color w:val="000000" w:themeColor="text1"/>
        </w:rPr>
        <w:t xml:space="preserve">Далее, как для глобального, так и для локального контекста были загружены предвычисленные данные из баз данных в память, для получения результатов, поддающихся анализу, был произведен smoothing данных методом </w:t>
      </w:r>
      <w:r w:rsidRPr="009A1487">
        <w:rPr>
          <w:rFonts w:eastAsia="Times New Roman"/>
          <w:color w:val="000000" w:themeColor="text1"/>
          <w:lang w:val="en-US"/>
        </w:rPr>
        <w:t>Add</w:t>
      </w:r>
      <w:r w:rsidRPr="009A1487">
        <w:rPr>
          <w:rFonts w:eastAsia="Times New Roman"/>
          <w:color w:val="000000" w:themeColor="text1"/>
        </w:rPr>
        <w:t xml:space="preserve">-1 </w:t>
      </w:r>
      <w:r w:rsidRPr="009A1487">
        <w:rPr>
          <w:rFonts w:eastAsia="Times New Roman"/>
          <w:color w:val="000000" w:themeColor="text1"/>
          <w:lang w:val="en-US"/>
        </w:rPr>
        <w:t>Smoothing</w:t>
      </w:r>
      <w:r w:rsidR="00C35A75" w:rsidRPr="00C35A75">
        <w:rPr>
          <w:rFonts w:eastAsia="Times New Roman"/>
          <w:color w:val="000000" w:themeColor="text1"/>
        </w:rPr>
        <w:t xml:space="preserve"> [1]</w:t>
      </w:r>
      <w:r w:rsidRPr="009A1487">
        <w:rPr>
          <w:rFonts w:eastAsia="Times New Roman"/>
          <w:color w:val="000000" w:themeColor="text1"/>
        </w:rPr>
        <w:t xml:space="preserve">. </w:t>
      </w:r>
    </w:p>
    <w:p w14:paraId="709AAFB5" w14:textId="1380ECBF" w:rsidR="00BE599A"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rFonts w:eastAsia="Times New Roman"/>
          <w:color w:val="000000" w:themeColor="text1"/>
        </w:rPr>
        <w:t>После было осуществлено вычисления значения, имену</w:t>
      </w:r>
      <w:r w:rsidR="00685B2A">
        <w:rPr>
          <w:rFonts w:eastAsia="Times New Roman"/>
          <w:color w:val="000000" w:themeColor="text1"/>
        </w:rPr>
        <w:t>емого kl-</w:t>
      </w:r>
      <w:r w:rsidRPr="009A1487">
        <w:rPr>
          <w:rFonts w:eastAsia="Times New Roman"/>
          <w:color w:val="000000" w:themeColor="text1"/>
        </w:rPr>
        <w:t xml:space="preserve">divergence для локального и глобального контекстов, которое означает, насколько контексты аспектов в паре удалены друг от друга. </w:t>
      </w:r>
    </w:p>
    <w:p w14:paraId="7953B580"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1B66EE5B" w14:textId="2D029CAF"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A13E2C">
        <w:rPr>
          <w:rFonts w:eastAsia="Times New Roman"/>
          <w:color w:val="000000" w:themeColor="text1"/>
          <w:shd w:val="clear" w:color="auto" w:fill="FFFFFF"/>
        </w:rPr>
        <w:t>«</w:t>
      </w:r>
      <w:r>
        <w:rPr>
          <w:rFonts w:eastAsia="Times New Roman"/>
          <w:color w:val="000000" w:themeColor="text1"/>
          <w:shd w:val="clear" w:color="auto" w:fill="FFFFFF"/>
        </w:rPr>
        <w:t>компьютер</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и </w:t>
      </w:r>
      <w:r w:rsidR="00A13E2C">
        <w:rPr>
          <w:rFonts w:eastAsia="Times New Roman"/>
          <w:color w:val="000000" w:themeColor="text1"/>
          <w:shd w:val="clear" w:color="auto" w:fill="FFFFFF"/>
        </w:rPr>
        <w:t>«</w:t>
      </w:r>
      <w:r>
        <w:rPr>
          <w:rFonts w:eastAsia="Times New Roman"/>
          <w:color w:val="000000" w:themeColor="text1"/>
          <w:shd w:val="clear" w:color="auto" w:fill="FFFFFF"/>
        </w:rPr>
        <w:t>экран</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А также 3 отдельных отзыва, полученных с сайта </w:t>
      </w:r>
      <w:r>
        <w:rPr>
          <w:rFonts w:eastAsia="Times New Roman"/>
          <w:color w:val="000000" w:themeColor="text1"/>
          <w:shd w:val="clear" w:color="auto" w:fill="FFFFFF"/>
          <w:lang w:val="en-US"/>
        </w:rPr>
        <w:t>ulmart</w:t>
      </w:r>
      <w:r w:rsidRPr="006D4DED">
        <w:rPr>
          <w:rFonts w:eastAsia="Times New Roman"/>
          <w:color w:val="000000" w:themeColor="text1"/>
          <w:shd w:val="clear" w:color="auto" w:fill="FFFFFF"/>
        </w:rPr>
        <w:t>.</w:t>
      </w:r>
      <w:r>
        <w:rPr>
          <w:rFonts w:eastAsia="Times New Roman"/>
          <w:color w:val="000000" w:themeColor="text1"/>
          <w:shd w:val="clear" w:color="auto" w:fill="FFFFFF"/>
          <w:lang w:val="en-US"/>
        </w:rPr>
        <w:t>ru</w:t>
      </w:r>
      <w:r>
        <w:rPr>
          <w:rFonts w:eastAsia="Times New Roman"/>
          <w:color w:val="000000" w:themeColor="text1"/>
          <w:shd w:val="clear" w:color="auto" w:fill="FFFFFF"/>
        </w:rPr>
        <w:t>:</w:t>
      </w:r>
    </w:p>
    <w:p w14:paraId="56D2E077" w14:textId="77777777" w:rsidR="00BE599A" w:rsidRPr="00E519CD" w:rsidRDefault="00BE599A" w:rsidP="00C35A75">
      <w:pPr>
        <w:pStyle w:val="a5"/>
        <w:numPr>
          <w:ilvl w:val="0"/>
          <w:numId w:val="9"/>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«Обычный офисный </w:t>
      </w:r>
      <w:r w:rsidRPr="004275D1">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начального уровня.  Очень шумный. Постоянно присутствует гул процессорного вентилятора, скорость которого система не желает регулировать.»</w:t>
      </w:r>
    </w:p>
    <w:p w14:paraId="72FA130A" w14:textId="77777777" w:rsidR="00BE599A" w:rsidRPr="00E519CD" w:rsidRDefault="00BE599A" w:rsidP="00C35A75">
      <w:pPr>
        <w:pStyle w:val="a5"/>
        <w:numPr>
          <w:ilvl w:val="0"/>
          <w:numId w:val="9"/>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lastRenderedPageBreak/>
        <w:t xml:space="preserve">«Хорошая производительность, чисто рабочая машина. Куплено уже 4 </w:t>
      </w:r>
      <w:r w:rsidRPr="00A63DE6">
        <w:rPr>
          <w:rFonts w:eastAsia="Times New Roman"/>
          <w:color w:val="000000" w:themeColor="text1"/>
          <w:u w:val="single"/>
          <w:shd w:val="clear" w:color="auto" w:fill="FFFFFF"/>
        </w:rPr>
        <w:t>компьютера</w:t>
      </w:r>
      <w:r w:rsidRPr="00E519CD">
        <w:rPr>
          <w:rFonts w:eastAsia="Times New Roman"/>
          <w:color w:val="000000" w:themeColor="text1"/>
          <w:shd w:val="clear" w:color="auto" w:fill="FFFFFF"/>
        </w:rPr>
        <w:t xml:space="preserve"> 3,3 ггц с 8 гб памятью. 1С, офис, тимвьюер и другое рабочее ПО одновременно держит очень неплохо.»</w:t>
      </w:r>
    </w:p>
    <w:p w14:paraId="7EB9505A" w14:textId="77777777" w:rsidR="00BE599A" w:rsidRDefault="00BE599A" w:rsidP="00C35A75">
      <w:pPr>
        <w:pStyle w:val="a5"/>
        <w:numPr>
          <w:ilvl w:val="0"/>
          <w:numId w:val="9"/>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p>
    <w:p w14:paraId="264C984A" w14:textId="7A7E9D75"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Локальным контекстом для аспекта </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компьютер</w:t>
      </w:r>
      <w:r w:rsidR="0022451E">
        <w:rPr>
          <w:rFonts w:eastAsia="Times New Roman"/>
          <w:i/>
          <w:color w:val="000000" w:themeColor="text1"/>
          <w:shd w:val="clear" w:color="auto" w:fill="FFFFFF"/>
        </w:rPr>
        <w:t>»</w:t>
      </w:r>
      <w:r>
        <w:rPr>
          <w:rFonts w:eastAsia="Times New Roman"/>
          <w:color w:val="000000" w:themeColor="text1"/>
          <w:shd w:val="clear" w:color="auto" w:fill="FFFFFF"/>
        </w:rPr>
        <w:t xml:space="preserve"> будет набор: </w:t>
      </w:r>
      <w:r w:rsidRPr="00E519CD">
        <w:rPr>
          <w:rFonts w:eastAsia="Times New Roman"/>
          <w:color w:val="000000" w:themeColor="text1"/>
          <w:shd w:val="clear" w:color="auto" w:fill="FFFFFF"/>
        </w:rPr>
        <w:t>Обычный офисный</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начального уровня</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уже 4</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3,3 ггц</w:t>
      </w:r>
      <w:r>
        <w:rPr>
          <w:rFonts w:eastAsia="Times New Roman"/>
          <w:color w:val="000000" w:themeColor="text1"/>
          <w:shd w:val="clear" w:color="auto" w:fill="FFFFFF"/>
        </w:rPr>
        <w:t xml:space="preserve"> _</w:t>
      </w:r>
      <w:r w:rsidRPr="00A1224A">
        <w:rPr>
          <w:rFonts w:eastAsia="Times New Roman"/>
          <w:color w:val="000000" w:themeColor="text1"/>
          <w:shd w:val="clear" w:color="auto" w:fill="FFFFFF"/>
        </w:rPr>
        <w:t>BEGIN_SENTENCE_</w:t>
      </w:r>
      <w:r>
        <w:rPr>
          <w:rFonts w:eastAsia="Times New Roman"/>
          <w:color w:val="000000" w:themeColor="text1"/>
          <w:shd w:val="clear" w:color="auto" w:fill="FFFFFF"/>
        </w:rPr>
        <w:t xml:space="preserve"> </w:t>
      </w:r>
      <w:proofErr w:type="gramStart"/>
      <w:r>
        <w:rPr>
          <w:rFonts w:eastAsia="Times New Roman"/>
          <w:color w:val="000000" w:themeColor="text1"/>
          <w:shd w:val="clear" w:color="auto" w:fill="FFFFFF"/>
        </w:rPr>
        <w:t>В</w:t>
      </w:r>
      <w:proofErr w:type="gramEnd"/>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разбираюсь плохо</w:t>
      </w:r>
      <w:r w:rsidRPr="00A1224A">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нужен был</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для работы</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Купила данный</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и нисколько</w:t>
      </w:r>
      <w:r>
        <w:rPr>
          <w:rFonts w:eastAsia="Times New Roman"/>
          <w:color w:val="000000" w:themeColor="text1"/>
          <w:shd w:val="clear" w:color="auto" w:fill="FFFFFF"/>
        </w:rPr>
        <w:t xml:space="preserve"> </w:t>
      </w:r>
      <w:r w:rsidR="007412DB">
        <w:rPr>
          <w:rFonts w:eastAsia="Times New Roman"/>
          <w:color w:val="000000" w:themeColor="text1"/>
          <w:shd w:val="clear" w:color="auto" w:fill="FFFFFF"/>
        </w:rPr>
        <w:t>не жалею мощный</w:t>
      </w:r>
      <w:r w:rsidRPr="00E519CD">
        <w:rPr>
          <w:rFonts w:eastAsia="Times New Roman"/>
          <w:color w:val="000000" w:themeColor="text1"/>
          <w:shd w:val="clear" w:color="auto" w:fill="FFFFFF"/>
        </w:rPr>
        <w:t xml:space="preserve"> быстрый</w:t>
      </w:r>
      <w:r>
        <w:rPr>
          <w:rFonts w:eastAsia="Times New Roman"/>
          <w:color w:val="000000" w:themeColor="text1"/>
          <w:shd w:val="clear" w:color="auto" w:fill="FFFFFF"/>
        </w:rPr>
        <w:t xml:space="preserve">. </w:t>
      </w:r>
    </w:p>
    <w:p w14:paraId="637B11A4" w14:textId="6751B22E" w:rsidR="00BE599A" w:rsidRPr="0022451E"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Локальным контекстом для </w:t>
      </w:r>
      <w:r w:rsidRPr="0022451E">
        <w:rPr>
          <w:rFonts w:eastAsia="Times New Roman"/>
          <w:color w:val="000000" w:themeColor="text1"/>
          <w:shd w:val="clear" w:color="auto" w:fill="FFFFFF"/>
        </w:rPr>
        <w:t>аспекта</w:t>
      </w:r>
      <w:r w:rsidR="0022451E">
        <w:rPr>
          <w:rFonts w:eastAsia="Times New Roman"/>
          <w:color w:val="000000" w:themeColor="text1"/>
          <w:shd w:val="clear" w:color="auto" w:fill="FFFFFF"/>
        </w:rPr>
        <w:t xml:space="preserve"> «</w:t>
      </w:r>
      <w:r w:rsidRPr="0022451E">
        <w:rPr>
          <w:rFonts w:eastAsia="Times New Roman"/>
          <w:color w:val="000000" w:themeColor="text1"/>
          <w:shd w:val="clear" w:color="auto" w:fill="FFFFFF"/>
        </w:rPr>
        <w:t>экран</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 xml:space="preserve"> будет набор: все подключить отличный все.</w:t>
      </w:r>
    </w:p>
    <w:p w14:paraId="0360BAB7" w14:textId="79FBF2F6" w:rsidR="00BE599A" w:rsidRPr="0022451E" w:rsidRDefault="00BE599A" w:rsidP="00C35A75">
      <w:pPr>
        <w:tabs>
          <w:tab w:val="left" w:pos="567"/>
        </w:tabs>
        <w:spacing w:line="276" w:lineRule="auto"/>
        <w:ind w:firstLine="567"/>
        <w:jc w:val="both"/>
        <w:rPr>
          <w:rFonts w:eastAsia="Times New Roman"/>
          <w:color w:val="000000" w:themeColor="text1"/>
          <w:shd w:val="clear" w:color="auto" w:fill="FFFFFF"/>
        </w:rPr>
      </w:pPr>
      <w:r w:rsidRPr="0022451E">
        <w:rPr>
          <w:rFonts w:eastAsia="Times New Roman"/>
          <w:color w:val="000000" w:themeColor="text1"/>
          <w:shd w:val="clear" w:color="auto" w:fill="FFFFFF"/>
        </w:rPr>
        <w:t xml:space="preserve">Глобальным контекстом для аспекта </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компьютер</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 xml:space="preserve"> будет набор отзывов 1-3.</w:t>
      </w:r>
    </w:p>
    <w:p w14:paraId="30E7B4CE" w14:textId="476992B9" w:rsidR="00BE599A" w:rsidRDefault="00BE599A" w:rsidP="00C35A75">
      <w:pPr>
        <w:pStyle w:val="HTML"/>
        <w:shd w:val="clear" w:color="auto" w:fill="FFFFFF"/>
        <w:spacing w:line="276" w:lineRule="auto"/>
        <w:ind w:firstLine="567"/>
        <w:jc w:val="both"/>
        <w:rPr>
          <w:rFonts w:ascii="Times New Roman" w:hAnsi="Times New Roman" w:cs="Times New Roman"/>
          <w:color w:val="000000" w:themeColor="text1"/>
          <w:sz w:val="24"/>
          <w:szCs w:val="24"/>
          <w:shd w:val="clear" w:color="auto" w:fill="FFFFFF"/>
        </w:rPr>
      </w:pPr>
      <w:r w:rsidRPr="0022451E">
        <w:rPr>
          <w:rFonts w:ascii="Times New Roman" w:hAnsi="Times New Roman" w:cs="Times New Roman"/>
          <w:color w:val="000000" w:themeColor="text1"/>
          <w:sz w:val="24"/>
          <w:szCs w:val="24"/>
          <w:shd w:val="clear" w:color="auto" w:fill="FFFFFF"/>
        </w:rPr>
        <w:t xml:space="preserve">Глобальным контекстом для аспекта </w:t>
      </w:r>
      <w:r w:rsidR="0022451E">
        <w:rPr>
          <w:rFonts w:ascii="Times New Roman" w:hAnsi="Times New Roman" w:cs="Times New Roman"/>
          <w:color w:val="000000" w:themeColor="text1"/>
          <w:sz w:val="24"/>
          <w:szCs w:val="24"/>
          <w:shd w:val="clear" w:color="auto" w:fill="FFFFFF"/>
        </w:rPr>
        <w:t>«</w:t>
      </w:r>
      <w:r w:rsidRPr="0022451E">
        <w:rPr>
          <w:rFonts w:ascii="Times New Roman" w:hAnsi="Times New Roman" w:cs="Times New Roman"/>
          <w:color w:val="000000" w:themeColor="text1"/>
          <w:sz w:val="24"/>
          <w:szCs w:val="24"/>
          <w:shd w:val="clear" w:color="auto" w:fill="FFFFFF"/>
        </w:rPr>
        <w:t>экран</w:t>
      </w:r>
      <w:r w:rsidR="0022451E">
        <w:rPr>
          <w:rFonts w:ascii="Times New Roman" w:hAnsi="Times New Roman" w:cs="Times New Roman"/>
          <w:color w:val="000000" w:themeColor="text1"/>
          <w:sz w:val="24"/>
          <w:szCs w:val="24"/>
          <w:shd w:val="clear" w:color="auto" w:fill="FFFFFF"/>
        </w:rPr>
        <w:t>»</w:t>
      </w:r>
      <w:r w:rsidRPr="00512E8E">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будет отзыв 2.</w:t>
      </w:r>
    </w:p>
    <w:p w14:paraId="441010C3" w14:textId="64588170" w:rsidR="00BE599A" w:rsidRDefault="00BE599A" w:rsidP="00C35A75">
      <w:pPr>
        <w:pStyle w:val="HTML"/>
        <w:shd w:val="clear" w:color="auto" w:fill="FFFFFF"/>
        <w:spacing w:line="276"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Далее для каждого из контекстов, преобразованных в вектора с помощью </w:t>
      </w:r>
      <w:r w:rsidRPr="00017C30">
        <w:rPr>
          <w:rFonts w:ascii="Times New Roman" w:hAnsi="Times New Roman" w:cs="Times New Roman"/>
          <w:i/>
          <w:color w:val="000000" w:themeColor="text1"/>
          <w:sz w:val="24"/>
          <w:szCs w:val="24"/>
          <w:shd w:val="clear" w:color="auto" w:fill="FFFFFF"/>
        </w:rPr>
        <w:t>vectorizer.fit_transform</w:t>
      </w:r>
      <w:r>
        <w:rPr>
          <w:rFonts w:ascii="Times New Roman" w:hAnsi="Times New Roman" w:cs="Times New Roman"/>
          <w:color w:val="000000" w:themeColor="text1"/>
          <w:sz w:val="24"/>
          <w:szCs w:val="24"/>
          <w:shd w:val="clear" w:color="auto" w:fill="FFFFFF"/>
        </w:rPr>
        <w:t xml:space="preserve">, был </w:t>
      </w:r>
      <w:r w:rsidRPr="00431234">
        <w:rPr>
          <w:rFonts w:ascii="Times New Roman" w:hAnsi="Times New Roman" w:cs="Times New Roman"/>
          <w:color w:val="000000" w:themeColor="text1"/>
          <w:sz w:val="24"/>
          <w:szCs w:val="24"/>
          <w:shd w:val="clear" w:color="auto" w:fill="FFFFFF"/>
        </w:rPr>
        <w:t>произведен smoothing дан</w:t>
      </w:r>
      <w:r w:rsidRPr="009A1487">
        <w:rPr>
          <w:rFonts w:ascii="Times New Roman" w:hAnsi="Times New Roman" w:cs="Times New Roman"/>
          <w:color w:val="000000" w:themeColor="text1"/>
          <w:sz w:val="24"/>
          <w:szCs w:val="24"/>
        </w:rPr>
        <w:t>ных</w:t>
      </w:r>
      <w:r>
        <w:rPr>
          <w:rFonts w:ascii="Times New Roman" w:hAnsi="Times New Roman" w:cs="Times New Roman"/>
          <w:color w:val="000000" w:themeColor="text1"/>
          <w:sz w:val="24"/>
          <w:szCs w:val="24"/>
        </w:rPr>
        <w:t xml:space="preserve">. Результатом работы метода </w:t>
      </w:r>
      <w:r w:rsidRPr="00431234">
        <w:rPr>
          <w:rFonts w:ascii="Times New Roman" w:hAnsi="Times New Roman" w:cs="Times New Roman"/>
          <w:color w:val="000000" w:themeColor="text1"/>
          <w:sz w:val="24"/>
          <w:szCs w:val="24"/>
          <w:shd w:val="clear" w:color="auto" w:fill="FFFFFF"/>
        </w:rPr>
        <w:t>smoothing’</w:t>
      </w:r>
      <w:r>
        <w:rPr>
          <w:rFonts w:ascii="Times New Roman" w:hAnsi="Times New Roman" w:cs="Times New Roman"/>
          <w:color w:val="000000" w:themeColor="text1"/>
          <w:sz w:val="24"/>
          <w:szCs w:val="24"/>
          <w:shd w:val="clear" w:color="auto" w:fill="FFFFFF"/>
        </w:rPr>
        <w:t>а</w:t>
      </w:r>
      <w:r w:rsidRPr="00431234">
        <w:rPr>
          <w:rFonts w:ascii="Times New Roman" w:hAnsi="Times New Roman" w:cs="Times New Roman"/>
          <w:color w:val="000000" w:themeColor="text1"/>
          <w:sz w:val="24"/>
          <w:szCs w:val="24"/>
          <w:shd w:val="clear" w:color="auto" w:fill="FFFFFF"/>
        </w:rPr>
        <w:t xml:space="preserve"> дан</w:t>
      </w:r>
      <w:r w:rsidRPr="009A1487">
        <w:rPr>
          <w:rFonts w:ascii="Times New Roman" w:hAnsi="Times New Roman" w:cs="Times New Roman"/>
          <w:color w:val="000000" w:themeColor="text1"/>
          <w:sz w:val="24"/>
          <w:szCs w:val="24"/>
        </w:rPr>
        <w:t>ных</w:t>
      </w:r>
      <w:r>
        <w:rPr>
          <w:rFonts w:ascii="Times New Roman" w:hAnsi="Times New Roman" w:cs="Times New Roman"/>
          <w:color w:val="000000" w:themeColor="text1"/>
          <w:sz w:val="24"/>
          <w:szCs w:val="24"/>
        </w:rPr>
        <w:t xml:space="preserve"> является </w:t>
      </w:r>
      <w:r>
        <w:rPr>
          <w:rFonts w:ascii="Times New Roman" w:hAnsi="Times New Roman" w:cs="Times New Roman"/>
          <w:color w:val="000000" w:themeColor="text1"/>
          <w:sz w:val="24"/>
          <w:szCs w:val="24"/>
          <w:lang w:val="en-US"/>
        </w:rPr>
        <w:t>n</w:t>
      </w:r>
      <w:r w:rsidR="00685B2A" w:rsidRPr="00685B2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gram</w:t>
      </w:r>
      <w:r w:rsidRPr="00431234">
        <w:rPr>
          <w:rFonts w:ascii="Times New Roman" w:hAnsi="Times New Roman" w:cs="Times New Roman"/>
          <w:color w:val="000000" w:themeColor="text1"/>
          <w:sz w:val="24"/>
          <w:szCs w:val="24"/>
        </w:rPr>
        <w:t>, каждое значение в котором, если он не пуст, делится на количество слов в контекстах аспектов.</w:t>
      </w:r>
      <w:r>
        <w:rPr>
          <w:rFonts w:ascii="Times New Roman" w:hAnsi="Times New Roman" w:cs="Times New Roman"/>
          <w:color w:val="000000" w:themeColor="text1"/>
          <w:sz w:val="24"/>
          <w:szCs w:val="24"/>
        </w:rPr>
        <w:t xml:space="preserve"> Далее для каждой пары аспектов производится вычисления значения </w:t>
      </w:r>
      <w:r>
        <w:rPr>
          <w:rFonts w:ascii="Times New Roman" w:hAnsi="Times New Roman" w:cs="Times New Roman"/>
          <w:color w:val="000000" w:themeColor="text1"/>
          <w:sz w:val="24"/>
          <w:szCs w:val="24"/>
          <w:lang w:val="en-US"/>
        </w:rPr>
        <w:t>kl</w:t>
      </w:r>
      <w:r w:rsidR="00685B2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divergence</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между </w:t>
      </w:r>
      <w:r>
        <w:rPr>
          <w:rFonts w:ascii="Times New Roman" w:hAnsi="Times New Roman" w:cs="Times New Roman"/>
          <w:color w:val="000000" w:themeColor="text1"/>
          <w:sz w:val="24"/>
          <w:szCs w:val="24"/>
          <w:lang w:val="en-US"/>
        </w:rPr>
        <w:t>n</w:t>
      </w:r>
      <w:r w:rsidR="00685B2A" w:rsidRPr="00685B2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gram</w:t>
      </w:r>
      <w:r w:rsidRPr="0043123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ами с помощью </w:t>
      </w:r>
      <w:proofErr w:type="gramStart"/>
      <w:r w:rsidRPr="00017C30">
        <w:rPr>
          <w:rFonts w:ascii="Times New Roman" w:hAnsi="Times New Roman" w:cs="Times New Roman"/>
          <w:i/>
          <w:color w:val="000000" w:themeColor="text1"/>
          <w:sz w:val="24"/>
          <w:szCs w:val="24"/>
        </w:rPr>
        <w:t>stats.entropy</w:t>
      </w:r>
      <w:proofErr w:type="gramEnd"/>
      <w:r>
        <w:rPr>
          <w:rFonts w:ascii="Times New Roman" w:hAnsi="Times New Roman" w:cs="Times New Roman"/>
          <w:color w:val="000000" w:themeColor="text1"/>
          <w:sz w:val="24"/>
          <w:szCs w:val="24"/>
        </w:rPr>
        <w:t xml:space="preserve">. Данное значение и является результатом характеристики </w:t>
      </w:r>
      <w:r>
        <w:rPr>
          <w:rFonts w:ascii="Times New Roman" w:hAnsi="Times New Roman" w:cs="Times New Roman"/>
          <w:color w:val="000000" w:themeColor="text1"/>
          <w:sz w:val="24"/>
          <w:szCs w:val="24"/>
          <w:lang w:val="en-US"/>
        </w:rPr>
        <w:t>context</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Разница лишь в том, где ищутся контексты для аспектов.</w:t>
      </w:r>
    </w:p>
    <w:p w14:paraId="2E440E80" w14:textId="77777777" w:rsidR="00071547" w:rsidRDefault="00071547" w:rsidP="00071547">
      <w:pPr>
        <w:pStyle w:val="af"/>
        <w:spacing w:before="0" w:line="276" w:lineRule="auto"/>
        <w:rPr>
          <w:rFonts w:ascii="Menlo" w:eastAsiaTheme="minorHAnsi" w:hAnsi="Menlo" w:cs="Menlo"/>
          <w:b w:val="0"/>
          <w:iCs w:val="0"/>
          <w:color w:val="000000"/>
          <w:spacing w:val="0"/>
          <w:sz w:val="20"/>
          <w:szCs w:val="20"/>
          <w:lang w:eastAsia="ru-RU"/>
        </w:rPr>
      </w:pPr>
      <w:bookmarkStart w:id="20" w:name="_Toc478495609"/>
    </w:p>
    <w:p w14:paraId="73FE0516" w14:textId="07943D12" w:rsidR="00BE599A" w:rsidRPr="00B6352A" w:rsidRDefault="00BE599A" w:rsidP="00071547">
      <w:pPr>
        <w:pStyle w:val="af"/>
        <w:spacing w:before="0" w:line="276" w:lineRule="auto"/>
        <w:rPr>
          <w:specVanish/>
        </w:rPr>
      </w:pPr>
      <w:bookmarkStart w:id="21" w:name="_Toc479335618"/>
      <w:r>
        <w:t>3.4.3.</w:t>
      </w:r>
      <w:r w:rsidRPr="00B6352A">
        <w:rPr>
          <w:iCs w:val="0"/>
        </w:rPr>
        <w:t xml:space="preserve">    </w:t>
      </w:r>
      <w:r w:rsidRPr="00B6352A">
        <w:rPr>
          <w:specVanish/>
        </w:rPr>
        <w:t>Syntactic</w:t>
      </w:r>
      <w:bookmarkEnd w:id="20"/>
      <w:bookmarkEnd w:id="21"/>
    </w:p>
    <w:p w14:paraId="731622BD" w14:textId="6417D464" w:rsidR="00BE599A" w:rsidRDefault="00BE599A" w:rsidP="00C35A75">
      <w:pPr>
        <w:tabs>
          <w:tab w:val="left" w:pos="567"/>
        </w:tabs>
        <w:spacing w:line="276" w:lineRule="auto"/>
        <w:ind w:firstLine="567"/>
        <w:jc w:val="both"/>
        <w:rPr>
          <w:color w:val="000000" w:themeColor="text1"/>
        </w:rPr>
      </w:pPr>
      <w:r w:rsidRPr="009A1487">
        <w:rPr>
          <w:color w:val="000000" w:themeColor="text1"/>
        </w:rPr>
        <w:t>Для вычисления данной величины были предварительно сохранены в базу данных синтаксические деревья, полученные с помощью API ИСП РАН</w:t>
      </w:r>
      <w:r w:rsidR="00C35A75">
        <w:rPr>
          <w:color w:val="000000" w:themeColor="text1"/>
        </w:rPr>
        <w:t xml:space="preserve"> [2]</w:t>
      </w:r>
      <w:r w:rsidRPr="009A1487">
        <w:rPr>
          <w:color w:val="000000" w:themeColor="text1"/>
        </w:rPr>
        <w:t>, для всех предложений из отзывов. Далее для каждой из пар аспектов были найдены предложения, где встречаются они оба. Во всех таких предложениях с помощью вышеуказанной базы данных был вычислен кратчайший путь от одного аспекта к другому. Далее для каждой из пар был вычислен средний такой путь через деление суммы путей на их количество.</w:t>
      </w:r>
    </w:p>
    <w:p w14:paraId="333F8F58"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286ADEFD" w14:textId="45A47F4D"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9E3DC0">
        <w:rPr>
          <w:rFonts w:eastAsia="Times New Roman"/>
          <w:color w:val="000000" w:themeColor="text1"/>
          <w:shd w:val="clear" w:color="auto" w:fill="FFFFFF"/>
        </w:rPr>
        <w:t>«</w:t>
      </w:r>
      <w:r>
        <w:rPr>
          <w:rFonts w:eastAsia="Times New Roman"/>
          <w:color w:val="000000" w:themeColor="text1"/>
          <w:shd w:val="clear" w:color="auto" w:fill="FFFFFF"/>
        </w:rPr>
        <w:t>компьютер</w:t>
      </w:r>
      <w:r w:rsidR="009E3DC0">
        <w:rPr>
          <w:rFonts w:eastAsia="Times New Roman"/>
          <w:color w:val="000000" w:themeColor="text1"/>
          <w:shd w:val="clear" w:color="auto" w:fill="FFFFFF"/>
        </w:rPr>
        <w:t>»</w:t>
      </w:r>
      <w:r>
        <w:rPr>
          <w:rFonts w:eastAsia="Times New Roman"/>
          <w:color w:val="000000" w:themeColor="text1"/>
          <w:shd w:val="clear" w:color="auto" w:fill="FFFFFF"/>
        </w:rPr>
        <w:t xml:space="preserve"> и </w:t>
      </w:r>
      <w:r w:rsidR="009E3DC0">
        <w:rPr>
          <w:rFonts w:eastAsia="Times New Roman"/>
          <w:color w:val="000000" w:themeColor="text1"/>
          <w:shd w:val="clear" w:color="auto" w:fill="FFFFFF"/>
        </w:rPr>
        <w:t>«</w:t>
      </w:r>
      <w:r>
        <w:rPr>
          <w:rFonts w:eastAsia="Times New Roman"/>
          <w:color w:val="000000" w:themeColor="text1"/>
          <w:shd w:val="clear" w:color="auto" w:fill="FFFFFF"/>
        </w:rPr>
        <w:t>экран</w:t>
      </w:r>
      <w:r w:rsidR="009E3DC0">
        <w:rPr>
          <w:rFonts w:eastAsia="Times New Roman"/>
          <w:color w:val="000000" w:themeColor="text1"/>
          <w:shd w:val="clear" w:color="auto" w:fill="FFFFFF"/>
        </w:rPr>
        <w:t>»</w:t>
      </w:r>
      <w:r>
        <w:rPr>
          <w:rFonts w:eastAsia="Times New Roman"/>
          <w:color w:val="000000" w:themeColor="text1"/>
          <w:shd w:val="clear" w:color="auto" w:fill="FFFFFF"/>
        </w:rPr>
        <w:t xml:space="preserve">. А также отзыв, полученный с сайта </w:t>
      </w:r>
      <w:r>
        <w:rPr>
          <w:rFonts w:eastAsia="Times New Roman"/>
          <w:color w:val="000000" w:themeColor="text1"/>
          <w:shd w:val="clear" w:color="auto" w:fill="FFFFFF"/>
          <w:lang w:val="en-US"/>
        </w:rPr>
        <w:t>ulmart</w:t>
      </w:r>
      <w:r w:rsidRPr="006D4DED">
        <w:rPr>
          <w:rFonts w:eastAsia="Times New Roman"/>
          <w:color w:val="000000" w:themeColor="text1"/>
          <w:shd w:val="clear" w:color="auto" w:fill="FFFFFF"/>
        </w:rPr>
        <w:t>.</w:t>
      </w:r>
      <w:r>
        <w:rPr>
          <w:rFonts w:eastAsia="Times New Roman"/>
          <w:color w:val="000000" w:themeColor="text1"/>
          <w:shd w:val="clear" w:color="auto" w:fill="FFFFFF"/>
          <w:lang w:val="en-US"/>
        </w:rPr>
        <w:t>ru</w:t>
      </w:r>
      <w:r>
        <w:rPr>
          <w:rFonts w:eastAsia="Times New Roman"/>
          <w:color w:val="000000" w:themeColor="text1"/>
          <w:shd w:val="clear" w:color="auto" w:fill="FFFFFF"/>
        </w:rPr>
        <w:t>:</w:t>
      </w:r>
      <w:r w:rsidRPr="00E519CD">
        <w:rPr>
          <w:rFonts w:eastAsia="Times New Roman"/>
          <w:color w:val="000000" w:themeColor="text1"/>
          <w:shd w:val="clear" w:color="auto" w:fill="FFFFFF"/>
        </w:rPr>
        <w:t xml:space="preserve"> «В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r>
        <w:rPr>
          <w:rFonts w:eastAsia="Times New Roman"/>
          <w:color w:val="000000" w:themeColor="text1"/>
          <w:shd w:val="clear" w:color="auto" w:fill="FFFFFF"/>
        </w:rPr>
        <w:t xml:space="preserve">. С помощью ИСП РАН </w:t>
      </w:r>
      <w:r>
        <w:rPr>
          <w:rFonts w:eastAsia="Times New Roman"/>
          <w:color w:val="000000" w:themeColor="text1"/>
          <w:shd w:val="clear" w:color="auto" w:fill="FFFFFF"/>
          <w:lang w:val="en-US"/>
        </w:rPr>
        <w:t>API</w:t>
      </w:r>
      <w:r w:rsidRPr="00951E07">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вычисляются синтаксические деревья. Для </w:t>
      </w:r>
      <w:r w:rsidR="00A641C9">
        <w:rPr>
          <w:rFonts w:eastAsia="Times New Roman"/>
          <w:color w:val="000000" w:themeColor="text1"/>
          <w:shd w:val="clear" w:color="auto" w:fill="FFFFFF"/>
        </w:rPr>
        <w:t>первого</w:t>
      </w:r>
      <w:r w:rsidR="00E26C96">
        <w:rPr>
          <w:rFonts w:eastAsia="Times New Roman"/>
          <w:color w:val="000000" w:themeColor="text1"/>
          <w:shd w:val="clear" w:color="auto" w:fill="FFFFFF"/>
        </w:rPr>
        <w:t xml:space="preserve"> предложения из </w:t>
      </w:r>
      <w:r>
        <w:rPr>
          <w:rFonts w:eastAsia="Times New Roman"/>
          <w:color w:val="000000" w:themeColor="text1"/>
          <w:shd w:val="clear" w:color="auto" w:fill="FFFFFF"/>
        </w:rPr>
        <w:t xml:space="preserve">данного примера </w:t>
      </w:r>
      <w:r w:rsidR="003C7E24">
        <w:rPr>
          <w:rFonts w:eastAsia="Times New Roman"/>
          <w:color w:val="000000" w:themeColor="text1"/>
          <w:shd w:val="clear" w:color="auto" w:fill="FFFFFF"/>
        </w:rPr>
        <w:t>дерево</w:t>
      </w:r>
      <w:r>
        <w:rPr>
          <w:rFonts w:eastAsia="Times New Roman"/>
          <w:color w:val="000000" w:themeColor="text1"/>
          <w:shd w:val="clear" w:color="auto" w:fill="FFFFFF"/>
        </w:rPr>
        <w:t xml:space="preserve"> </w:t>
      </w:r>
      <w:r w:rsidR="003C7E24">
        <w:rPr>
          <w:rFonts w:eastAsia="Times New Roman"/>
          <w:color w:val="000000" w:themeColor="text1"/>
          <w:shd w:val="clear" w:color="auto" w:fill="FFFFFF"/>
        </w:rPr>
        <w:t>находится в Приложении В данного отчета</w:t>
      </w:r>
      <w:r w:rsidR="005F3DAE">
        <w:rPr>
          <w:rFonts w:eastAsia="Times New Roman"/>
          <w:color w:val="000000" w:themeColor="text1"/>
          <w:shd w:val="clear" w:color="auto" w:fill="FFFFFF"/>
        </w:rPr>
        <w:t>, его читаемый вариант можно увидеть на Рисунке 1</w:t>
      </w:r>
      <w:r w:rsidR="003C7E24">
        <w:rPr>
          <w:rFonts w:eastAsia="Times New Roman"/>
          <w:color w:val="000000" w:themeColor="text1"/>
          <w:shd w:val="clear" w:color="auto" w:fill="FFFFFF"/>
        </w:rPr>
        <w:t>.</w:t>
      </w:r>
      <w:r>
        <w:rPr>
          <w:rFonts w:eastAsia="Times New Roman"/>
          <w:color w:val="000000" w:themeColor="text1"/>
          <w:shd w:val="clear" w:color="auto" w:fill="FFFFFF"/>
        </w:rPr>
        <w:t xml:space="preserve"> </w:t>
      </w:r>
    </w:p>
    <w:p w14:paraId="5C1B6AD6" w14:textId="017AEF24" w:rsidR="00D33B1A" w:rsidRDefault="00D33B1A" w:rsidP="00C35A75">
      <w:pPr>
        <w:tabs>
          <w:tab w:val="left" w:pos="567"/>
        </w:tabs>
        <w:spacing w:line="276" w:lineRule="auto"/>
        <w:ind w:firstLine="567"/>
        <w:jc w:val="both"/>
        <w:rPr>
          <w:rFonts w:eastAsia="Times New Roman"/>
          <w:color w:val="000000" w:themeColor="text1"/>
          <w:shd w:val="clear" w:color="auto" w:fill="FFFFFF"/>
        </w:rPr>
      </w:pPr>
      <w:r>
        <w:rPr>
          <w:noProof/>
        </w:rPr>
        <mc:AlternateContent>
          <mc:Choice Requires="wpg">
            <w:drawing>
              <wp:anchor distT="0" distB="0" distL="114300" distR="114300" simplePos="0" relativeHeight="251663360" behindDoc="0" locked="0" layoutInCell="1" allowOverlap="1" wp14:anchorId="6434EE79" wp14:editId="3B3E20EB">
                <wp:simplePos x="0" y="0"/>
                <wp:positionH relativeFrom="column">
                  <wp:posOffset>2540</wp:posOffset>
                </wp:positionH>
                <wp:positionV relativeFrom="paragraph">
                  <wp:posOffset>86995</wp:posOffset>
                </wp:positionV>
                <wp:extent cx="6057900" cy="1143635"/>
                <wp:effectExtent l="0" t="0" r="12700" b="0"/>
                <wp:wrapThrough wrapText="bothSides">
                  <wp:wrapPolygon edited="0">
                    <wp:start x="7879" y="0"/>
                    <wp:lineTo x="2898" y="2399"/>
                    <wp:lineTo x="272" y="4797"/>
                    <wp:lineTo x="0" y="9595"/>
                    <wp:lineTo x="0" y="12953"/>
                    <wp:lineTo x="543" y="15831"/>
                    <wp:lineTo x="543" y="21108"/>
                    <wp:lineTo x="20196" y="21108"/>
                    <wp:lineTo x="20196" y="15831"/>
                    <wp:lineTo x="21192" y="12473"/>
                    <wp:lineTo x="21374" y="10554"/>
                    <wp:lineTo x="20921" y="8155"/>
                    <wp:lineTo x="21555" y="2878"/>
                    <wp:lineTo x="20830" y="2399"/>
                    <wp:lineTo x="9962" y="0"/>
                    <wp:lineTo x="7879" y="0"/>
                  </wp:wrapPolygon>
                </wp:wrapThrough>
                <wp:docPr id="41" name="Группа 41"/>
                <wp:cNvGraphicFramePr/>
                <a:graphic xmlns:a="http://schemas.openxmlformats.org/drawingml/2006/main">
                  <a:graphicData uri="http://schemas.microsoft.com/office/word/2010/wordprocessingGroup">
                    <wpg:wgp>
                      <wpg:cNvGrpSpPr/>
                      <wpg:grpSpPr>
                        <a:xfrm>
                          <a:off x="0" y="0"/>
                          <a:ext cx="6057900" cy="1143635"/>
                          <a:chOff x="0" y="2540"/>
                          <a:chExt cx="6057900" cy="1141095"/>
                        </a:xfrm>
                      </wpg:grpSpPr>
                      <wps:wsp>
                        <wps:cNvPr id="31" name="Надпись 31"/>
                        <wps:cNvSpPr txBox="1"/>
                        <wps:spPr>
                          <a:xfrm>
                            <a:off x="3771353" y="113753"/>
                            <a:ext cx="6858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4862B1" w14:textId="77777777" w:rsidR="007C5010" w:rsidRPr="003D049F" w:rsidRDefault="007C5010" w:rsidP="00D33B1A">
                              <w:pPr>
                                <w:rPr>
                                  <w:b/>
                                  <w:i/>
                                  <w:sz w:val="15"/>
                                  <w:szCs w:val="15"/>
                                </w:rPr>
                              </w:pPr>
                              <w:r w:rsidRPr="003D049F">
                                <w:rPr>
                                  <w:b/>
                                  <w:i/>
                                  <w:sz w:val="15"/>
                                  <w:szCs w:val="15"/>
                                </w:rPr>
                                <w:t>предик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Группа 40"/>
                        <wpg:cNvGrpSpPr/>
                        <wpg:grpSpPr>
                          <a:xfrm>
                            <a:off x="0" y="2540"/>
                            <a:ext cx="6057900" cy="1141095"/>
                            <a:chOff x="0" y="2541"/>
                            <a:chExt cx="6057900" cy="1141641"/>
                          </a:xfrm>
                        </wpg:grpSpPr>
                        <wpg:grpSp>
                          <wpg:cNvPr id="23" name="Группа 23"/>
                          <wpg:cNvGrpSpPr/>
                          <wpg:grpSpPr>
                            <a:xfrm>
                              <a:off x="0" y="223131"/>
                              <a:ext cx="5936615" cy="572418"/>
                              <a:chOff x="0" y="0"/>
                              <a:chExt cx="5936615" cy="572418"/>
                            </a:xfrm>
                          </wpg:grpSpPr>
                          <wps:wsp>
                            <wps:cNvPr id="11" name="Развернутая стрелка 11"/>
                            <wps:cNvSpPr/>
                            <wps:spPr>
                              <a:xfrm flipH="1">
                                <a:off x="118128" y="118129"/>
                                <a:ext cx="1596390" cy="118745"/>
                              </a:xfrm>
                              <a:prstGeom prst="utur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Рисунок 12"/>
                              <pic:cNvPicPr>
                                <a:picLocks noChangeAspect="1"/>
                              </pic:cNvPicPr>
                            </pic:nvPicPr>
                            <pic:blipFill rotWithShape="1">
                              <a:blip r:embed="rId8">
                                <a:extLst>
                                  <a:ext uri="{28A0092B-C50C-407E-A947-70E740481C1C}">
                                    <a14:useLocalDpi xmlns:a14="http://schemas.microsoft.com/office/drawing/2010/main" val="0"/>
                                  </a:ext>
                                </a:extLst>
                              </a:blip>
                              <a:srcRect t="22618" b="1"/>
                              <a:stretch/>
                            </pic:blipFill>
                            <pic:spPr bwMode="auto">
                              <a:xfrm>
                                <a:off x="0" y="284383"/>
                                <a:ext cx="5936615" cy="187325"/>
                              </a:xfrm>
                              <a:prstGeom prst="rect">
                                <a:avLst/>
                              </a:prstGeom>
                              <a:ln>
                                <a:noFill/>
                              </a:ln>
                              <a:extLst>
                                <a:ext uri="{53640926-AAD7-44D8-BBD7-CCE9431645EC}">
                                  <a14:shadowObscured xmlns:a14="http://schemas.microsoft.com/office/drawing/2010/main"/>
                                </a:ext>
                              </a:extLst>
                            </pic:spPr>
                          </pic:pic>
                          <wps:wsp>
                            <wps:cNvPr id="13" name="Развернутая стрелка 13"/>
                            <wps:cNvSpPr/>
                            <wps:spPr>
                              <a:xfrm flipV="1">
                                <a:off x="118128" y="455013"/>
                                <a:ext cx="457200" cy="116840"/>
                              </a:xfrm>
                              <a:prstGeom prst="uturnArrow">
                                <a:avLst>
                                  <a:gd name="adj1" fmla="val 25000"/>
                                  <a:gd name="adj2" fmla="val 25000"/>
                                  <a:gd name="adj3" fmla="val 28956"/>
                                  <a:gd name="adj4" fmla="val 43750"/>
                                  <a:gd name="adj5" fmla="val 7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Развернутая стрелка 14"/>
                            <wps:cNvSpPr/>
                            <wps:spPr>
                              <a:xfrm flipV="1">
                                <a:off x="1710671" y="455013"/>
                                <a:ext cx="914400" cy="116840"/>
                              </a:xfrm>
                              <a:prstGeom prst="uturnArrow">
                                <a:avLst>
                                  <a:gd name="adj1" fmla="val 21906"/>
                                  <a:gd name="adj2" fmla="val 25000"/>
                                  <a:gd name="adj3" fmla="val 25000"/>
                                  <a:gd name="adj4" fmla="val 43750"/>
                                  <a:gd name="adj5" fmla="val 7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Развернутая стрелка 15"/>
                            <wps:cNvSpPr/>
                            <wps:spPr>
                              <a:xfrm>
                                <a:off x="2625071" y="118129"/>
                                <a:ext cx="179705" cy="156845"/>
                              </a:xfrm>
                              <a:prstGeom prst="uturnArrow">
                                <a:avLst>
                                  <a:gd name="adj1" fmla="val 25000"/>
                                  <a:gd name="adj2" fmla="val 20993"/>
                                  <a:gd name="adj3" fmla="val 40412"/>
                                  <a:gd name="adj4" fmla="val 19816"/>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Развернутая стрелка 16"/>
                            <wps:cNvSpPr>
                              <a:spLocks/>
                            </wps:cNvSpPr>
                            <wps:spPr>
                              <a:xfrm>
                                <a:off x="2056306" y="0"/>
                                <a:ext cx="914400" cy="251460"/>
                              </a:xfrm>
                              <a:prstGeom prst="uturnArrow">
                                <a:avLst>
                                  <a:gd name="adj1" fmla="val 15431"/>
                                  <a:gd name="adj2" fmla="val 25000"/>
                                  <a:gd name="adj3" fmla="val 31541"/>
                                  <a:gd name="adj4" fmla="val 66008"/>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Развернутая стрелка 17"/>
                            <wps:cNvSpPr/>
                            <wps:spPr>
                              <a:xfrm flipH="1">
                                <a:off x="3430093" y="118129"/>
                                <a:ext cx="340995" cy="114300"/>
                              </a:xfrm>
                              <a:prstGeom prst="uturnArrow">
                                <a:avLst>
                                  <a:gd name="adj1" fmla="val 18676"/>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Развернутая стрелка 18"/>
                            <wps:cNvSpPr/>
                            <wps:spPr>
                              <a:xfrm flipV="1">
                                <a:off x="2970706" y="463763"/>
                                <a:ext cx="800100" cy="70485"/>
                              </a:xfrm>
                              <a:prstGeom prst="utur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Развернутая стрелка 19"/>
                            <wps:cNvSpPr/>
                            <wps:spPr>
                              <a:xfrm>
                                <a:off x="3771353" y="118129"/>
                                <a:ext cx="457200" cy="114300"/>
                              </a:xfrm>
                              <a:prstGeom prst="uturnArrow">
                                <a:avLst>
                                  <a:gd name="adj1" fmla="val 15224"/>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Развернутая стрелка 20"/>
                            <wps:cNvSpPr/>
                            <wps:spPr>
                              <a:xfrm>
                                <a:off x="4572000" y="118129"/>
                                <a:ext cx="457200" cy="114300"/>
                              </a:xfrm>
                              <a:prstGeom prst="uturnArrow">
                                <a:avLst>
                                  <a:gd name="adj1" fmla="val 25000"/>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Развернутая стрелка 21"/>
                            <wps:cNvSpPr/>
                            <wps:spPr>
                              <a:xfrm flipV="1">
                                <a:off x="5027012" y="459388"/>
                                <a:ext cx="342900" cy="113030"/>
                              </a:xfrm>
                              <a:prstGeom prst="uturnArrow">
                                <a:avLst>
                                  <a:gd name="adj1" fmla="val 25000"/>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Развернутая стрелка 22"/>
                            <wps:cNvSpPr/>
                            <wps:spPr>
                              <a:xfrm>
                                <a:off x="5648279" y="118129"/>
                                <a:ext cx="179705" cy="156845"/>
                              </a:xfrm>
                              <a:prstGeom prst="uturnArrow">
                                <a:avLst>
                                  <a:gd name="adj1" fmla="val 25000"/>
                                  <a:gd name="adj2" fmla="val 20993"/>
                                  <a:gd name="adj3" fmla="val 40412"/>
                                  <a:gd name="adj4" fmla="val 19816"/>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Надпись 24"/>
                          <wps:cNvSpPr txBox="1"/>
                          <wps:spPr>
                            <a:xfrm>
                              <a:off x="800646" y="227507"/>
                              <a:ext cx="29781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FEDD24" w14:textId="77777777" w:rsidR="007C5010" w:rsidRDefault="007C5010" w:rsidP="00D33B1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 name="Надпись 26"/>
                          <wps:cNvSpPr txBox="1"/>
                          <wps:spPr>
                            <a:xfrm>
                              <a:off x="5486400" y="113753"/>
                              <a:ext cx="571500"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769ACC" w14:textId="77777777" w:rsidR="007C5010" w:rsidRPr="00032D51" w:rsidRDefault="007C5010" w:rsidP="00D33B1A">
                                <w:pPr>
                                  <w:rPr>
                                    <w:b/>
                                    <w:i/>
                                    <w:sz w:val="15"/>
                                    <w:lang w:val="en-US"/>
                                  </w:rPr>
                                </w:pPr>
                                <w:r w:rsidRPr="00032D51">
                                  <w:rPr>
                                    <w:b/>
                                    <w:i/>
                                    <w:sz w:val="15"/>
                                    <w:lang w:val="en-US"/>
                                  </w:rPr>
                                  <w:t>PUNCT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2170059" y="341260"/>
                              <a:ext cx="571500"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1D7387" w14:textId="77777777" w:rsidR="007C5010" w:rsidRPr="00032D51" w:rsidRDefault="007C5010" w:rsidP="00D33B1A">
                                <w:pPr>
                                  <w:rPr>
                                    <w:b/>
                                    <w:i/>
                                    <w:sz w:val="15"/>
                                    <w:lang w:val="en-US"/>
                                  </w:rPr>
                                </w:pPr>
                                <w:r w:rsidRPr="00032D51">
                                  <w:rPr>
                                    <w:b/>
                                    <w:i/>
                                    <w:sz w:val="15"/>
                                    <w:lang w:val="en-US"/>
                                  </w:rPr>
                                  <w:t>PUNCT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Надпись 29"/>
                          <wps:cNvSpPr txBox="1"/>
                          <wps:spPr>
                            <a:xfrm>
                              <a:off x="5031387" y="800647"/>
                              <a:ext cx="685165"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E5DFB4" w14:textId="77777777" w:rsidR="007C5010" w:rsidRPr="00032D51" w:rsidRDefault="007C5010" w:rsidP="00D33B1A">
                                <w:pPr>
                                  <w:rPr>
                                    <w:b/>
                                    <w:i/>
                                    <w:sz w:val="15"/>
                                    <w:szCs w:val="15"/>
                                  </w:rPr>
                                </w:pPr>
                                <w:r w:rsidRPr="00032D51">
                                  <w:rPr>
                                    <w:b/>
                                    <w:i/>
                                    <w:sz w:val="15"/>
                                    <w:szCs w:val="15"/>
                                  </w:rPr>
                                  <w:t>предл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Надпись 30"/>
                          <wps:cNvSpPr txBox="1"/>
                          <wps:spPr>
                            <a:xfrm>
                              <a:off x="4572000" y="113753"/>
                              <a:ext cx="572135" cy="2724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C3D82D" w14:textId="77777777" w:rsidR="007C5010" w:rsidRPr="00032D51" w:rsidRDefault="007C5010" w:rsidP="00D33B1A">
                                <w:pPr>
                                  <w:rPr>
                                    <w:b/>
                                    <w:i/>
                                    <w:sz w:val="15"/>
                                    <w:szCs w:val="15"/>
                                  </w:rPr>
                                </w:pPr>
                                <w:r w:rsidRPr="00032D51">
                                  <w:rPr>
                                    <w:b/>
                                    <w:i/>
                                    <w:sz w:val="15"/>
                                    <w:szCs w:val="15"/>
                                  </w:rPr>
                                  <w:t>атриб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084459" y="800647"/>
                              <a:ext cx="80073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4923BF" w14:textId="77777777" w:rsidR="007C5010" w:rsidRPr="00EB5C02" w:rsidRDefault="007C5010" w:rsidP="00D33B1A">
                                <w:pPr>
                                  <w:rPr>
                                    <w:b/>
                                    <w:i/>
                                    <w:sz w:val="15"/>
                                    <w:szCs w:val="15"/>
                                  </w:rPr>
                                </w:pPr>
                                <w:r w:rsidRPr="00EB5C02">
                                  <w:rPr>
                                    <w:b/>
                                    <w:i/>
                                    <w:sz w:val="15"/>
                                    <w:szCs w:val="15"/>
                                  </w:rPr>
                                  <w:t>соч-союзн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Надпись 33"/>
                          <wps:cNvSpPr txBox="1"/>
                          <wps:spPr>
                            <a:xfrm>
                              <a:off x="3311965" y="113753"/>
                              <a:ext cx="57371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ED115B" w14:textId="77777777" w:rsidR="007C5010" w:rsidRPr="00EB5C02" w:rsidRDefault="007C5010" w:rsidP="00D33B1A">
                                <w:pPr>
                                  <w:rPr>
                                    <w:b/>
                                    <w:i/>
                                    <w:sz w:val="15"/>
                                    <w:szCs w:val="15"/>
                                  </w:rPr>
                                </w:pPr>
                                <w:r w:rsidRPr="00EB5C02">
                                  <w:rPr>
                                    <w:b/>
                                    <w:i/>
                                    <w:sz w:val="15"/>
                                    <w:szCs w:val="15"/>
                                  </w:rPr>
                                  <w:t>присвяз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Надпись 34"/>
                          <wps:cNvSpPr txBox="1"/>
                          <wps:spPr>
                            <a:xfrm>
                              <a:off x="2168623" y="2541"/>
                              <a:ext cx="6858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BFA806" w14:textId="77777777" w:rsidR="007C5010" w:rsidRPr="00F63B05" w:rsidRDefault="007C5010" w:rsidP="00D33B1A">
                                <w:pPr>
                                  <w:rPr>
                                    <w:b/>
                                    <w:i/>
                                    <w:sz w:val="15"/>
                                    <w:szCs w:val="15"/>
                                  </w:rPr>
                                </w:pPr>
                                <w:r w:rsidRPr="00F63B05">
                                  <w:rPr>
                                    <w:b/>
                                    <w:i/>
                                    <w:sz w:val="15"/>
                                    <w:szCs w:val="15"/>
                                  </w:rPr>
                                  <w:t>сент-соч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Надпись 37"/>
                          <wps:cNvSpPr txBox="1"/>
                          <wps:spPr>
                            <a:xfrm>
                              <a:off x="1942553" y="796272"/>
                              <a:ext cx="5715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9DD176" w14:textId="77777777" w:rsidR="007C5010" w:rsidRPr="00F63B05" w:rsidRDefault="007C5010" w:rsidP="00D33B1A">
                                <w:pPr>
                                  <w:rPr>
                                    <w:b/>
                                    <w:i/>
                                    <w:sz w:val="15"/>
                                    <w:szCs w:val="15"/>
                                  </w:rPr>
                                </w:pPr>
                                <w:r w:rsidRPr="00F63B05">
                                  <w:rPr>
                                    <w:b/>
                                    <w:i/>
                                    <w:sz w:val="15"/>
                                    <w:szCs w:val="15"/>
                                  </w:rPr>
                                  <w:t>обст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Надпись 38"/>
                          <wps:cNvSpPr txBox="1"/>
                          <wps:spPr>
                            <a:xfrm>
                              <a:off x="113753" y="796272"/>
                              <a:ext cx="685165"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796945" w14:textId="77777777" w:rsidR="007C5010" w:rsidRPr="00032D51" w:rsidRDefault="007C5010" w:rsidP="00D33B1A">
                                <w:pPr>
                                  <w:rPr>
                                    <w:b/>
                                    <w:i/>
                                    <w:sz w:val="15"/>
                                    <w:szCs w:val="15"/>
                                  </w:rPr>
                                </w:pPr>
                                <w:r w:rsidRPr="00032D51">
                                  <w:rPr>
                                    <w:b/>
                                    <w:i/>
                                    <w:sz w:val="15"/>
                                    <w:szCs w:val="15"/>
                                  </w:rPr>
                                  <w:t>предл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686893" y="109378"/>
                              <a:ext cx="5715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C847E5" w14:textId="77777777" w:rsidR="007C5010" w:rsidRPr="00F63B05" w:rsidRDefault="007C5010" w:rsidP="00D33B1A">
                                <w:pPr>
                                  <w:rPr>
                                    <w:b/>
                                    <w:i/>
                                    <w:sz w:val="15"/>
                                    <w:szCs w:val="15"/>
                                  </w:rPr>
                                </w:pPr>
                                <w:r w:rsidRPr="00F63B05">
                                  <w:rPr>
                                    <w:b/>
                                    <w:i/>
                                    <w:sz w:val="15"/>
                                    <w:szCs w:val="15"/>
                                  </w:rPr>
                                  <w:t>обст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434EE79" id="Группа 41" o:spid="_x0000_s1026" style="position:absolute;left:0;text-align:left;margin-left:.2pt;margin-top:6.85pt;width:477pt;height:90.05pt;z-index:251663360" coordorigin=",2540" coordsize="6057900,11410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">
                <v:shapetype id="_x0000_t202" coordsize="21600,21600" o:spt="202" path="m0,0l0,21600,21600,21600,21600,0xe">
                  <v:stroke joinstyle="miter"/>
                  <v:path gradientshapeok="t" o:connecttype="rect"/>
                </v:shapetype>
                <v:shape id="Надпись 31" o:spid="_x0000_s1027" type="#_x0000_t202" style="position:absolute;left:3771353;top:113753;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1D4862B1" w14:textId="77777777" w:rsidR="007C5010" w:rsidRPr="003D049F" w:rsidRDefault="007C5010" w:rsidP="00D33B1A">
                        <w:pPr>
                          <w:rPr>
                            <w:b/>
                            <w:i/>
                            <w:sz w:val="15"/>
                            <w:szCs w:val="15"/>
                          </w:rPr>
                        </w:pPr>
                        <w:r w:rsidRPr="003D049F">
                          <w:rPr>
                            <w:b/>
                            <w:i/>
                            <w:sz w:val="15"/>
                            <w:szCs w:val="15"/>
                          </w:rPr>
                          <w:t>предик</w:t>
                        </w:r>
                      </w:p>
                    </w:txbxContent>
                  </v:textbox>
                </v:shape>
                <v:group id="Группа 40" o:spid="_x0000_s1028" style="position:absolute;top:2540;width:6057900;height:1141095" coordorigin=",2541" coordsize="6057900,114164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u0HwwAAANsAAAAPAAAAZHJzL2Rvd25yZXYueG1sRE/LasJAFN0L/YfhFroz&#10;k7RaSnQUCW3pQgSTQnF3yVyTYOZOyEzz+HtnUejycN7b/WRaMVDvGssKkigGQVxa3XCl4Lv4WL6B&#10;cB5ZY2uZFMzkYL97WGwx1XbkMw25r0QIYZeigtr7LpXSlTUZdJHtiAN3tb1BH2BfSd3jGMJNK5/j&#10;+FUabDg01NhRVlN5y3+Ngs8Rx8NL8j4cb9dsvhTr088xIaWeHqfDBoSnyf+L/9xfWsEq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6O7QfDAAAA2wAAAA8A&#10;AAAAAAAAAAAAAAAAqQIAAGRycy9kb3ducmV2LnhtbFBLBQYAAAAABAAEAPoAAACZAwAAAAA=&#10;">
                  <v:group id="Группа 23" o:spid="_x0000_s1029" style="position:absolute;top:223131;width:5936615;height:572418" coordsize="5936615,5724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Развернутая стрелка 11" o:spid="_x0000_s1030" style="position:absolute;left:118128;top:118129;width:1596390;height:118745;flip:x;visibility:visible;mso-wrap-style:square;v-text-anchor:middle" coordsize="1596390,1187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QsMTwgAA&#10;ANsAAAAPAAAAZHJzL2Rvd25yZXYueG1sRE9Ni8IwEL0v7H8Is+Bl0bQeZLcaxZUVFEFY9eBxbMa2&#10;2ExKEmv990YQ9jaP9zmTWWdq0ZLzlWUF6SABQZxbXXGh4LBf9r9A+ICssbZMCu7kYTZ9f5tgpu2N&#10;/6jdhULEEPYZKihDaDIpfV6SQT+wDXHkztYZDBG6QmqHtxhuajlMkpE0WHFsKLGhRUn5ZXc1CtzW&#10;X3837qdNTbc+y/vi8/t42irV++jmYxCBuvAvfrlXOs5P4flLPEBO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RCwxPCAAAA2wAAAA8AAAAAAAAAAAAAAAAAlwIAAGRycy9kb3du&#10;cmV2LnhtbFBLBQYAAAAABAAEAPUAAACGAwAAAAA=&#10;" path="m0,118745l0,51951c0,23259,23259,,51951,0l1529596,0c1558288,,1581547,23259,1581547,51951l1581547,59373,1596390,59373,1566704,89059,1537018,59373,1551861,59373,1551861,51951c1551861,39654,1541893,29686,1529596,29686l51951,29686c39654,29686,29686,39654,29686,51951l29686,118745,,118745xe" fillcolor="#4472c4 [3204]" strokecolor="#1f3763 [1604]" strokeweight="1pt">
                      <v:stroke joinstyle="miter"/>
                      <v:path arrowok="t" o:connecttype="custom" o:connectlocs="0,118745;0,51951;51951,0;1529596,0;1581547,51951;1581547,59373;1596390,59373;1566704,89059;1537018,59373;1551861,59373;1551861,51951;1529596,29686;51951,29686;29686,51951;29686,118745;0,118745"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2" o:spid="_x0000_s1031" type="#_x0000_t75" style="position:absolute;top:284383;width:5936615;height:1873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LL&#10;6zvDAAAA2wAAAA8AAABkcnMvZG93bnJldi54bWxET0trwkAQvhf8D8sI3uomgqVG16DSh4X24OOg&#10;tyE7JsHsbNhdNfXXdwuF3ubje84s70wjruR8bVlBOkxAEBdW11wq2O9eH59B+ICssbFMCr7JQz7v&#10;Pcww0/bGG7puQyliCPsMFVQhtJmUvqjIoB/aljhyJ+sMhghdKbXDWww3jRwlyZM0WHNsqLClVUXF&#10;eXsxCi7jhX3/+kzd8c3Iyd1/vODycFZq0O8WUxCBuvAv/nOvdZw/gt9f4gFy/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svrO8MAAADbAAAADwAAAAAAAAAAAAAAAACcAgAA&#10;ZHJzL2Rvd25yZXYueG1sUEsFBgAAAAAEAAQA9wAAAIwDAAAAAA==&#10;">
                      <v:imagedata r:id="rId9" o:title="" croptop="14823f" cropbottom="1f"/>
                      <v:path arrowok="t"/>
                    </v:shape>
                    <v:shape id="Развернутая стрелка 13" o:spid="_x0000_s1032" style="position:absolute;left:118128;top:455013;width:457200;height:116840;flip:y;visibility:visible;mso-wrap-style:square;v-text-anchor:middle" coordsize="457200,116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j5fwAAA&#10;ANsAAAAPAAAAZHJzL2Rvd25yZXYueG1sRE9Ni8IwEL0v+B/CCN7W1BaW3WoUFQVvsiqsx6EZ22Az&#10;KUnU+u/NwsLe5vE+Z7bobSvu5INxrGAyzkAQV04brhWcjtv3TxAhImtsHZOCJwVYzAdvMyy1e/A3&#10;3Q+xFimEQ4kKmhi7UspQNWQxjF1HnLiL8xZjgr6W2uMjhdtW5ln2IS0aTg0NdrRuqLoeblbBJv/J&#10;i+J0NpPV8Wzsfm2+rH8qNRr2yymISH38F/+5dzrNL+D3l3SAn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Kej5fwAAAANsAAAAPAAAAAAAAAAAAAAAAAJcCAABkcnMvZG93bnJl&#10;di54bWxQSwUGAAAAAAQABAD1AAAAhAMAAAAA&#10;" path="m0,116840l0,51118c0,22886,22886,,51118,0l391478,0c419710,,442596,22886,442596,51118,442596,52011,442595,52905,442595,53798l457200,53798,427990,87630,398780,53798,413385,53798,413385,51118c413385,39019,403576,29210,391477,29210l51118,29210c39019,29210,29210,39019,29210,51118l29210,116840,,116840xe" fillcolor="#4472c4 [3204]" strokecolor="#1f3763 [1604]" strokeweight="1pt">
                      <v:stroke joinstyle="miter"/>
                      <v:path arrowok="t" o:connecttype="custom" o:connectlocs="0,116840;0,51118;51118,0;391478,0;442596,51118;442595,53798;457200,53798;427990,87630;398780,53798;413385,53798;413385,51118;391477,29210;51118,29210;29210,51118;29210,116840;0,116840" o:connectangles="0,0,0,0,0,0,0,0,0,0,0,0,0,0,0,0"/>
                    </v:shape>
                    <v:shape id="Развернутая стрелка 14" o:spid="_x0000_s1033" style="position:absolute;left:1710671;top:455013;width:914400;height:116840;flip:y;visibility:visible;mso-wrap-style:square;v-text-anchor:middle" coordsize="914400,116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OuUFvwAA&#10;ANsAAAAPAAAAZHJzL2Rvd25yZXYueG1sRE9Li8IwEL4v+B/CCHtbE0VcqUYRcRe9COsDPA7NmBab&#10;SWmyWv+9EQRv8/E9ZzpvXSWu1ITSs4Z+T4Egzr0p2Wo47H++xiBCRDZYeSYNdwown3U+ppgZf+M/&#10;uu6iFSmEQ4YaihjrTMqQF+Qw9HxNnLizbxzGBBsrTYO3FO4qOVBqJB2WnBoKrGlZUH7Z/TsNq2/0&#10;aE3YqPLXbr1UpyMN11p/dtvFBESkNr7FL/fapPlDeP6SDpCz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I65QW/AAAA2wAAAA8AAAAAAAAAAAAAAAAAlwIAAGRycy9kb3ducmV2&#10;LnhtbFBLBQYAAAAABAAEAPUAAACDAwAAAAA=&#10;" path="m0,116840l0,51118c0,22886,22886,,51118,0l846870,0c875102,,897988,22886,897988,51118,897988,53552,897987,55986,897987,58420l914400,58420,885190,87630,855980,58420,872393,58420,872393,51118c872393,37022,860966,25595,846870,25595l51118,25595c37022,25595,25595,37022,25595,51118l25595,116840,,116840xe" fillcolor="#4472c4 [3204]" strokecolor="#1f3763 [1604]" strokeweight="1pt">
                      <v:stroke joinstyle="miter"/>
                      <v:path arrowok="t" o:connecttype="custom" o:connectlocs="0,116840;0,51118;51118,0;846870,0;897988,51118;897987,58420;914400,58420;885190,87630;855980,58420;872393,58420;872393,51118;846870,25595;51118,25595;25595,51118;25595,116840;0,116840" o:connectangles="0,0,0,0,0,0,0,0,0,0,0,0,0,0,0,0"/>
                    </v:shape>
                    <v:shape id="Развернутая стрелка 15" o:spid="_x0000_s1034" style="position:absolute;left:2625071;top:118129;width:179705;height:156845;visibility:visible;mso-wrap-style:square;v-text-anchor:middle" coordsize="179705,1568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WT8wAAA&#10;ANsAAAAPAAAAZHJzL2Rvd25yZXYueG1sRE9Ni8IwEL0L/ocwghfRdKXKUo0ioriwJ6uXvQ3N2BSb&#10;SWmytv57s7DgbR7vc9bb3tbiQa2vHCv4mCUgiAunKy4VXC/H6ScIH5A11o5JwZM8bDfDwRoz7To+&#10;0yMPpYgh7DNUYEJoMil9Yciin7mGOHI311oMEbal1C12MdzWcp4kS2mx4thgsKG9oeKe/1oF7vs8&#10;6Zzkn3Rp+DSXh9RfrqlS41G/W4EI1Ie3+N/9peP8Bfz9Eg+Qm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nvWT8wAAAANsAAAAPAAAAAAAAAAAAAAAAAJcCAABkcnMvZG93bnJl&#10;di54bWxQSwUGAAAAAAQABAD1AAAAhAMAAAAA&#10;" path="m0,156845l0,31080c0,13915,13915,,31080,0l135304,0c152469,,166384,13915,166384,31080l166384,93461,179705,93461,146779,156845,113852,93461,127173,93461,127173,39211,127173,39211,39211,39211,39211,39211,39211,156845,,156845xe" fillcolor="#4472c4 [3204]" strokecolor="#1f3763 [1604]" strokeweight="1pt">
                      <v:stroke joinstyle="miter"/>
                      <v:path arrowok="t" o:connecttype="custom" o:connectlocs="0,156845;0,31080;31080,0;135304,0;166384,31080;166384,93461;179705,93461;146779,156845;113852,93461;127173,93461;127173,39211;127173,39211;39211,39211;39211,39211;39211,156845;0,156845" o:connectangles="0,0,0,0,0,0,0,0,0,0,0,0,0,0,0,0"/>
                    </v:shape>
                    <v:shape id="Развернутая стрелка 16" o:spid="_x0000_s1035" style="position:absolute;left:2056306;width:914400;height:251460;visibility:visible;mso-wrap-style:square;v-text-anchor:middle" coordsize="914400,251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pMEzwAAA&#10;ANsAAAAPAAAAZHJzL2Rvd25yZXYueG1sRE9LawIxEL4L/Q9hCr1pVkGRrVG0UBDpxQeV3qabcTe4&#10;mSyb6MZ/bwTB23x8z5ktoq3FlVpvHCsYDjIQxIXThksFh/13fwrCB2SNtWNScCMPi/lbb4a5dh1v&#10;6boLpUgh7HNUUIXQ5FL6oiKLfuAa4sSdXGsxJNiWUrfYpXBby1GWTaRFw6mhwoa+KirOu4tVUByO&#10;m9it/n/4l8xqfDR/JmZjpT7e4/ITRKAYXuKne63T/Ak8fkkHyPk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WpMEzwAAAANsAAAAPAAAAAAAAAAAAAAAAAJcCAABkcnMvZG93bnJl&#10;di54bWxQSwUGAAAAAAQABAD1AAAAhAMAAAAA&#10;" path="m0,251460l0,165984c0,74314,74314,,165984,0l704953,0c796623,,870937,74314,870937,165984,870937,168038,870936,170093,870936,172147l914400,172147,851535,251460,788670,172147,832134,172147,832134,165984c832134,95744,775193,38803,704953,38803l165984,38803c95744,38803,38803,95744,38803,165984l38803,251460,,251460xe" fillcolor="#4472c4 [3204]" strokecolor="#1f3763 [1604]" strokeweight="1pt">
                      <v:stroke joinstyle="miter"/>
                      <v:path arrowok="t" o:connecttype="custom" o:connectlocs="0,251460;0,165984;165984,0;704953,0;870937,165984;870936,172147;914400,172147;851535,251460;788670,172147;832134,172147;832134,165984;704953,38803;165984,38803;38803,165984;38803,251460;0,251460" o:connectangles="0,0,0,0,0,0,0,0,0,0,0,0,0,0,0,0"/>
                    </v:shape>
                    <v:shape id="Развернутая стрелка 17" o:spid="_x0000_s1036" style="position:absolute;left:3430093;top:118129;width:340995;height:114300;flip:x;visibility:visible;mso-wrap-style:square;v-text-anchor:middle" coordsize="340995,114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EY5twAAA&#10;ANsAAAAPAAAAZHJzL2Rvd25yZXYueG1sRE9NawIxEL0L/Q9hCt402x60XY0iYsWrW6HtbdyM2cXN&#10;ZElSd/33RhC8zeN9znzZ20ZcyIfasYK3cQaCuHS6ZqPg8P01+gARIrLGxjEpuFKA5eJlMMdcu473&#10;dCmiESmEQ44KqhjbXMpQVmQxjF1LnLiT8xZjgt5I7bFL4baR71k2kRZrTg0VtrSuqDwX/1ZB4Tfd&#10;1jTH4m+9+TX+x39eT1ErNXztVzMQkfr4FD/cO53mT+H+SzpALm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EY5twAAAANsAAAAPAAAAAAAAAAAAAAAAAJcCAABkcnMvZG93bnJl&#10;di54bWxQSwUGAAAAAAQABAD1AAAAhAMAAAAA&#10;" path="m0,114300l0,50006c0,22388,22388,,50006,0l273087,0c300705,,323093,22388,323093,50006l323093,85725,340995,85725,312420,114300,283845,85725,301747,85725,301747,50006c301747,34178,288915,21346,273087,21346l50006,21347c34178,21347,21346,34179,21346,50007,21346,71438,21347,92869,21347,114300l0,114300xe" fillcolor="#4472c4 [3204]" strokecolor="#1f3763 [1604]" strokeweight="1pt">
                      <v:stroke joinstyle="miter"/>
                      <v:path arrowok="t" o:connecttype="custom" o:connectlocs="0,114300;0,50006;50006,0;273087,0;323093,50006;323093,85725;340995,85725;312420,114300;283845,85725;301747,85725;301747,50006;273087,21346;50006,21347;21346,50007;21347,114300;0,114300" o:connectangles="0,0,0,0,0,0,0,0,0,0,0,0,0,0,0,0"/>
                    </v:shape>
                    <v:shape id="Развернутая стрелка 18" o:spid="_x0000_s1037" style="position:absolute;left:2970706;top:463763;width:800100;height:70485;flip:y;visibility:visible;mso-wrap-style:square;v-text-anchor:middle" coordsize="800100,704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8jTExAAA&#10;ANsAAAAPAAAAZHJzL2Rvd25yZXYueG1sRI9BawIxEIXvgv8hjNCbm1VEZGuUIkilPYi2hR6HzXR3&#10;6WayJKmm/fWdg+BthvfmvW/W2+x6daEQO88GZkUJirj2tuPGwPvbfroCFROyxd4zGfilCNvNeLTG&#10;yvorn+hyTo2SEI4VGmhTGiqtY92Sw1j4gVi0Lx8cJllDo23Aq4S7Xs/LcqkddiwNLQ60a6n+Pv84&#10;A3t/XCyzfg511i9/H6vFoXudfxrzMMlPj6AS5XQ3364PVvAFVn6RAfTm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PI0xMQAAADbAAAADwAAAAAAAAAAAAAAAACXAgAAZHJzL2Rv&#10;d25yZXYueG1sUEsFBgAAAAAEAAQA9QAAAIgDAAAAAA==&#10;" path="m0,70485l0,30837c0,13806,13806,,30837,0l760452,0c777483,,791289,13806,791289,30837l791289,35243,800100,35243,782479,52864,764858,35243,773668,35243,773668,30837c773668,23538,767751,17621,760452,17621l30837,17621c23538,17621,17621,23538,17621,30837l17621,70485,,70485xe" fillcolor="#4472c4 [3204]" strokecolor="#1f3763 [1604]" strokeweight="1pt">
                      <v:stroke joinstyle="miter"/>
                      <v:path arrowok="t" o:connecttype="custom" o:connectlocs="0,70485;0,30837;30837,0;760452,0;791289,30837;791289,35243;800100,35243;782479,52864;764858,35243;773668,35243;773668,30837;760452,17621;30837,17621;17621,30837;17621,70485;0,70485" o:connectangles="0,0,0,0,0,0,0,0,0,0,0,0,0,0,0,0"/>
                    </v:shape>
                    <v:shape id="Развернутая стрелка 19" o:spid="_x0000_s1038" style="position:absolute;left:3771353;top:118129;width:457200;height:114300;visibility:visible;mso-wrap-style:square;v-text-anchor:middle" coordsize="457200,114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ckaDwwAA&#10;ANsAAAAPAAAAZHJzL2Rvd25yZXYueG1sRE9Na8JAEL0X/A/LCN6ajR6kSV1FxVKLNLTWi7cxOybB&#10;7GzIbpP033eFQm/zeJ+zWA2mFh21rrKsYBrFIIhzqysuFJy+Xh6fQDiPrLG2TAp+yMFqOXpYYKpt&#10;z5/UHX0hQgi7FBWU3jeplC4vyaCLbEMcuKttDfoA20LqFvsQbmo5i+O5NFhxaCixoW1J+e34bRSc&#10;Xy0dTue3zSX72OxtdnnfzRKt1GQ8rJ9BeBr8v/jPvddhfgL3X8IBc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ckaDwwAAANsAAAAPAAAAAAAAAAAAAAAAAJcCAABkcnMvZG93&#10;bnJldi54bWxQSwUGAAAAAAQABAD1AAAAhwMAAAAA&#10;" path="m0,114300l0,50006c0,22388,22388,,50006,0l387319,0c414937,,437325,22388,437325,50006,437325,61912,437326,73819,437326,85725l457200,85725,428625,114300,400050,85725,419924,85725,419924,50006c419924,31999,405326,17401,387319,17401l50006,17401c31999,17401,17401,31999,17401,50006l17401,114300,,114300xe" fillcolor="#4472c4 [3204]" strokecolor="#1f3763 [1604]" strokeweight="1pt">
                      <v:stroke joinstyle="miter"/>
                      <v:path arrowok="t" o:connecttype="custom" o:connectlocs="0,114300;0,50006;50006,0;387319,0;437325,50006;437326,85725;457200,85725;428625,114300;400050,85725;419924,85725;419924,50006;387319,17401;50006,17401;17401,50006;17401,114300;0,114300" o:connectangles="0,0,0,0,0,0,0,0,0,0,0,0,0,0,0,0"/>
                    </v:shape>
                    <v:shape id="Развернутая стрелка 20" o:spid="_x0000_s1039" style="position:absolute;left:4572000;top:118129;width:457200;height:114300;visibility:visible;mso-wrap-style:square;v-text-anchor:middle" coordsize="457200,114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JCWjwgAA&#10;ANsAAAAPAAAAZHJzL2Rvd25yZXYueG1sRE9Na8JAEL0X+h+WKXirm+ZQbJpVqiiNiNJGL97G7JgE&#10;s7Mhu8b4791DocfH+05ng2lET52rLSt4G0cgiAuray4VHPar1wkI55E1NpZJwZ0czKbPTykm2t74&#10;l/rclyKEsEtQQeV9m0jpiooMurFtiQN3tp1BH2BXSt3hLYSbRsZR9C4N1hwaKmxpUVFxya9GwfHb&#10;0uZwXM9Pu595Znen7TL+0EqNXoavTxCeBv8v/nNnWkEc1ocv4QfI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skJaPCAAAA2wAAAA8AAAAAAAAAAAAAAAAAlwIAAGRycy9kb3du&#10;cmV2LnhtbFBLBQYAAAAABAAEAPUAAACGAwAAAAA=&#10;" path="m0,114300l0,50006c0,22388,22388,,50006,0l392906,0c420524,,442912,22388,442912,50006,442912,61912,442913,73819,442913,85725l457200,85725,428625,114300,400050,85725,414338,85725,414338,50006c414338,38170,404743,28575,392907,28575l50006,28575c38170,28575,28575,38170,28575,50006l28575,114300,,114300xe" fillcolor="#4472c4 [3204]" strokecolor="#1f3763 [1604]" strokeweight="1pt">
                      <v:stroke joinstyle="miter"/>
                      <v:path arrowok="t" o:connecttype="custom" o:connectlocs="0,114300;0,50006;50006,0;392906,0;442912,50006;442913,85725;457200,85725;428625,114300;400050,85725;414338,85725;414338,50006;392907,28575;50006,28575;28575,50006;28575,114300;0,114300" o:connectangles="0,0,0,0,0,0,0,0,0,0,0,0,0,0,0,0"/>
                    </v:shape>
                    <v:shape id="Развернутая стрелка 21" o:spid="_x0000_s1040" style="position:absolute;left:5027012;top:459388;width:342900;height:113030;flip:y;visibility:visible;mso-wrap-style:square;v-text-anchor:middle" coordsize="342900,1130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QqkxxAAA&#10;ANsAAAAPAAAAZHJzL2Rvd25yZXYueG1sRI/dasJAFITvhb7Dcgq9040JiKSuovYHC/ai1gc47B6T&#10;kOzZmN2a5O27hYKXw8x8w6w2g23EjTpfOVYwnyUgiLUzFRcKzt9v0yUIH5ANNo5JwUgeNuuHyQpz&#10;43r+otspFCJC2OeooAyhzaX0uiSLfuZa4uhdXGcxRNkV0nTYR7htZJokC2mx4rhQYkv7knR9+rEK&#10;3MvuVY51m1E2LHVxrfXH++dRqafHYfsMItAQ7uH/9sEoSOfw9yX+AL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kKpMcQAAADbAAAADwAAAAAAAAAAAAAAAACXAgAAZHJzL2Rv&#10;d25yZXYueG1sUEsFBgAAAAAEAAQA9QAAAIgDAAAAAA==&#10;" path="m0,113030l0,49451c0,22140,22140,,49451,0l279321,0c306632,,328772,22140,328772,49451,328772,61225,328771,72999,328771,84773l342900,84773,314643,113030,286385,84773,300514,84773,300514,49451c300514,37746,291026,28258,279321,28258l49451,28258c37746,28258,28258,37746,28258,49451l28258,113030,,113030xe" fillcolor="#4472c4 [3204]" strokecolor="#1f3763 [1604]" strokeweight="1pt">
                      <v:stroke joinstyle="miter"/>
                      <v:path arrowok="t" o:connecttype="custom" o:connectlocs="0,113030;0,49451;49451,0;279321,0;328772,49451;328771,84773;342900,84773;314643,113030;286385,84773;300514,84773;300514,49451;279321,28258;49451,28258;28258,49451;28258,113030;0,113030" o:connectangles="0,0,0,0,0,0,0,0,0,0,0,0,0,0,0,0"/>
                    </v:shape>
                    <v:shape id="Развернутая стрелка 22" o:spid="_x0000_s1041" style="position:absolute;left:5648279;top:118129;width:179705;height:156845;visibility:visible;mso-wrap-style:square;v-text-anchor:middle" coordsize="179705,1568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ODY1wQAA&#10;ANsAAAAPAAAAZHJzL2Rvd25yZXYueG1sRI9Pi8IwFMTvC36H8IS9LJpaikg1ioii4Mk/F2+P5tkU&#10;m5fSRNv99kZY2OMwM79hFqve1uJFra8cK5iMExDEhdMVlwqul91oBsIHZI21Y1LwSx5Wy8HXAnPt&#10;Oj7R6xxKESHsc1RgQmhyKX1hyKIfu4Y4enfXWgxRtqXULXYRbmuZJslUWqw4LhhsaGOoeJyfVoE7&#10;nn46J/mWTQ3vU7nN/OWaKfU97NdzEIH68B/+ax+0gjSFz5f4A+Ty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jg2NcEAAADbAAAADwAAAAAAAAAAAAAAAACXAgAAZHJzL2Rvd25y&#10;ZXYueG1sUEsFBgAAAAAEAAQA9QAAAIUDAAAAAA==&#10;" path="m0,156845l0,31080c0,13915,13915,,31080,0l135304,0c152469,,166384,13915,166384,31080l166384,93461,179705,93461,146779,156845,113852,93461,127173,93461,127173,39211,127173,39211,39211,39211,39211,39211,39211,156845,,156845xe" fillcolor="#4472c4 [3204]" strokecolor="#1f3763 [1604]" strokeweight="1pt">
                      <v:stroke joinstyle="miter"/>
                      <v:path arrowok="t" o:connecttype="custom" o:connectlocs="0,156845;0,31080;31080,0;135304,0;166384,31080;166384,93461;179705,93461;146779,156845;113852,93461;127173,93461;127173,39211;127173,39211;39211,39211;39211,39211;39211,156845;0,156845" o:connectangles="0,0,0,0,0,0,0,0,0,0,0,0,0,0,0,0"/>
                    </v:shape>
                  </v:group>
                  <v:shape id="Надпись 24" o:spid="_x0000_s1042" type="#_x0000_t202" style="position:absolute;left:800646;top:227507;width:297815;height:9144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kD+xwAA&#10;ANsAAAAPAAAAZHJzL2Rvd25yZXYueG1sRI9Ba8JAFITvhf6H5RV6kboxSimpq4hiERRL0x56fM2+&#10;Jmmzb8PuGqO/visIPQ4z8w0znfemER05X1tWMBomIIgLq2suFXy8rx+eQPiArLGxTApO5GE+u72Z&#10;Yqbtkd+oy0MpIoR9hgqqENpMSl9UZNAPbUscvW/rDIYoXSm1w2OEm0amSfIoDdYcFypsaVlR8Zsf&#10;jILzq9vZNN29jL4+x3UXVoOf/Xav1P1dv3gGEagP/+Fre6MVpBO4fIk/Q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x5A/scAAADbAAAADwAAAAAAAAAAAAAAAACXAgAAZHJz&#10;L2Rvd25yZXYueG1sUEsFBgAAAAAEAAQA9QAAAIsDAAAAAA==&#10;" filled="f" stroked="f">
                    <v:textbox>
                      <w:txbxContent>
                        <w:p w14:paraId="7CFEDD24" w14:textId="77777777" w:rsidR="007C5010" w:rsidRDefault="007C5010" w:rsidP="00D33B1A"/>
                      </w:txbxContent>
                    </v:textbox>
                  </v:shape>
                  <v:shape id="Надпись 26" o:spid="_x0000_s1043" type="#_x0000_t202" style="position:absolute;left:5486400;top:113753;width:571500;height:227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58769ACC" w14:textId="77777777" w:rsidR="007C5010" w:rsidRPr="00032D51" w:rsidRDefault="007C5010" w:rsidP="00D33B1A">
                          <w:pPr>
                            <w:rPr>
                              <w:b/>
                              <w:i/>
                              <w:sz w:val="15"/>
                              <w:lang w:val="en-US"/>
                            </w:rPr>
                          </w:pPr>
                          <w:r w:rsidRPr="00032D51">
                            <w:rPr>
                              <w:b/>
                              <w:i/>
                              <w:sz w:val="15"/>
                              <w:lang w:val="en-US"/>
                            </w:rPr>
                            <w:t>PUNCT</w:t>
                          </w:r>
                        </w:p>
                      </w:txbxContent>
                    </v:textbox>
                  </v:shape>
                  <v:shape id="Надпись 28" o:spid="_x0000_s1044" type="#_x0000_t202" style="position:absolute;left:2170059;top:341260;width:571500;height:227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591D7387" w14:textId="77777777" w:rsidR="007C5010" w:rsidRPr="00032D51" w:rsidRDefault="007C5010" w:rsidP="00D33B1A">
                          <w:pPr>
                            <w:rPr>
                              <w:b/>
                              <w:i/>
                              <w:sz w:val="15"/>
                              <w:lang w:val="en-US"/>
                            </w:rPr>
                          </w:pPr>
                          <w:r w:rsidRPr="00032D51">
                            <w:rPr>
                              <w:b/>
                              <w:i/>
                              <w:sz w:val="15"/>
                              <w:lang w:val="en-US"/>
                            </w:rPr>
                            <w:t>PUNCT</w:t>
                          </w:r>
                        </w:p>
                      </w:txbxContent>
                    </v:textbox>
                  </v:shape>
                  <v:shape id="Надпись 29" o:spid="_x0000_s1045" type="#_x0000_t202" style="position:absolute;left:5031387;top:800647;width:685165;height:343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59E5DFB4" w14:textId="77777777" w:rsidR="007C5010" w:rsidRPr="00032D51" w:rsidRDefault="007C5010" w:rsidP="00D33B1A">
                          <w:pPr>
                            <w:rPr>
                              <w:b/>
                              <w:i/>
                              <w:sz w:val="15"/>
                              <w:szCs w:val="15"/>
                            </w:rPr>
                          </w:pPr>
                          <w:r w:rsidRPr="00032D51">
                            <w:rPr>
                              <w:b/>
                              <w:i/>
                              <w:sz w:val="15"/>
                              <w:szCs w:val="15"/>
                            </w:rPr>
                            <w:t>предл</w:t>
                          </w:r>
                        </w:p>
                      </w:txbxContent>
                    </v:textbox>
                  </v:shape>
                  <v:shape id="Надпись 30" o:spid="_x0000_s1046" type="#_x0000_t202" style="position:absolute;left:4572000;top:113753;width:572135;height:2724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2C3D82D" w14:textId="77777777" w:rsidR="007C5010" w:rsidRPr="00032D51" w:rsidRDefault="007C5010" w:rsidP="00D33B1A">
                          <w:pPr>
                            <w:rPr>
                              <w:b/>
                              <w:i/>
                              <w:sz w:val="15"/>
                              <w:szCs w:val="15"/>
                            </w:rPr>
                          </w:pPr>
                          <w:r w:rsidRPr="00032D51">
                            <w:rPr>
                              <w:b/>
                              <w:i/>
                              <w:sz w:val="15"/>
                              <w:szCs w:val="15"/>
                            </w:rPr>
                            <w:t>атриб</w:t>
                          </w:r>
                        </w:p>
                      </w:txbxContent>
                    </v:textbox>
                  </v:shape>
                  <v:shape id="Надпись 32" o:spid="_x0000_s1047" type="#_x0000_t202" style="position:absolute;left:3084459;top:800647;width:800735;height:2273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0E4923BF" w14:textId="77777777" w:rsidR="007C5010" w:rsidRPr="00EB5C02" w:rsidRDefault="007C5010" w:rsidP="00D33B1A">
                          <w:pPr>
                            <w:rPr>
                              <w:b/>
                              <w:i/>
                              <w:sz w:val="15"/>
                              <w:szCs w:val="15"/>
                            </w:rPr>
                          </w:pPr>
                          <w:r w:rsidRPr="00EB5C02">
                            <w:rPr>
                              <w:b/>
                              <w:i/>
                              <w:sz w:val="15"/>
                              <w:szCs w:val="15"/>
                            </w:rPr>
                            <w:t>соч-союзн</w:t>
                          </w:r>
                        </w:p>
                      </w:txbxContent>
                    </v:textbox>
                  </v:shape>
                  <v:shape id="Надпись 33" o:spid="_x0000_s1048" type="#_x0000_t202" style="position:absolute;left:3311965;top:113753;width:573715;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26ED115B" w14:textId="77777777" w:rsidR="007C5010" w:rsidRPr="00EB5C02" w:rsidRDefault="007C5010" w:rsidP="00D33B1A">
                          <w:pPr>
                            <w:rPr>
                              <w:b/>
                              <w:i/>
                              <w:sz w:val="15"/>
                              <w:szCs w:val="15"/>
                            </w:rPr>
                          </w:pPr>
                          <w:r w:rsidRPr="00EB5C02">
                            <w:rPr>
                              <w:b/>
                              <w:i/>
                              <w:sz w:val="15"/>
                              <w:szCs w:val="15"/>
                            </w:rPr>
                            <w:t>присвяз</w:t>
                          </w:r>
                        </w:p>
                      </w:txbxContent>
                    </v:textbox>
                  </v:shape>
                  <v:shape id="Надпись 34" o:spid="_x0000_s1049" type="#_x0000_t202" style="position:absolute;left:2168623;top:2541;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o+awwAA&#10;ANsAAAAPAAAAZHJzL2Rvd25yZXYueG1sRI9Pa8JAFMTvBb/D8oTe6q7/iqbZiCiFnhStCt4e2WcS&#10;mn0bsluTfvuuUOhxmJnfMOmqt7W4U+srxxrGIwWCOHem4kLD6fP9ZQHCB2SDtWPS8EMeVtngKcXE&#10;uI4PdD+GQkQI+wQ1lCE0iZQ+L8miH7mGOHo311oMUbaFNC12EW5rOVHqVVqsOC6U2NCmpPzr+G01&#10;nHe362Wm9sXWzpvO9UqyXUqtn4f9+g1EoD78h//aH0bDdAa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Do+awwAAANsAAAAPAAAAAAAAAAAAAAAAAJcCAABkcnMvZG93&#10;bnJldi54bWxQSwUGAAAAAAQABAD1AAAAhwMAAAAA&#10;" filled="f" stroked="f">
                    <v:textbox>
                      <w:txbxContent>
                        <w:p w14:paraId="6FBFA806" w14:textId="77777777" w:rsidR="007C5010" w:rsidRPr="00F63B05" w:rsidRDefault="007C5010" w:rsidP="00D33B1A">
                          <w:pPr>
                            <w:rPr>
                              <w:b/>
                              <w:i/>
                              <w:sz w:val="15"/>
                              <w:szCs w:val="15"/>
                            </w:rPr>
                          </w:pPr>
                          <w:r w:rsidRPr="00F63B05">
                            <w:rPr>
                              <w:b/>
                              <w:i/>
                              <w:sz w:val="15"/>
                              <w:szCs w:val="15"/>
                            </w:rPr>
                            <w:t>сент-соч</w:t>
                          </w:r>
                        </w:p>
                      </w:txbxContent>
                    </v:textbox>
                  </v:shape>
                  <v:shape id="Надпись 37" o:spid="_x0000_s1050" type="#_x0000_t202" style="position:absolute;left:1942553;top:796272;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BHtxAAA&#10;ANsAAAAPAAAAZHJzL2Rvd25yZXYueG1sRI9PawIxFMTvBb9DeEJvmtSqbbcbRSyCp4pWC709Nm//&#10;4OZl2aTu+u0bQehxmJnfMOmyt7W4UOsrxxqexgoEceZMxYWG49dm9ArCB2SDtWPScCUPy8XgIcXE&#10;uI73dDmEQkQI+wQ1lCE0iZQ+K8miH7uGOHq5ay2GKNtCmha7CLe1nCg1lxYrjgslNrQuKTsffq2G&#10;02f+8z1Vu+LDzprO9UqyfZNaPw771TuIQH34D9/bW6Ph+QVuX+IP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wR7cQAAADbAAAADwAAAAAAAAAAAAAAAACXAgAAZHJzL2Rv&#10;d25yZXYueG1sUEsFBgAAAAAEAAQA9QAAAIgDAAAAAA==&#10;" filled="f" stroked="f">
                    <v:textbox>
                      <w:txbxContent>
                        <w:p w14:paraId="269DD176" w14:textId="77777777" w:rsidR="007C5010" w:rsidRPr="00F63B05" w:rsidRDefault="007C5010" w:rsidP="00D33B1A">
                          <w:pPr>
                            <w:rPr>
                              <w:b/>
                              <w:i/>
                              <w:sz w:val="15"/>
                              <w:szCs w:val="15"/>
                            </w:rPr>
                          </w:pPr>
                          <w:r w:rsidRPr="00F63B05">
                            <w:rPr>
                              <w:b/>
                              <w:i/>
                              <w:sz w:val="15"/>
                              <w:szCs w:val="15"/>
                            </w:rPr>
                            <w:t>обст</w:t>
                          </w:r>
                        </w:p>
                      </w:txbxContent>
                    </v:textbox>
                  </v:shape>
                  <v:shape id="Надпись 38" o:spid="_x0000_s1051" type="#_x0000_t202" style="position:absolute;left:113753;top:796272;width:685165;height:343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14:paraId="0F796945" w14:textId="77777777" w:rsidR="007C5010" w:rsidRPr="00032D51" w:rsidRDefault="007C5010" w:rsidP="00D33B1A">
                          <w:pPr>
                            <w:rPr>
                              <w:b/>
                              <w:i/>
                              <w:sz w:val="15"/>
                              <w:szCs w:val="15"/>
                            </w:rPr>
                          </w:pPr>
                          <w:r w:rsidRPr="00032D51">
                            <w:rPr>
                              <w:b/>
                              <w:i/>
                              <w:sz w:val="15"/>
                              <w:szCs w:val="15"/>
                            </w:rPr>
                            <w:t>предл</w:t>
                          </w:r>
                        </w:p>
                      </w:txbxContent>
                    </v:textbox>
                  </v:shape>
                  <v:shape id="Надпись 39" o:spid="_x0000_s1052" type="#_x0000_t202" style="position:absolute;left:686893;top:109378;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yAEwgAA&#10;ANsAAAAPAAAAZHJzL2Rvd25yZXYueG1sRI9Pi8IwFMTvgt8hPMHbmqiraDWKKAt7WvEveHs0z7bY&#10;vJQma7vffrOw4HGYmd8wy3VrS/Gk2heONQwHCgRx6kzBmYbz6eNtBsIHZIOlY9LwQx7Wq25niYlx&#10;DR/oeQyZiBD2CWrIQ6gSKX2ak0U/cBVx9O6uthiirDNpamwi3JZypNRUWiw4LuRY0Tan9HH8thou&#10;X/fb9V3ts52dVI1rlWQ7l1r3e+1mASJQG17h//an0TCew9+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PIATCAAAA2wAAAA8AAAAAAAAAAAAAAAAAlwIAAGRycy9kb3du&#10;cmV2LnhtbFBLBQYAAAAABAAEAPUAAACGAwAAAAA=&#10;" filled="f" stroked="f">
                    <v:textbox>
                      <w:txbxContent>
                        <w:p w14:paraId="3FC847E5" w14:textId="77777777" w:rsidR="007C5010" w:rsidRPr="00F63B05" w:rsidRDefault="007C5010" w:rsidP="00D33B1A">
                          <w:pPr>
                            <w:rPr>
                              <w:b/>
                              <w:i/>
                              <w:sz w:val="15"/>
                              <w:szCs w:val="15"/>
                            </w:rPr>
                          </w:pPr>
                          <w:r w:rsidRPr="00F63B05">
                            <w:rPr>
                              <w:b/>
                              <w:i/>
                              <w:sz w:val="15"/>
                              <w:szCs w:val="15"/>
                            </w:rPr>
                            <w:t>обст</w:t>
                          </w:r>
                        </w:p>
                      </w:txbxContent>
                    </v:textbox>
                  </v:shape>
                </v:group>
                <w10:wrap type="through"/>
              </v:group>
            </w:pict>
          </mc:Fallback>
        </mc:AlternateContent>
      </w:r>
    </w:p>
    <w:p w14:paraId="703878FE" w14:textId="31B98862" w:rsidR="00D33B1A" w:rsidRDefault="00D33B1A" w:rsidP="00D33B1A">
      <w:pPr>
        <w:tabs>
          <w:tab w:val="left" w:pos="567"/>
        </w:tabs>
        <w:spacing w:line="276" w:lineRule="auto"/>
        <w:ind w:firstLine="567"/>
        <w:jc w:val="center"/>
        <w:rPr>
          <w:rFonts w:eastAsia="Times New Roman"/>
          <w:color w:val="000000" w:themeColor="text1"/>
          <w:shd w:val="clear" w:color="auto" w:fill="FFFFFF"/>
        </w:rPr>
      </w:pPr>
      <w:r>
        <w:rPr>
          <w:rFonts w:eastAsia="Times New Roman"/>
          <w:color w:val="000000" w:themeColor="text1"/>
          <w:shd w:val="clear" w:color="auto" w:fill="FFFFFF"/>
        </w:rPr>
        <w:t>Рисунок 1. Наглядная демонстрация синтаксического разбора предложения (Стрелками представлены отношения родитель-ребенок)</w:t>
      </w:r>
    </w:p>
    <w:p w14:paraId="26F95658" w14:textId="77777777" w:rsidR="00BE599A" w:rsidRPr="00AC24E1" w:rsidRDefault="00BE599A" w:rsidP="00C35A75">
      <w:pPr>
        <w:tabs>
          <w:tab w:val="left" w:pos="567"/>
        </w:tabs>
        <w:spacing w:line="276" w:lineRule="auto"/>
        <w:ind w:firstLine="567"/>
        <w:jc w:val="both"/>
      </w:pPr>
      <w:r>
        <w:rPr>
          <w:rFonts w:eastAsia="Times New Roman"/>
          <w:color w:val="000000" w:themeColor="text1"/>
          <w:shd w:val="clear" w:color="auto" w:fill="FFFFFF"/>
        </w:rPr>
        <w:lastRenderedPageBreak/>
        <w:t xml:space="preserve">Для данного дерева выполняется поиск кратчайшего пути между указанными аспектами. Если количество отзывов, где присутствует пара аспектов больше одного, то берется среднее арифметическое длин кратчайших путей, в противном случае просто берем данный путь. Это и будет значением величины </w:t>
      </w:r>
      <w:r>
        <w:rPr>
          <w:rFonts w:eastAsia="Times New Roman"/>
          <w:color w:val="000000" w:themeColor="text1"/>
          <w:shd w:val="clear" w:color="auto" w:fill="FFFFFF"/>
          <w:lang w:val="en-US"/>
        </w:rPr>
        <w:t>syntactic</w:t>
      </w:r>
      <w:r w:rsidRPr="00AC24E1">
        <w:rPr>
          <w:rFonts w:eastAsia="Times New Roman"/>
          <w:color w:val="000000" w:themeColor="text1"/>
          <w:shd w:val="clear" w:color="auto" w:fill="FFFFFF"/>
        </w:rPr>
        <w:t>.</w:t>
      </w:r>
    </w:p>
    <w:p w14:paraId="46723DEB" w14:textId="77777777" w:rsidR="00BE599A" w:rsidRDefault="00BE599A" w:rsidP="00BE599A">
      <w:pPr>
        <w:tabs>
          <w:tab w:val="left" w:pos="567"/>
        </w:tabs>
        <w:ind w:firstLine="567"/>
        <w:jc w:val="both"/>
      </w:pPr>
    </w:p>
    <w:p w14:paraId="27BE32F2" w14:textId="6522BDC7" w:rsidR="00BE599A" w:rsidRPr="00B6352A" w:rsidRDefault="00BE599A" w:rsidP="00071547">
      <w:pPr>
        <w:pStyle w:val="af"/>
        <w:spacing w:before="0" w:line="276" w:lineRule="auto"/>
        <w:rPr>
          <w:specVanish/>
        </w:rPr>
      </w:pPr>
      <w:bookmarkStart w:id="22" w:name="_Toc478495610"/>
      <w:bookmarkStart w:id="23" w:name="_Toc479335619"/>
      <w:r w:rsidRPr="00B6352A">
        <w:rPr>
          <w:specVanish/>
        </w:rPr>
        <w:t>3.</w:t>
      </w:r>
      <w:r>
        <w:rPr>
          <w:specVanish/>
        </w:rPr>
        <w:t>4</w:t>
      </w:r>
      <w:r w:rsidRPr="00B6352A">
        <w:rPr>
          <w:specVanish/>
        </w:rPr>
        <w:t>.4</w:t>
      </w:r>
      <w:r>
        <w:rPr>
          <w:specVanish/>
        </w:rPr>
        <w:t>.</w:t>
      </w:r>
      <w:r w:rsidRPr="00B6352A">
        <w:rPr>
          <w:specVanish/>
        </w:rPr>
        <w:t xml:space="preserve">    </w:t>
      </w:r>
      <w:r w:rsidRPr="000422BB">
        <w:rPr>
          <w:specVanish/>
        </w:rPr>
        <w:t>Lexical</w:t>
      </w:r>
      <w:bookmarkEnd w:id="22"/>
      <w:bookmarkEnd w:id="23"/>
    </w:p>
    <w:p w14:paraId="46B527D5" w14:textId="77777777" w:rsidR="00BE599A" w:rsidRDefault="00BE599A" w:rsidP="00C35A75">
      <w:pPr>
        <w:tabs>
          <w:tab w:val="left" w:pos="567"/>
        </w:tabs>
        <w:spacing w:line="276" w:lineRule="auto"/>
        <w:ind w:firstLine="567"/>
        <w:jc w:val="both"/>
        <w:rPr>
          <w:color w:val="000000" w:themeColor="text1"/>
        </w:rPr>
      </w:pPr>
      <w:r>
        <w:rPr>
          <w:color w:val="000000" w:themeColor="text1"/>
        </w:rPr>
        <w:t>Дл</w:t>
      </w:r>
      <w:r w:rsidRPr="009A1487">
        <w:rPr>
          <w:color w:val="000000" w:themeColor="text1"/>
        </w:rPr>
        <w:t>я вычисления данной величины были проитерированы все пары аспектов и вычислена разница между их длинами.</w:t>
      </w:r>
    </w:p>
    <w:p w14:paraId="2EC5FFE1"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7CF62AFC" w14:textId="2595594A"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9E3DC0">
        <w:rPr>
          <w:rFonts w:eastAsia="Times New Roman"/>
          <w:color w:val="000000" w:themeColor="text1"/>
          <w:shd w:val="clear" w:color="auto" w:fill="FFFFFF"/>
        </w:rPr>
        <w:t>«компьютер» и «экран».</w:t>
      </w:r>
    </w:p>
    <w:p w14:paraId="0ADBF3FF"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Lexical</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r>
        <w:rPr>
          <w:rFonts w:eastAsia="Times New Roman"/>
          <w:color w:val="000000" w:themeColor="text1"/>
          <w:shd w:val="clear" w:color="auto" w:fill="FFFFFF"/>
          <w:lang w:val="en-US"/>
        </w:rPr>
        <w:t>abs</w:t>
      </w:r>
      <w:r w:rsidRPr="00815C89">
        <w:rPr>
          <w:rFonts w:eastAsia="Times New Roman"/>
          <w:color w:val="000000" w:themeColor="text1"/>
          <w:shd w:val="clear" w:color="auto" w:fill="FFFFFF"/>
        </w:rPr>
        <w:t>(</w:t>
      </w:r>
      <w:r>
        <w:rPr>
          <w:rFonts w:eastAsia="Times New Roman"/>
          <w:color w:val="000000" w:themeColor="text1"/>
          <w:shd w:val="clear" w:color="auto" w:fill="FFFFFF"/>
          <w:lang w:val="en-US"/>
        </w:rPr>
        <w:t>len</w:t>
      </w:r>
      <w:r w:rsidRPr="000422BB">
        <w:rPr>
          <w:rFonts w:eastAsia="Times New Roman"/>
          <w:color w:val="000000" w:themeColor="text1"/>
          <w:shd w:val="clear" w:color="auto" w:fill="FFFFFF"/>
        </w:rPr>
        <w:t>(</w:t>
      </w:r>
      <w:r>
        <w:rPr>
          <w:rFonts w:eastAsia="Times New Roman"/>
          <w:color w:val="000000" w:themeColor="text1"/>
          <w:shd w:val="clear" w:color="auto" w:fill="FFFFFF"/>
        </w:rPr>
        <w:t>компьютер</w:t>
      </w:r>
      <w:r w:rsidRPr="000422BB">
        <w:rPr>
          <w:rFonts w:eastAsia="Times New Roman"/>
          <w:color w:val="000000" w:themeColor="text1"/>
          <w:shd w:val="clear" w:color="auto" w:fill="FFFFFF"/>
        </w:rPr>
        <w:t>)-</w:t>
      </w:r>
      <w:r>
        <w:rPr>
          <w:rFonts w:eastAsia="Times New Roman"/>
          <w:color w:val="000000" w:themeColor="text1"/>
          <w:shd w:val="clear" w:color="auto" w:fill="FFFFFF"/>
          <w:lang w:val="en-US"/>
        </w:rPr>
        <w:t>len</w:t>
      </w:r>
      <w:r w:rsidRPr="000422BB">
        <w:rPr>
          <w:rFonts w:eastAsia="Times New Roman"/>
          <w:color w:val="000000" w:themeColor="text1"/>
          <w:shd w:val="clear" w:color="auto" w:fill="FFFFFF"/>
        </w:rPr>
        <w:t>(</w:t>
      </w:r>
      <w:r>
        <w:rPr>
          <w:rFonts w:eastAsia="Times New Roman"/>
          <w:color w:val="000000" w:themeColor="text1"/>
          <w:shd w:val="clear" w:color="auto" w:fill="FFFFFF"/>
        </w:rPr>
        <w:t>экран</w:t>
      </w:r>
      <w:r w:rsidRPr="000422BB">
        <w:rPr>
          <w:rFonts w:eastAsia="Times New Roman"/>
          <w:color w:val="000000" w:themeColor="text1"/>
          <w:shd w:val="clear" w:color="auto" w:fill="FFFFFF"/>
        </w:rPr>
        <w:t>)) = 4</w:t>
      </w:r>
      <w:r>
        <w:rPr>
          <w:rFonts w:eastAsia="Times New Roman"/>
          <w:color w:val="000000" w:themeColor="text1"/>
          <w:shd w:val="clear" w:color="auto" w:fill="FFFFFF"/>
        </w:rPr>
        <w:t>. </w:t>
      </w:r>
    </w:p>
    <w:p w14:paraId="332C2739" w14:textId="77777777" w:rsidR="00BE599A" w:rsidRPr="000A2FDA" w:rsidRDefault="00BE599A" w:rsidP="00BE599A">
      <w:pPr>
        <w:tabs>
          <w:tab w:val="left" w:pos="567"/>
        </w:tabs>
        <w:ind w:firstLine="567"/>
        <w:jc w:val="both"/>
        <w:rPr>
          <w:rFonts w:eastAsia="Times New Roman"/>
          <w:color w:val="000000" w:themeColor="text1"/>
          <w:shd w:val="clear" w:color="auto" w:fill="FFFFFF"/>
        </w:rPr>
      </w:pPr>
    </w:p>
    <w:p w14:paraId="3FE98847" w14:textId="00D762EC" w:rsidR="00BE599A" w:rsidRPr="009A1487" w:rsidRDefault="00BE599A" w:rsidP="00071547">
      <w:pPr>
        <w:pStyle w:val="af"/>
        <w:rPr>
          <w:rFonts w:cs="Times New Roman"/>
          <w:lang w:eastAsia="ru-RU"/>
        </w:rPr>
      </w:pPr>
      <w:bookmarkStart w:id="24" w:name="_Toc478495611"/>
      <w:bookmarkStart w:id="25" w:name="_Toc479335620"/>
      <w:r>
        <w:rPr>
          <w:rFonts w:cs="Times New Roman"/>
          <w:lang w:eastAsia="ru-RU"/>
        </w:rPr>
        <w:t>3.5.</w:t>
      </w:r>
      <w:r>
        <w:rPr>
          <w:lang w:eastAsia="ru-RU"/>
        </w:rPr>
        <w:t xml:space="preserve">    </w:t>
      </w:r>
      <w:r w:rsidRPr="009A1487">
        <w:rPr>
          <w:rFonts w:cs="Times New Roman"/>
          <w:lang w:eastAsia="ru-RU"/>
        </w:rPr>
        <w:t>Описание вычисления семантического расстояния</w:t>
      </w:r>
      <w:bookmarkEnd w:id="24"/>
      <w:bookmarkEnd w:id="25"/>
    </w:p>
    <w:p w14:paraId="7D1DEC13" w14:textId="6DB01A9D" w:rsidR="00BE599A"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rFonts w:eastAsia="Times New Roman"/>
          <w:color w:val="000000" w:themeColor="text1"/>
        </w:rPr>
        <w:t xml:space="preserve">Для вычисления семантической дистанции </w:t>
      </w:r>
      <w:r>
        <w:rPr>
          <w:rFonts w:eastAsia="Times New Roman"/>
          <w:color w:val="000000" w:themeColor="text1"/>
        </w:rPr>
        <w:t xml:space="preserve">было выбрано два способа расчётов, один из которых был приведен в статье, которая легла в основу данной работы, а второй является примером использования методов машинного обучения на практике. </w:t>
      </w:r>
    </w:p>
    <w:p w14:paraId="7FF67E66" w14:textId="38E66662" w:rsidR="00BE599A" w:rsidRPr="00E1307A" w:rsidRDefault="00BE599A" w:rsidP="00811E8E">
      <w:pPr>
        <w:ind w:firstLine="567"/>
        <w:rPr>
          <w:rFonts w:eastAsia="Times New Roman"/>
        </w:rPr>
      </w:pPr>
      <w:r>
        <w:rPr>
          <w:rFonts w:eastAsia="Times New Roman"/>
          <w:color w:val="000000" w:themeColor="text1"/>
        </w:rPr>
        <w:t xml:space="preserve">В первом способе </w:t>
      </w:r>
      <w:r w:rsidRPr="009A1487">
        <w:rPr>
          <w:rFonts w:eastAsia="Times New Roman"/>
          <w:color w:val="000000" w:themeColor="text1"/>
        </w:rPr>
        <w:t>производится в</w:t>
      </w:r>
      <w:r>
        <w:rPr>
          <w:rFonts w:eastAsia="Times New Roman"/>
          <w:color w:val="000000" w:themeColor="text1"/>
        </w:rPr>
        <w:t>ычисление</w:t>
      </w:r>
      <w:r w:rsidR="00E1307A">
        <w:rPr>
          <w:rFonts w:eastAsia="Times New Roman"/>
          <w:color w:val="000000" w:themeColor="text1"/>
        </w:rPr>
        <w:t xml:space="preserve"> вектора w </w:t>
      </w:r>
      <w:r w:rsidR="00E1307A" w:rsidRPr="00E1307A">
        <w:rPr>
          <w:rFonts w:ascii="MS Mincho" w:eastAsia="MS Mincho" w:hAnsi="MS Mincho" w:cs="MS Mincho"/>
          <w:color w:val="000000" w:themeColor="text1"/>
        </w:rPr>
        <w:t>∈</w:t>
      </w:r>
      <w:r w:rsidR="00E1307A" w:rsidRPr="00E1307A">
        <w:rPr>
          <w:rFonts w:eastAsia="Times New Roman"/>
          <w:color w:val="000000" w:themeColor="text1"/>
        </w:rPr>
        <w:t xml:space="preserve"> </w:t>
      </w:r>
      <w:r w:rsidR="007D38AC" w:rsidRPr="007D38AC">
        <w:rPr>
          <w:rFonts w:eastAsia="Times New Roman"/>
          <w:color w:val="000000" w:themeColor="text1"/>
        </w:rPr>
        <w:t>ℝ</w:t>
      </w:r>
      <w:r w:rsidR="002E0545" w:rsidRPr="007D38AC">
        <w:rPr>
          <w:rFonts w:eastAsia="Times New Roman"/>
          <w:color w:val="000000" w:themeColor="text1"/>
          <w:vertAlign w:val="superscript"/>
        </w:rPr>
        <w:t>1Х6</w:t>
      </w:r>
      <w:r w:rsidRPr="009A1487">
        <w:rPr>
          <w:rFonts w:eastAsia="Times New Roman"/>
          <w:color w:val="000000" w:themeColor="text1"/>
        </w:rPr>
        <w:t xml:space="preserve">, представляющего собой набор характеристик (PMI, Lexical, Syntactic, Contextual) идеальных аспектов. Данный вектор вычисляется по формуле: </w:t>
      </w:r>
    </w:p>
    <w:p w14:paraId="2E5C05AB" w14:textId="77777777" w:rsidR="00BE599A" w:rsidRPr="009A1487" w:rsidRDefault="00BE599A" w:rsidP="00C35A75">
      <w:pPr>
        <w:shd w:val="clear" w:color="auto" w:fill="FFFFFF"/>
        <w:tabs>
          <w:tab w:val="left" w:pos="567"/>
        </w:tabs>
        <w:spacing w:line="276" w:lineRule="auto"/>
        <w:ind w:firstLine="567"/>
        <w:jc w:val="center"/>
        <w:rPr>
          <w:rFonts w:eastAsia="Times New Roman"/>
          <w:color w:val="000000" w:themeColor="text1"/>
        </w:rPr>
      </w:pPr>
      <m:oMath>
        <m:r>
          <w:rPr>
            <w:rFonts w:ascii="Cambria Math" w:eastAsia="Times New Roman" w:hAnsi="Cambria Math"/>
            <w:color w:val="000000" w:themeColor="text1"/>
          </w:rPr>
          <m:t>w</m:t>
        </m:r>
        <m:r>
          <m:rPr>
            <m:sty m:val="p"/>
          </m:rPr>
          <w:rPr>
            <w:rFonts w:ascii="Cambria Math" w:eastAsia="Times New Roman" w:hAnsi="Cambria Math"/>
            <w:color w:val="000000" w:themeColor="text1"/>
          </w:rPr>
          <m:t>* =</m:t>
        </m:r>
        <m:sSup>
          <m:sSupPr>
            <m:ctrlPr>
              <w:rPr>
                <w:rFonts w:ascii="Cambria Math" w:eastAsia="Times New Roman" w:hAnsi="Cambria Math"/>
                <w:color w:val="000000" w:themeColor="text1"/>
              </w:rPr>
            </m:ctrlPr>
          </m:sSupPr>
          <m:e>
            <m:d>
              <m:dPr>
                <m:ctrlPr>
                  <w:rPr>
                    <w:rFonts w:ascii="Cambria Math" w:eastAsia="Times New Roman" w:hAnsi="Cambria Math"/>
                    <w:color w:val="000000" w:themeColor="text1"/>
                  </w:rPr>
                </m:ctrlPr>
              </m:dPr>
              <m:e>
                <m:sSup>
                  <m:sSupPr>
                    <m:ctrlPr>
                      <w:rPr>
                        <w:rFonts w:ascii="Cambria Math" w:eastAsia="Times New Roman" w:hAnsi="Cambria Math"/>
                        <w:color w:val="000000" w:themeColor="text1"/>
                      </w:rPr>
                    </m:ctrlPr>
                  </m:sSupPr>
                  <m:e>
                    <m:r>
                      <w:rPr>
                        <w:rFonts w:ascii="Cambria Math" w:eastAsia="Times New Roman" w:hAnsi="Cambria Math"/>
                        <w:color w:val="000000" w:themeColor="text1"/>
                      </w:rPr>
                      <m:t>f</m:t>
                    </m:r>
                  </m:e>
                  <m:sup>
                    <m:r>
                      <w:rPr>
                        <w:rFonts w:ascii="Cambria Math" w:eastAsia="Times New Roman" w:hAnsi="Cambria Math"/>
                        <w:color w:val="000000" w:themeColor="text1"/>
                      </w:rPr>
                      <m:t>T</m:t>
                    </m:r>
                  </m:sup>
                </m:sSup>
                <m:r>
                  <w:rPr>
                    <w:rFonts w:ascii="Cambria Math" w:eastAsia="Times New Roman" w:hAnsi="Cambria Math"/>
                    <w:color w:val="000000" w:themeColor="text1"/>
                  </w:rPr>
                  <m:t>f</m:t>
                </m:r>
                <m:r>
                  <m:rPr>
                    <m:sty m:val="p"/>
                  </m:rPr>
                  <w:rPr>
                    <w:rFonts w:ascii="Cambria Math" w:eastAsia="Times New Roman" w:hAnsi="Cambria Math"/>
                    <w:color w:val="000000" w:themeColor="text1"/>
                  </w:rPr>
                  <m:t>+η * I</m:t>
                </m:r>
              </m:e>
            </m:d>
          </m:e>
          <m:sup>
            <m:r>
              <w:rPr>
                <w:rFonts w:ascii="Cambria Math" w:eastAsia="Times New Roman" w:hAnsi="Cambria Math"/>
                <w:color w:val="000000" w:themeColor="text1"/>
              </w:rPr>
              <m:t>-1</m:t>
            </m:r>
          </m:sup>
        </m:sSup>
        <m:r>
          <m:rPr>
            <m:sty m:val="p"/>
          </m:rPr>
          <w:rPr>
            <w:rFonts w:ascii="Cambria Math" w:eastAsia="Times New Roman" w:hAnsi="Cambria Math"/>
            <w:color w:val="000000" w:themeColor="text1"/>
          </w:rPr>
          <m:t>(</m:t>
        </m:r>
        <m:sSup>
          <m:sSupPr>
            <m:ctrlPr>
              <w:rPr>
                <w:rFonts w:ascii="Cambria Math" w:eastAsia="Times New Roman" w:hAnsi="Cambria Math"/>
                <w:color w:val="000000" w:themeColor="text1"/>
              </w:rPr>
            </m:ctrlPr>
          </m:sSupPr>
          <m:e>
            <m:r>
              <w:rPr>
                <w:rFonts w:ascii="Cambria Math" w:eastAsia="Times New Roman" w:hAnsi="Cambria Math"/>
                <w:color w:val="000000" w:themeColor="text1"/>
              </w:rPr>
              <m:t>f</m:t>
            </m:r>
          </m:e>
          <m:sup>
            <m:r>
              <w:rPr>
                <w:rFonts w:ascii="Cambria Math" w:eastAsia="Times New Roman" w:hAnsi="Cambria Math"/>
                <w:color w:val="000000" w:themeColor="text1"/>
              </w:rPr>
              <m:t>T</m:t>
            </m:r>
          </m:sup>
        </m:sSup>
        <m:r>
          <m:rPr>
            <m:sty m:val="p"/>
          </m:rPr>
          <w:rPr>
            <w:rFonts w:ascii="Cambria Math" w:eastAsia="Times New Roman" w:hAnsi="Cambria Math"/>
            <w:color w:val="000000" w:themeColor="text1"/>
          </w:rPr>
          <m:t>d)</m:t>
        </m:r>
      </m:oMath>
      <w:r w:rsidRPr="009A1487">
        <w:rPr>
          <w:rFonts w:eastAsia="Times New Roman"/>
          <w:color w:val="000000" w:themeColor="text1"/>
        </w:rPr>
        <w:t xml:space="preserve"> ,</w:t>
      </w:r>
    </w:p>
    <w:p w14:paraId="1B523948" w14:textId="77777777" w:rsidR="00BE599A" w:rsidRPr="009A1487"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rFonts w:eastAsia="Times New Roman"/>
          <w:color w:val="000000" w:themeColor="text1"/>
        </w:rPr>
        <w:t xml:space="preserve">где </w:t>
      </w:r>
      <w:r w:rsidRPr="009A1487">
        <w:rPr>
          <w:rFonts w:eastAsia="Times New Roman"/>
          <w:color w:val="000000" w:themeColor="text1"/>
          <w:lang w:val="en-US"/>
        </w:rPr>
        <w:t>f</w:t>
      </w:r>
      <w:r w:rsidRPr="009A1487">
        <w:rPr>
          <w:rFonts w:eastAsia="Times New Roman"/>
          <w:color w:val="000000" w:themeColor="text1"/>
        </w:rPr>
        <w:t xml:space="preserve"> – вектор характеристик, </w:t>
      </w:r>
      <w:r w:rsidRPr="009A1487">
        <w:rPr>
          <w:color w:val="000000" w:themeColor="text1"/>
          <w:lang w:val="en-US"/>
        </w:rPr>
        <w:t>η</w:t>
      </w:r>
      <w:r w:rsidRPr="009A1487">
        <w:rPr>
          <w:color w:val="000000" w:themeColor="text1"/>
        </w:rPr>
        <w:t xml:space="preserve"> – константное значение, равное 0.4, I – единичная матрица, </w:t>
      </w:r>
      <w:r w:rsidRPr="009A1487">
        <w:rPr>
          <w:color w:val="000000" w:themeColor="text1"/>
          <w:lang w:val="en-US"/>
        </w:rPr>
        <w:t>d</w:t>
      </w:r>
      <w:r w:rsidRPr="009A1487">
        <w:rPr>
          <w:color w:val="000000" w:themeColor="text1"/>
        </w:rPr>
        <w:t xml:space="preserve"> – вектор, содержащий в себе все кратчайшие пути между идеальными аспектами в построенном вручную дереве. </w:t>
      </w:r>
      <w:r w:rsidRPr="009A1487">
        <w:rPr>
          <w:rFonts w:eastAsia="Times New Roman"/>
          <w:color w:val="000000" w:themeColor="text1"/>
        </w:rPr>
        <w:t>Далее для каждой пары аспектов семантическое расстояние равно:</w:t>
      </w:r>
    </w:p>
    <w:p w14:paraId="3C6C2F8F" w14:textId="77777777" w:rsidR="00BE599A" w:rsidRPr="009A1487" w:rsidRDefault="00BE599A" w:rsidP="00C35A75">
      <w:pPr>
        <w:shd w:val="clear" w:color="auto" w:fill="FFFFFF"/>
        <w:tabs>
          <w:tab w:val="left" w:pos="567"/>
        </w:tabs>
        <w:spacing w:line="276" w:lineRule="auto"/>
        <w:ind w:firstLine="567"/>
        <w:jc w:val="center"/>
        <w:rPr>
          <w:rFonts w:eastAsia="Times New Roman"/>
          <w:color w:val="000000" w:themeColor="text1"/>
          <w:shd w:val="clear" w:color="auto" w:fill="FFFFFF"/>
        </w:rPr>
      </w:pPr>
      <m:oMath>
        <m:r>
          <w:rPr>
            <w:rFonts w:ascii="Cambria Math" w:eastAsia="Times New Roman" w:hAnsi="Cambria Math"/>
            <w:color w:val="000000" w:themeColor="text1"/>
            <w:lang w:val="en-US"/>
          </w:rPr>
          <m:t>distance</m:t>
        </m:r>
        <m:r>
          <w:rPr>
            <w:rFonts w:ascii="Cambria Math" w:eastAsia="Times New Roman" w:hAnsi="Cambria Math"/>
            <w:color w:val="000000" w:themeColor="text1"/>
          </w:rPr>
          <m:t xml:space="preserve"> =</m:t>
        </m:r>
        <m:r>
          <w:rPr>
            <w:rFonts w:ascii="Cambria Math" w:eastAsia="Times New Roman" w:hAnsi="Cambria Math"/>
            <w:color w:val="000000" w:themeColor="text1"/>
            <w:lang w:val="en-US"/>
          </w:rPr>
          <m:t>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0</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pm</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lang w:val="en-US"/>
              </w:rPr>
              <m:t>i</m:t>
            </m:r>
            <m:ctrlPr>
              <w:rPr>
                <w:rFonts w:ascii="Cambria Math" w:eastAsia="Times New Roman" w:hAnsi="Cambria Math"/>
                <w:i/>
                <w:color w:val="000000" w:themeColor="text1"/>
                <w:shd w:val="clear" w:color="auto" w:fill="FFFFFF"/>
                <w:lang w:val="en-US"/>
              </w:rPr>
            </m:ctrlPr>
          </m:e>
          <m:sub>
            <m:r>
              <w:rPr>
                <w:rFonts w:ascii="Cambria Math" w:eastAsia="Times New Roman" w:hAnsi="Cambria Math"/>
                <w:color w:val="000000" w:themeColor="text1"/>
                <w:shd w:val="clear" w:color="auto" w:fill="FFFFFF"/>
                <w:lang w:val="en-US"/>
              </w:rPr>
              <m:t>review</m:t>
            </m:r>
          </m:sub>
        </m:sSub>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1</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pm</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lang w:val="en-US"/>
              </w:rPr>
              <m:t>i</m:t>
            </m:r>
            <m:ctrlPr>
              <w:rPr>
                <w:rFonts w:ascii="Cambria Math" w:eastAsia="Times New Roman" w:hAnsi="Cambria Math"/>
                <w:i/>
                <w:color w:val="000000" w:themeColor="text1"/>
                <w:shd w:val="clear" w:color="auto" w:fill="FFFFFF"/>
                <w:lang w:val="en-US"/>
              </w:rPr>
            </m:ctrlPr>
          </m:e>
          <m:sub>
            <m:r>
              <w:rPr>
                <w:rFonts w:ascii="Cambria Math" w:eastAsia="Times New Roman" w:hAnsi="Cambria Math"/>
                <w:color w:val="000000" w:themeColor="text1"/>
                <w:shd w:val="clear" w:color="auto" w:fill="FFFFFF"/>
                <w:lang w:val="en-US"/>
              </w:rPr>
              <m:t>sentence</m:t>
            </m:r>
          </m:sub>
        </m:sSub>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2</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lexical</m:t>
        </m:r>
        <m:r>
          <w:rPr>
            <w:rFonts w:ascii="Cambria Math" w:eastAsia="Times New Roman" w:hAnsi="Cambria Math"/>
            <w:color w:val="000000" w:themeColor="text1"/>
            <w:shd w:val="clear" w:color="auto" w:fill="FFFFFF"/>
          </w:rPr>
          <m:t xml:space="preserve"> +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3</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syntactic</m:t>
        </m:r>
        <m:r>
          <w:rPr>
            <w:rFonts w:ascii="Cambria Math" w:eastAsia="Times New Roman" w:hAnsi="Cambria Math"/>
            <w:color w:val="000000" w:themeColor="text1"/>
            <w:shd w:val="clear" w:color="auto" w:fill="FFFFFF"/>
          </w:rPr>
          <m:t xml:space="preserve"> +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4</m:t>
            </m:r>
          </m:e>
        </m:d>
        <m:r>
          <w:rPr>
            <w:rFonts w:ascii="Cambria Math" w:eastAsia="Times New Roman" w:hAnsi="Cambria Math"/>
            <w:color w:val="000000" w:themeColor="text1"/>
            <w:shd w:val="clear" w:color="auto" w:fill="FFFFFF"/>
          </w:rPr>
          <m:t xml:space="preserve">* </m:t>
        </m:r>
        <m:sSub>
          <m:sSubPr>
            <m:ctrlPr>
              <w:rPr>
                <w:rFonts w:ascii="Cambria Math" w:eastAsia="Times New Roman" w:hAnsi="Cambria Math"/>
                <w:i/>
                <w:color w:val="000000" w:themeColor="text1"/>
                <w:shd w:val="clear" w:color="auto" w:fill="FFFFFF"/>
                <w:lang w:val="en-US"/>
              </w:rPr>
            </m:ctrlPr>
          </m:sSubPr>
          <m:e>
            <m:r>
              <w:rPr>
                <w:rFonts w:ascii="Cambria Math" w:eastAsia="Times New Roman" w:hAnsi="Cambria Math"/>
                <w:color w:val="000000" w:themeColor="text1"/>
                <w:shd w:val="clear" w:color="auto" w:fill="FFFFFF"/>
                <w:lang w:val="en-US"/>
              </w:rPr>
              <m:t>context</m:t>
            </m:r>
          </m:e>
          <m:sub>
            <m:r>
              <w:rPr>
                <w:rFonts w:ascii="Cambria Math" w:eastAsia="Times New Roman" w:hAnsi="Cambria Math"/>
                <w:color w:val="000000" w:themeColor="text1"/>
                <w:shd w:val="clear" w:color="auto" w:fill="FFFFFF"/>
              </w:rPr>
              <m:t>local</m:t>
            </m:r>
          </m:sub>
        </m:sSub>
        <m:r>
          <w:rPr>
            <w:rFonts w:ascii="Cambria Math" w:eastAsia="Times New Roman" w:hAnsi="Cambria Math"/>
            <w:color w:val="000000" w:themeColor="text1"/>
            <w:shd w:val="clear" w:color="auto" w:fill="FFFFFF"/>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5</m:t>
            </m:r>
          </m:e>
        </m:d>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context</m:t>
            </m:r>
          </m:e>
          <m:sub>
            <m:r>
              <w:rPr>
                <w:rFonts w:ascii="Cambria Math" w:eastAsia="Times New Roman" w:hAnsi="Cambria Math"/>
                <w:color w:val="000000" w:themeColor="text1"/>
                <w:shd w:val="clear" w:color="auto" w:fill="FFFFFF"/>
              </w:rPr>
              <m:t>global</m:t>
            </m:r>
          </m:sub>
        </m:sSub>
      </m:oMath>
      <w:r w:rsidRPr="009A1487">
        <w:rPr>
          <w:rFonts w:eastAsia="Times New Roman"/>
          <w:color w:val="000000" w:themeColor="text1"/>
          <w:shd w:val="clear" w:color="auto" w:fill="FFFFFF"/>
        </w:rPr>
        <w:t>,</w:t>
      </w:r>
    </w:p>
    <w:p w14:paraId="1D6967D4"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где w - вектор, вычисленный на шаг раньше, а другие множители являются значениями характеристик для конкретной пары аспектов, которые получаются путем извлечения из баз данных.</w:t>
      </w:r>
    </w:p>
    <w:p w14:paraId="6FC0F28D"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Второй способ представляет собой пример использования </w:t>
      </w:r>
      <w:r w:rsidRPr="0022451E">
        <w:rPr>
          <w:rFonts w:eastAsia="Times New Roman"/>
          <w:i/>
          <w:color w:val="000000" w:themeColor="text1"/>
          <w:shd w:val="clear" w:color="auto" w:fill="FFFFFF"/>
          <w:lang w:val="en-US"/>
        </w:rPr>
        <w:t>RandomForestRegressor</w:t>
      </w:r>
      <w:r w:rsidRPr="00657C30">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который являет частью пакета библиотеки </w:t>
      </w:r>
      <w:proofErr w:type="gramStart"/>
      <w:r w:rsidRPr="0022451E">
        <w:rPr>
          <w:rFonts w:eastAsia="Times New Roman"/>
          <w:i/>
          <w:color w:val="000000" w:themeColor="text1"/>
          <w:shd w:val="clear" w:color="auto" w:fill="FFFFFF"/>
          <w:lang w:val="en-US"/>
        </w:rPr>
        <w:t>sklearn</w:t>
      </w:r>
      <w:r w:rsidRPr="0022451E">
        <w:rPr>
          <w:rFonts w:eastAsia="Times New Roman"/>
          <w:i/>
          <w:color w:val="000000" w:themeColor="text1"/>
          <w:shd w:val="clear" w:color="auto" w:fill="FFFFFF"/>
        </w:rPr>
        <w:t>.ensemble</w:t>
      </w:r>
      <w:proofErr w:type="gramEnd"/>
      <w:r>
        <w:rPr>
          <w:rFonts w:eastAsia="Times New Roman"/>
          <w:color w:val="000000" w:themeColor="text1"/>
          <w:shd w:val="clear" w:color="auto" w:fill="FFFFFF"/>
        </w:rPr>
        <w:t>. В качестве входных данных для обучения модели поступают результаты идеальных аспектов, а именно их предвычисленные реальные длины путей для каждой пары аспектов, а также набор из вышеупомянутых 6 характеристик для каждой пары аспектов. Обучившись модель получает задание предсказать результаты уже для реальных данных.</w:t>
      </w:r>
    </w:p>
    <w:p w14:paraId="5825F073" w14:textId="31A785BA"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Проведенное изучение двух подходов к вычислению семантического расстояния показало наличие, как преимуществ, так и недостатков у обоих. Для способа 1 данные расстояний угадываются верно существенно реже, нежели чем в способе 2, однако способ 2 сильно зависит от тренировочной выборки и поэтому не имеет возможности выдавать результаты, выходящие за пределы предложенных ему для обучения, что является существенным минусом, коим не страдает 1 способ. Также за счет большего диапазона значений 1 способ является более удобным в плане построения дальнейшей иерархии аспектов, однако </w:t>
      </w:r>
      <w:r w:rsidR="00E24DF7">
        <w:rPr>
          <w:rFonts w:eastAsia="Times New Roman"/>
          <w:color w:val="000000" w:themeColor="text1"/>
          <w:shd w:val="clear" w:color="auto" w:fill="FFFFFF"/>
        </w:rPr>
        <w:t>для полноты картины в пункте 3</w:t>
      </w:r>
      <w:r>
        <w:rPr>
          <w:rFonts w:eastAsia="Times New Roman"/>
          <w:color w:val="000000" w:themeColor="text1"/>
          <w:shd w:val="clear" w:color="auto" w:fill="FFFFFF"/>
        </w:rPr>
        <w:t>.6. были использованы и результаты 2 подхода для сравнения. В качестве преимущества второго способа можно указать скорость его работы, которая в разы выше нежели чем у 1 подхода.</w:t>
      </w:r>
    </w:p>
    <w:p w14:paraId="66BA3F7E" w14:textId="3B6907D9" w:rsidR="000C0D2E" w:rsidRDefault="00BE599A" w:rsidP="00652709">
      <w:pPr>
        <w:shd w:val="clear" w:color="auto" w:fill="FFFFFF"/>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lastRenderedPageBreak/>
        <w:t xml:space="preserve">Для 1 подхода было решено также изучить влияние каждой из характеристик на итоговый результат для семантического расстояния. </w:t>
      </w:r>
    </w:p>
    <w:tbl>
      <w:tblPr>
        <w:tblStyle w:val="ad"/>
        <w:tblW w:w="9355" w:type="dxa"/>
        <w:tblInd w:w="-3" w:type="dxa"/>
        <w:tblLook w:val="04A0" w:firstRow="1" w:lastRow="0" w:firstColumn="1" w:lastColumn="0" w:noHBand="0" w:noVBand="1"/>
      </w:tblPr>
      <w:tblGrid>
        <w:gridCol w:w="2835"/>
        <w:gridCol w:w="3260"/>
        <w:gridCol w:w="3260"/>
      </w:tblGrid>
      <w:tr w:rsidR="00071547" w14:paraId="10E155F8" w14:textId="77777777" w:rsidTr="00071547">
        <w:tc>
          <w:tcPr>
            <w:tcW w:w="2835" w:type="dxa"/>
            <w:vAlign w:val="center"/>
          </w:tcPr>
          <w:p w14:paraId="3673F5B0" w14:textId="294CF5E6"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Характеристик</w:t>
            </w:r>
            <w:r w:rsidR="002E0545">
              <w:rPr>
                <w:rFonts w:eastAsia="Times New Roman"/>
                <w:color w:val="000000" w:themeColor="text1"/>
                <w:sz w:val="24"/>
                <w:szCs w:val="24"/>
                <w:shd w:val="clear" w:color="auto" w:fill="FFFFFF"/>
              </w:rPr>
              <w:t>и</w:t>
            </w:r>
          </w:p>
        </w:tc>
        <w:tc>
          <w:tcPr>
            <w:tcW w:w="3260" w:type="dxa"/>
            <w:vAlign w:val="center"/>
          </w:tcPr>
          <w:p w14:paraId="19A53DA0"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Минимальное семантическое расстояние</w:t>
            </w:r>
          </w:p>
        </w:tc>
        <w:tc>
          <w:tcPr>
            <w:tcW w:w="3260" w:type="dxa"/>
            <w:vAlign w:val="center"/>
          </w:tcPr>
          <w:p w14:paraId="7339F10C"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Максимальное семантическое расстояние</w:t>
            </w:r>
          </w:p>
        </w:tc>
      </w:tr>
      <w:tr w:rsidR="00071547" w14:paraId="527B4BD3" w14:textId="77777777" w:rsidTr="00071547">
        <w:tc>
          <w:tcPr>
            <w:tcW w:w="2835" w:type="dxa"/>
            <w:vAlign w:val="center"/>
          </w:tcPr>
          <w:p w14:paraId="2FABC145" w14:textId="059E7248" w:rsidR="00BE599A" w:rsidRPr="006B013D" w:rsidRDefault="002E0545" w:rsidP="002E0545">
            <w:pPr>
              <w:tabs>
                <w:tab w:val="left" w:pos="567"/>
              </w:tabs>
              <w:jc w:val="center"/>
              <w:rPr>
                <w:rFonts w:eastAsia="Times New Roman"/>
                <w:color w:val="000000" w:themeColor="text1"/>
                <w:sz w:val="24"/>
                <w:szCs w:val="24"/>
                <w:shd w:val="clear" w:color="auto" w:fill="FFFFFF"/>
              </w:rPr>
            </w:pPr>
            <w:r w:rsidRPr="002E0545">
              <w:rPr>
                <w:rFonts w:eastAsia="Times New Roman"/>
                <w:color w:val="000000" w:themeColor="text1"/>
                <w:sz w:val="24"/>
                <w:szCs w:val="24"/>
                <w:shd w:val="clear" w:color="auto" w:fill="FFFFFF"/>
              </w:rPr>
              <w:t xml:space="preserve">Все - </w:t>
            </w:r>
            <w:r w:rsidR="00BE599A">
              <w:rPr>
                <w:rFonts w:eastAsia="Times New Roman"/>
                <w:color w:val="000000" w:themeColor="text1"/>
                <w:sz w:val="24"/>
                <w:szCs w:val="24"/>
                <w:shd w:val="clear" w:color="auto" w:fill="FFFFFF"/>
                <w:lang w:val="en-US"/>
              </w:rPr>
              <w:t>PMI</w:t>
            </w:r>
          </w:p>
        </w:tc>
        <w:tc>
          <w:tcPr>
            <w:tcW w:w="3260" w:type="dxa"/>
            <w:vAlign w:val="center"/>
          </w:tcPr>
          <w:p w14:paraId="6B22340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3.22577963930419</w:t>
            </w:r>
          </w:p>
        </w:tc>
        <w:tc>
          <w:tcPr>
            <w:tcW w:w="3260" w:type="dxa"/>
            <w:vAlign w:val="center"/>
          </w:tcPr>
          <w:p w14:paraId="1A33DB93"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174.024996616039</w:t>
            </w:r>
          </w:p>
        </w:tc>
      </w:tr>
      <w:tr w:rsidR="00071547" w14:paraId="02AB05FD" w14:textId="77777777" w:rsidTr="00071547">
        <w:tc>
          <w:tcPr>
            <w:tcW w:w="2835" w:type="dxa"/>
            <w:vAlign w:val="center"/>
          </w:tcPr>
          <w:p w14:paraId="5F18CB0C" w14:textId="091564E0" w:rsidR="00BE599A" w:rsidRDefault="002E0545" w:rsidP="00C36CE1">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 xml:space="preserve">Все - </w:t>
            </w:r>
            <w:r w:rsidR="00C36CE1">
              <w:rPr>
                <w:rFonts w:eastAsia="Times New Roman"/>
                <w:color w:val="000000" w:themeColor="text1"/>
                <w:sz w:val="24"/>
                <w:szCs w:val="24"/>
                <w:shd w:val="clear" w:color="auto" w:fill="FFFFFF"/>
              </w:rPr>
              <w:t>Context</w:t>
            </w:r>
          </w:p>
        </w:tc>
        <w:tc>
          <w:tcPr>
            <w:tcW w:w="3260" w:type="dxa"/>
            <w:vAlign w:val="center"/>
          </w:tcPr>
          <w:p w14:paraId="55326CB1"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1.122215</w:t>
            </w:r>
          </w:p>
        </w:tc>
        <w:tc>
          <w:tcPr>
            <w:tcW w:w="3260" w:type="dxa"/>
            <w:vAlign w:val="center"/>
          </w:tcPr>
          <w:p w14:paraId="0A809A45"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206.717428100923</w:t>
            </w:r>
          </w:p>
        </w:tc>
      </w:tr>
      <w:tr w:rsidR="00071547" w14:paraId="3F04E1F8" w14:textId="77777777" w:rsidTr="00071547">
        <w:tc>
          <w:tcPr>
            <w:tcW w:w="2835" w:type="dxa"/>
            <w:vAlign w:val="center"/>
          </w:tcPr>
          <w:p w14:paraId="761161DF" w14:textId="2D041477" w:rsidR="00BE599A" w:rsidRDefault="00C36CE1" w:rsidP="00C36CE1">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 xml:space="preserve">Все - </w:t>
            </w:r>
            <w:r w:rsidR="00BE599A">
              <w:rPr>
                <w:rFonts w:eastAsia="Times New Roman"/>
                <w:color w:val="000000" w:themeColor="text1"/>
                <w:sz w:val="24"/>
                <w:szCs w:val="24"/>
                <w:shd w:val="clear" w:color="auto" w:fill="FFFFFF"/>
              </w:rPr>
              <w:t xml:space="preserve">Lexical </w:t>
            </w:r>
          </w:p>
        </w:tc>
        <w:tc>
          <w:tcPr>
            <w:tcW w:w="3260" w:type="dxa"/>
            <w:vAlign w:val="center"/>
          </w:tcPr>
          <w:p w14:paraId="13E4933D"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1.27966383810979</w:t>
            </w:r>
          </w:p>
        </w:tc>
        <w:tc>
          <w:tcPr>
            <w:tcW w:w="3260" w:type="dxa"/>
            <w:vAlign w:val="center"/>
          </w:tcPr>
          <w:p w14:paraId="42F152D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269.474891065696</w:t>
            </w:r>
          </w:p>
        </w:tc>
      </w:tr>
      <w:tr w:rsidR="00071547" w14:paraId="525736A5" w14:textId="77777777" w:rsidTr="00071547">
        <w:tc>
          <w:tcPr>
            <w:tcW w:w="2835" w:type="dxa"/>
            <w:vAlign w:val="center"/>
          </w:tcPr>
          <w:p w14:paraId="395DC056" w14:textId="0E864EF0" w:rsidR="00BE599A" w:rsidRDefault="00C36CE1" w:rsidP="00C36CE1">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Все - Syntactic</w:t>
            </w:r>
          </w:p>
        </w:tc>
        <w:tc>
          <w:tcPr>
            <w:tcW w:w="3260" w:type="dxa"/>
            <w:vAlign w:val="center"/>
          </w:tcPr>
          <w:p w14:paraId="5CA86387"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2.10356463930419</w:t>
            </w:r>
          </w:p>
        </w:tc>
        <w:tc>
          <w:tcPr>
            <w:tcW w:w="3260" w:type="dxa"/>
            <w:vAlign w:val="center"/>
          </w:tcPr>
          <w:p w14:paraId="42FF2C67"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276.680485058915</w:t>
            </w:r>
          </w:p>
        </w:tc>
      </w:tr>
      <w:tr w:rsidR="00071547" w14:paraId="63331A5E" w14:textId="77777777" w:rsidTr="00071547">
        <w:tc>
          <w:tcPr>
            <w:tcW w:w="2835" w:type="dxa"/>
            <w:vAlign w:val="center"/>
          </w:tcPr>
          <w:p w14:paraId="76D83FDD" w14:textId="45BF4F82" w:rsidR="00BE599A" w:rsidRDefault="00652709"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 xml:space="preserve">Все + </w:t>
            </w:r>
            <w:r w:rsidR="00BE599A">
              <w:rPr>
                <w:rFonts w:eastAsia="Times New Roman"/>
                <w:color w:val="000000" w:themeColor="text1"/>
                <w:sz w:val="24"/>
                <w:szCs w:val="24"/>
                <w:shd w:val="clear" w:color="auto" w:fill="FFFFFF"/>
              </w:rPr>
              <w:t>Bayes (Дополнительная характеристика)</w:t>
            </w:r>
          </w:p>
        </w:tc>
        <w:tc>
          <w:tcPr>
            <w:tcW w:w="3260" w:type="dxa"/>
            <w:vAlign w:val="center"/>
          </w:tcPr>
          <w:p w14:paraId="6116FF03"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10.2304768970291</w:t>
            </w:r>
          </w:p>
        </w:tc>
        <w:tc>
          <w:tcPr>
            <w:tcW w:w="3260" w:type="dxa"/>
            <w:vAlign w:val="center"/>
          </w:tcPr>
          <w:p w14:paraId="4A420E80"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436.156013125701</w:t>
            </w:r>
          </w:p>
        </w:tc>
      </w:tr>
      <w:tr w:rsidR="00071547" w14:paraId="6D587E3E" w14:textId="77777777" w:rsidTr="00071547">
        <w:trPr>
          <w:trHeight w:val="263"/>
        </w:trPr>
        <w:tc>
          <w:tcPr>
            <w:tcW w:w="2835" w:type="dxa"/>
            <w:vAlign w:val="center"/>
          </w:tcPr>
          <w:p w14:paraId="3A876822" w14:textId="05615AC3" w:rsidR="00BE599A" w:rsidRDefault="002E0545"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Все</w:t>
            </w:r>
          </w:p>
        </w:tc>
        <w:tc>
          <w:tcPr>
            <w:tcW w:w="3260" w:type="dxa"/>
            <w:vAlign w:val="center"/>
          </w:tcPr>
          <w:p w14:paraId="77B2ADF9"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3.22577963930419</w:t>
            </w:r>
          </w:p>
        </w:tc>
        <w:tc>
          <w:tcPr>
            <w:tcW w:w="3260" w:type="dxa"/>
            <w:vAlign w:val="center"/>
          </w:tcPr>
          <w:p w14:paraId="1CC9308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277.802700058915</w:t>
            </w:r>
          </w:p>
        </w:tc>
      </w:tr>
    </w:tbl>
    <w:p w14:paraId="76EFF560" w14:textId="77777777" w:rsidR="00BE599A" w:rsidRDefault="00BE599A" w:rsidP="00C35A75">
      <w:pPr>
        <w:pStyle w:val="af"/>
        <w:spacing w:line="276" w:lineRule="auto"/>
        <w:rPr>
          <w:rFonts w:cs="Times New Roman"/>
          <w:lang w:eastAsia="ru-RU"/>
        </w:rPr>
      </w:pPr>
    </w:p>
    <w:p w14:paraId="6EA55098"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sidRPr="003F1B26">
        <w:rPr>
          <w:rFonts w:eastAsia="Times New Roman"/>
          <w:color w:val="000000" w:themeColor="text1"/>
          <w:shd w:val="clear" w:color="auto" w:fill="FFFFFF"/>
        </w:rPr>
        <w:t xml:space="preserve">Как видно из приведенной таблицы, каждая из характеристик влияет на итоговый результат, что говорит о необходимости использования каждой из них. </w:t>
      </w:r>
    </w:p>
    <w:p w14:paraId="5711C6A3" w14:textId="77777777" w:rsidR="00BE599A" w:rsidRPr="003F1B26" w:rsidRDefault="00BE599A" w:rsidP="00BE599A">
      <w:pPr>
        <w:shd w:val="clear" w:color="auto" w:fill="FFFFFF"/>
        <w:tabs>
          <w:tab w:val="left" w:pos="567"/>
        </w:tabs>
        <w:ind w:firstLine="567"/>
        <w:jc w:val="both"/>
        <w:rPr>
          <w:rFonts w:eastAsia="Times New Roman"/>
          <w:color w:val="000000" w:themeColor="text1"/>
          <w:shd w:val="clear" w:color="auto" w:fill="FFFFFF"/>
        </w:rPr>
      </w:pPr>
    </w:p>
    <w:p w14:paraId="5FFE38F3" w14:textId="61FAB33A" w:rsidR="00BE599A" w:rsidRPr="009A1487" w:rsidRDefault="00BE599A" w:rsidP="00BE599A">
      <w:pPr>
        <w:pStyle w:val="af"/>
        <w:rPr>
          <w:rFonts w:cs="Times New Roman"/>
          <w:color w:val="auto"/>
          <w:lang w:eastAsia="ru-RU"/>
        </w:rPr>
      </w:pPr>
      <w:bookmarkStart w:id="26" w:name="_Toc478495612"/>
      <w:bookmarkStart w:id="27" w:name="_Toc479335621"/>
      <w:r>
        <w:rPr>
          <w:rFonts w:cs="Times New Roman"/>
          <w:lang w:eastAsia="ru-RU"/>
        </w:rPr>
        <w:t>3.6.</w:t>
      </w:r>
      <w:r>
        <w:rPr>
          <w:lang w:eastAsia="ru-RU"/>
        </w:rPr>
        <w:t xml:space="preserve">    </w:t>
      </w:r>
      <w:r w:rsidRPr="009A1487">
        <w:rPr>
          <w:rFonts w:cs="Times New Roman"/>
          <w:lang w:eastAsia="ru-RU"/>
        </w:rPr>
        <w:t>Описание п</w:t>
      </w:r>
      <w:r w:rsidRPr="009A1487">
        <w:rPr>
          <w:rFonts w:cs="Times New Roman"/>
          <w:color w:val="auto"/>
          <w:lang w:eastAsia="ru-RU"/>
        </w:rPr>
        <w:t>остроения иерархии</w:t>
      </w:r>
      <w:bookmarkEnd w:id="26"/>
      <w:bookmarkEnd w:id="27"/>
      <w:r w:rsidRPr="009A1487">
        <w:rPr>
          <w:rFonts w:cs="Times New Roman"/>
          <w:color w:val="auto"/>
          <w:lang w:eastAsia="ru-RU"/>
        </w:rPr>
        <w:t> </w:t>
      </w:r>
    </w:p>
    <w:p w14:paraId="36DBA509" w14:textId="046BBBB1"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Для построения иерархии аспектов было вручную построено дерево сначала для идеальных аспектов. Далее алгоритм для каждого из свободных листов дерева</w:t>
      </w:r>
      <w:r w:rsidR="00F32B58">
        <w:rPr>
          <w:rFonts w:eastAsia="Times New Roman"/>
          <w:color w:val="000000" w:themeColor="text1"/>
          <w:shd w:val="clear" w:color="auto" w:fill="FFFFFF"/>
        </w:rPr>
        <w:t xml:space="preserve"> </w:t>
      </w:r>
      <w:r w:rsidRPr="009A1487">
        <w:rPr>
          <w:rFonts w:eastAsia="Times New Roman"/>
          <w:color w:val="000000" w:themeColor="text1"/>
          <w:shd w:val="clear" w:color="auto" w:fill="FFFFFF"/>
        </w:rPr>
        <w:t>(родителей) выполняет поиск подходящих продолжений</w:t>
      </w:r>
      <w:r w:rsidR="00F32B58">
        <w:rPr>
          <w:rFonts w:eastAsia="Times New Roman"/>
          <w:color w:val="000000" w:themeColor="text1"/>
          <w:shd w:val="clear" w:color="auto" w:fill="FFFFFF"/>
        </w:rPr>
        <w:t xml:space="preserve"> </w:t>
      </w:r>
      <w:r w:rsidRPr="009A1487">
        <w:rPr>
          <w:rFonts w:eastAsia="Times New Roman"/>
          <w:color w:val="000000" w:themeColor="text1"/>
          <w:shd w:val="clear" w:color="auto" w:fill="FFFFFF"/>
        </w:rPr>
        <w:t>(детей) на основе того, насколько семантическая дистанция отличается от среднего значения дистанции для изначального дерева идеальных аспектов. Каждый новый ребенок запоминается в базу данных вместе со своим родителем и добавляется в список потенциально возможных родителей для новых аспектов.</w:t>
      </w:r>
    </w:p>
    <w:p w14:paraId="086AC257" w14:textId="74015918" w:rsidR="00413809" w:rsidRPr="006A0FB5" w:rsidRDefault="00BE599A" w:rsidP="00C35A75">
      <w:pPr>
        <w:tabs>
          <w:tab w:val="left" w:pos="567"/>
        </w:tabs>
        <w:spacing w:line="276" w:lineRule="auto"/>
        <w:ind w:firstLine="567"/>
        <w:jc w:val="both"/>
        <w:rPr>
          <w:color w:val="000000"/>
        </w:rPr>
      </w:pPr>
      <w:r w:rsidRPr="006939D6">
        <w:rPr>
          <w:rFonts w:eastAsia="Times New Roman"/>
          <w:color w:val="000000" w:themeColor="text1"/>
          <w:shd w:val="clear" w:color="auto" w:fill="FFFFFF"/>
        </w:rPr>
        <w:t>Пример</w:t>
      </w:r>
      <w:r>
        <w:rPr>
          <w:rFonts w:eastAsia="Times New Roman"/>
          <w:color w:val="000000" w:themeColor="text1"/>
          <w:shd w:val="clear" w:color="auto" w:fill="FFFFFF"/>
        </w:rPr>
        <w:t xml:space="preserve"> иерархии находится в Приложении Б данного отчета.</w:t>
      </w:r>
    </w:p>
    <w:p w14:paraId="02AE4014" w14:textId="77777777" w:rsidR="00413809" w:rsidRDefault="00413809" w:rsidP="00413809">
      <w:pPr>
        <w:pStyle w:val="a5"/>
        <w:widowControl w:val="0"/>
        <w:autoSpaceDE w:val="0"/>
        <w:autoSpaceDN w:val="0"/>
        <w:adjustRightInd w:val="0"/>
        <w:spacing w:line="276" w:lineRule="auto"/>
        <w:ind w:left="426" w:firstLine="0"/>
        <w:contextualSpacing/>
        <w:jc w:val="both"/>
        <w:rPr>
          <w:color w:val="000000"/>
        </w:rPr>
      </w:pPr>
    </w:p>
    <w:p w14:paraId="035F8731" w14:textId="270C413A" w:rsidR="005A72D9" w:rsidRDefault="005A72D9">
      <w:pPr>
        <w:rPr>
          <w:rFonts w:eastAsia="Times New Roman"/>
        </w:rPr>
      </w:pPr>
      <w:r>
        <w:rPr>
          <w:rFonts w:eastAsia="Times New Roman"/>
        </w:rPr>
        <w:br w:type="page"/>
      </w:r>
    </w:p>
    <w:p w14:paraId="7657C139" w14:textId="71A3247A" w:rsidR="00E24DF7" w:rsidRPr="00C35A75" w:rsidRDefault="00B27931" w:rsidP="00C35A75">
      <w:pPr>
        <w:pStyle w:val="1"/>
        <w:rPr>
          <w:rFonts w:eastAsia="Times New Roman" w:cs="Times New Roman"/>
          <w:sz w:val="24"/>
          <w:szCs w:val="24"/>
        </w:rPr>
      </w:pPr>
      <w:bookmarkStart w:id="28" w:name="_Toc479335622"/>
      <w:r>
        <w:rPr>
          <w:rFonts w:eastAsia="Times New Roman"/>
        </w:rPr>
        <w:lastRenderedPageBreak/>
        <w:t>Заключение</w:t>
      </w:r>
      <w:bookmarkEnd w:id="28"/>
    </w:p>
    <w:p w14:paraId="15C8192D" w14:textId="25AFD32E" w:rsidR="003A4576" w:rsidRDefault="00E24DF7" w:rsidP="00C35A75">
      <w:pPr>
        <w:shd w:val="clear" w:color="auto" w:fill="FFFFFF"/>
        <w:tabs>
          <w:tab w:val="left" w:pos="567"/>
        </w:tabs>
        <w:spacing w:line="276" w:lineRule="auto"/>
        <w:ind w:firstLine="567"/>
        <w:jc w:val="both"/>
      </w:pPr>
      <w:r w:rsidRPr="009E127D">
        <w:t>Был изучен метод построения иерархии аспектов по пользовательским отзывам об электронных устройствах в англоязычном сегменте.</w:t>
      </w:r>
      <w:r w:rsidRPr="009E127D">
        <w:rPr>
          <w:rFonts w:eastAsia="Times New Roman"/>
        </w:rPr>
        <w:t xml:space="preserve"> Во время проведения исследования </w:t>
      </w:r>
      <w:r w:rsidR="005D7DEC">
        <w:t>метод</w:t>
      </w:r>
      <w:r w:rsidRPr="009E127D">
        <w:t xml:space="preserve"> построения та</w:t>
      </w:r>
      <w:r w:rsidR="003A4576">
        <w:t>кой иерархии</w:t>
      </w:r>
      <w:r w:rsidR="0052604F">
        <w:t xml:space="preserve"> аспектов</w:t>
      </w:r>
      <w:r w:rsidR="003A4576">
        <w:t xml:space="preserve"> </w:t>
      </w:r>
      <w:r w:rsidR="005D7DEC">
        <w:t xml:space="preserve">был модифицирован </w:t>
      </w:r>
      <w:r w:rsidR="003A4576">
        <w:t>для русского языка. Н</w:t>
      </w:r>
      <w:r w:rsidR="0052604F">
        <w:t>а основе произволь</w:t>
      </w:r>
      <w:r w:rsidR="003A4576" w:rsidRPr="003A4576">
        <w:t xml:space="preserve">ной иерархии </w:t>
      </w:r>
      <w:r w:rsidR="003A4576">
        <w:t>можно</w:t>
      </w:r>
      <w:r w:rsidR="003A4576" w:rsidRPr="003A4576">
        <w:t xml:space="preserve"> создать иерархическую организацию обзоров потребителей, а также м</w:t>
      </w:r>
      <w:r w:rsidR="003A4576">
        <w:t xml:space="preserve">нения потребителей по аспектам. </w:t>
      </w:r>
      <w:r w:rsidR="003A4576" w:rsidRPr="003A4576">
        <w:t xml:space="preserve">С такой организацией пользователь может легко </w:t>
      </w:r>
      <w:r w:rsidR="003A4576">
        <w:t>проанализировать</w:t>
      </w:r>
      <w:r w:rsidR="003A4576" w:rsidRPr="003A4576">
        <w:t xml:space="preserve"> </w:t>
      </w:r>
      <w:r w:rsidR="003A4576">
        <w:t>набор</w:t>
      </w:r>
      <w:r w:rsidR="003A4576" w:rsidRPr="003A4576">
        <w:t xml:space="preserve"> потребительских </w:t>
      </w:r>
      <w:r w:rsidR="003A4576">
        <w:t>мнений, а также искать отзывы</w:t>
      </w:r>
      <w:r w:rsidR="003A4576" w:rsidRPr="003A4576">
        <w:t xml:space="preserve"> потребителей по любому конкретному аспекту путем навигации по иерархии. </w:t>
      </w:r>
      <w:r w:rsidR="003A4576">
        <w:t>Была</w:t>
      </w:r>
      <w:r w:rsidRPr="009E127D">
        <w:t xml:space="preserve"> создана программа, </w:t>
      </w:r>
      <w:r w:rsidRPr="009E127D">
        <w:rPr>
          <w:rFonts w:eastAsia="Times New Roman"/>
        </w:rPr>
        <w:t xml:space="preserve">не имеющая аналогов в свободном доступе, являющаяся незаменимым инструментом для проведения экспериментов настоящей НИР. С помощью нее были достигнуты все поставленные цели исследования, а также повысился навык программирования у исполнителя. </w:t>
      </w:r>
      <w:r w:rsidRPr="009E127D">
        <w:t xml:space="preserve"> </w:t>
      </w:r>
    </w:p>
    <w:p w14:paraId="5F2DAD21" w14:textId="407A5B8F" w:rsidR="00E24DF7" w:rsidRPr="009E127D" w:rsidRDefault="006C5E8C" w:rsidP="00C35A75">
      <w:pPr>
        <w:shd w:val="clear" w:color="auto" w:fill="FFFFFF"/>
        <w:tabs>
          <w:tab w:val="left" w:pos="567"/>
        </w:tabs>
        <w:spacing w:line="276" w:lineRule="auto"/>
        <w:ind w:firstLine="567"/>
        <w:jc w:val="both"/>
        <w:rPr>
          <w:rFonts w:eastAsia="Times New Roman"/>
        </w:rPr>
      </w:pPr>
      <w:r>
        <w:t>Был проведен сравнительный анализ результатов</w:t>
      </w:r>
      <w:r w:rsidR="00993D66">
        <w:t xml:space="preserve"> эксперимента по вычислению</w:t>
      </w:r>
      <w:r w:rsidR="00F70367">
        <w:t xml:space="preserve"> семантического расстояния между аспектами в парах</w:t>
      </w:r>
      <w:r w:rsidR="00E24DF7" w:rsidRPr="009E127D">
        <w:t xml:space="preserve">. </w:t>
      </w:r>
      <w:r w:rsidR="00E24DF7" w:rsidRPr="009E127D">
        <w:rPr>
          <w:rFonts w:eastAsia="Times New Roman"/>
          <w:color w:val="000000" w:themeColor="text1"/>
          <w:shd w:val="clear" w:color="auto" w:fill="FFFFFF"/>
        </w:rPr>
        <w:t xml:space="preserve">Проведенное изучение двух подходов к вычислению семантического расстояния показало наличие, как преимуществ, так и недостатков у обоих. Для одного из подходов было изучено влияние каждой из характеристик на итоговый результат для семантического расстояния. </w:t>
      </w:r>
      <w:r w:rsidR="00E24DF7" w:rsidRPr="009E127D">
        <w:t xml:space="preserve">Выявлено, что </w:t>
      </w:r>
      <w:r w:rsidR="00E24DF7" w:rsidRPr="009E127D">
        <w:rPr>
          <w:rFonts w:eastAsia="Times New Roman"/>
          <w:color w:val="000000" w:themeColor="text1"/>
          <w:shd w:val="clear" w:color="auto" w:fill="FFFFFF"/>
        </w:rPr>
        <w:t>каждая из характеристик влияет на итоговый результат, что говорит о необходимости использования каждой из них.</w:t>
      </w:r>
      <w:r w:rsidR="00E24DF7" w:rsidRPr="009E127D">
        <w:rPr>
          <w:rFonts w:eastAsia="Times New Roman"/>
        </w:rPr>
        <w:t xml:space="preserve"> </w:t>
      </w:r>
    </w:p>
    <w:p w14:paraId="0419F311" w14:textId="5C8740B8" w:rsidR="003A4576" w:rsidRPr="00156B9B" w:rsidRDefault="005A72D9" w:rsidP="00C35A75">
      <w:pPr>
        <w:shd w:val="clear" w:color="auto" w:fill="FFFFFF"/>
        <w:tabs>
          <w:tab w:val="left" w:pos="567"/>
        </w:tabs>
        <w:spacing w:line="276" w:lineRule="auto"/>
        <w:ind w:firstLine="567"/>
        <w:jc w:val="both"/>
      </w:pPr>
      <w:r w:rsidRPr="009E127D">
        <w:rPr>
          <w:rFonts w:eastAsia="Times New Roman"/>
        </w:rPr>
        <w:t xml:space="preserve">При дальнейшем исследовании в данной области необходимо </w:t>
      </w:r>
      <w:r w:rsidR="009E127D">
        <w:rPr>
          <w:rFonts w:eastAsia="Times New Roman"/>
        </w:rPr>
        <w:t>добавить большое число характеристик, влияющих на расчет семантического расстояния, расширить корпус входных данных</w:t>
      </w:r>
      <w:r w:rsidR="003A4576">
        <w:rPr>
          <w:rFonts w:eastAsia="Times New Roman"/>
        </w:rPr>
        <w:t>,</w:t>
      </w:r>
      <w:r w:rsidR="009E127D">
        <w:rPr>
          <w:rFonts w:eastAsia="Times New Roman"/>
        </w:rPr>
        <w:t xml:space="preserve"> возможно используя отзывы пользователей об </w:t>
      </w:r>
      <w:r w:rsidR="006C5E8C">
        <w:rPr>
          <w:rFonts w:eastAsia="Times New Roman"/>
        </w:rPr>
        <w:t>электронных устройствах с других</w:t>
      </w:r>
      <w:r w:rsidR="009E127D">
        <w:rPr>
          <w:rFonts w:eastAsia="Times New Roman"/>
        </w:rPr>
        <w:t xml:space="preserve"> ресурсов.</w:t>
      </w:r>
      <w:r w:rsidR="003A4576" w:rsidRPr="003A4576">
        <w:t xml:space="preserve"> </w:t>
      </w:r>
      <w:r w:rsidR="00993D66">
        <w:t>Также можно использовать</w:t>
      </w:r>
      <w:r w:rsidR="00984FCF">
        <w:t xml:space="preserve"> и другие части отзывов пользователей об электронных устройствах, которые не были использованы в рамках данной работы и о которых было сказано в пункте 3.1.</w:t>
      </w:r>
    </w:p>
    <w:p w14:paraId="28E82353" w14:textId="7FC35828" w:rsidR="005A72D9" w:rsidRDefault="005A72D9" w:rsidP="009E127D">
      <w:pPr>
        <w:ind w:firstLine="567"/>
        <w:jc w:val="both"/>
        <w:rPr>
          <w:rFonts w:eastAsia="Times New Roman"/>
        </w:rPr>
      </w:pPr>
    </w:p>
    <w:p w14:paraId="68F45C70" w14:textId="77777777" w:rsidR="005A72D9" w:rsidRDefault="005A72D9">
      <w:pPr>
        <w:rPr>
          <w:rFonts w:eastAsia="Times New Roman"/>
        </w:rPr>
      </w:pPr>
    </w:p>
    <w:p w14:paraId="48884C3E" w14:textId="391C07AF" w:rsidR="00AE2615" w:rsidRDefault="00AE2615">
      <w:pPr>
        <w:rPr>
          <w:rFonts w:eastAsia="Times New Roman"/>
        </w:rPr>
      </w:pPr>
      <w:r>
        <w:rPr>
          <w:rFonts w:eastAsia="Times New Roman"/>
        </w:rPr>
        <w:br w:type="page"/>
      </w:r>
    </w:p>
    <w:p w14:paraId="4D28E261" w14:textId="53891159" w:rsidR="00AE2615" w:rsidRDefault="00B27931" w:rsidP="00413809">
      <w:pPr>
        <w:pStyle w:val="1"/>
        <w:rPr>
          <w:rFonts w:eastAsia="Times New Roman" w:cs="Times New Roman"/>
          <w:sz w:val="24"/>
          <w:szCs w:val="24"/>
        </w:rPr>
      </w:pPr>
      <w:bookmarkStart w:id="29" w:name="_Toc479335623"/>
      <w:r>
        <w:rPr>
          <w:rFonts w:eastAsia="Times New Roman"/>
        </w:rPr>
        <w:lastRenderedPageBreak/>
        <w:t>Список использованных источников</w:t>
      </w:r>
      <w:bookmarkEnd w:id="29"/>
    </w:p>
    <w:p w14:paraId="23D5EBA1"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материалов университета Иллинойс [Электронный ресурс]. </w:t>
      </w:r>
      <w:r w:rsidRPr="008B3EB8">
        <w:rPr>
          <w:rFonts w:eastAsia="Arial Unicode MS"/>
          <w:color w:val="000000" w:themeColor="text1"/>
          <w:u w:color="000000"/>
          <w:bdr w:val="nil"/>
          <w:lang w:val="en-US"/>
        </w:rPr>
        <w:t>URL</w:t>
      </w:r>
      <w:r w:rsidRPr="008B3EB8">
        <w:rPr>
          <w:rFonts w:eastAsia="Arial Unicode MS"/>
          <w:color w:val="000000" w:themeColor="text1"/>
          <w:u w:color="000000"/>
          <w:bdr w:val="nil"/>
        </w:rPr>
        <w:t xml:space="preserve">: </w:t>
      </w:r>
      <w:r w:rsidRPr="008B3EB8">
        <w:rPr>
          <w:rFonts w:eastAsia="Arial Unicode MS"/>
          <w:color w:val="000000" w:themeColor="text1"/>
          <w:u w:color="000000"/>
          <w:bdr w:val="nil"/>
          <w:lang w:val="en-US"/>
        </w:rPr>
        <w:t>https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courses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engr</w:t>
      </w:r>
      <w:r w:rsidRPr="008B3EB8">
        <w:rPr>
          <w:rFonts w:eastAsia="Arial Unicode MS"/>
          <w:color w:val="000000" w:themeColor="text1"/>
          <w:u w:color="000000"/>
          <w:bdr w:val="nil"/>
        </w:rPr>
        <w:t>.</w:t>
      </w:r>
      <w:proofErr w:type="spellStart"/>
      <w:r w:rsidRPr="008B3EB8">
        <w:rPr>
          <w:rFonts w:eastAsia="Arial Unicode MS"/>
          <w:color w:val="000000" w:themeColor="text1"/>
          <w:u w:color="000000"/>
          <w:bdr w:val="nil"/>
          <w:lang w:val="en-US"/>
        </w:rPr>
        <w:t>illinois</w:t>
      </w:r>
      <w:proofErr w:type="spellEnd"/>
      <w:r w:rsidRPr="008B3EB8">
        <w:rPr>
          <w:rFonts w:eastAsia="Arial Unicode MS"/>
          <w:color w:val="000000" w:themeColor="text1"/>
          <w:u w:color="000000"/>
          <w:bdr w:val="nil"/>
        </w:rPr>
        <w:t>.</w:t>
      </w:r>
      <w:proofErr w:type="spellStart"/>
      <w:r w:rsidRPr="008B3EB8">
        <w:rPr>
          <w:rFonts w:eastAsia="Arial Unicode MS"/>
          <w:color w:val="000000" w:themeColor="text1"/>
          <w:u w:color="000000"/>
          <w:bdr w:val="nil"/>
          <w:lang w:val="en-US"/>
        </w:rPr>
        <w:t>edu</w:t>
      </w:r>
      <w:proofErr w:type="spellEnd"/>
      <w:r w:rsidRPr="008B3EB8">
        <w:rPr>
          <w:rFonts w:eastAsia="Arial Unicode MS"/>
          <w:color w:val="000000" w:themeColor="text1"/>
          <w:u w:color="000000"/>
          <w:bdr w:val="nil"/>
        </w:rPr>
        <w:t>/</w:t>
      </w:r>
      <w:proofErr w:type="spellStart"/>
      <w:r w:rsidRPr="008B3EB8">
        <w:rPr>
          <w:rFonts w:eastAsia="Arial Unicode MS"/>
          <w:color w:val="000000" w:themeColor="text1"/>
          <w:u w:color="000000"/>
          <w:bdr w:val="nil"/>
          <w:lang w:val="en-US"/>
        </w:rPr>
        <w:t>cs</w:t>
      </w:r>
      <w:proofErr w:type="spellEnd"/>
      <w:r w:rsidRPr="008B3EB8">
        <w:rPr>
          <w:rFonts w:eastAsia="Arial Unicode MS"/>
          <w:color w:val="000000" w:themeColor="text1"/>
          <w:u w:color="000000"/>
          <w:bdr w:val="nil"/>
        </w:rPr>
        <w:t>498</w:t>
      </w:r>
      <w:proofErr w:type="spellStart"/>
      <w:r w:rsidRPr="008B3EB8">
        <w:rPr>
          <w:rFonts w:eastAsia="Arial Unicode MS"/>
          <w:color w:val="000000" w:themeColor="text1"/>
          <w:u w:color="000000"/>
          <w:bdr w:val="nil"/>
          <w:lang w:val="en-US"/>
        </w:rPr>
        <w:t>jh</w:t>
      </w:r>
      <w:proofErr w:type="spellEnd"/>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Slides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Lecture</w:t>
      </w:r>
      <w:r w:rsidRPr="008B3EB8">
        <w:rPr>
          <w:rFonts w:eastAsia="Arial Unicode MS"/>
          <w:color w:val="000000" w:themeColor="text1"/>
          <w:u w:color="000000"/>
          <w:bdr w:val="nil"/>
        </w:rPr>
        <w:t>03.</w:t>
      </w:r>
      <w:r w:rsidRPr="008B3EB8">
        <w:rPr>
          <w:rFonts w:eastAsia="Arial Unicode MS"/>
          <w:color w:val="000000" w:themeColor="text1"/>
          <w:u w:color="000000"/>
          <w:bdr w:val="nil"/>
          <w:lang w:val="en-US"/>
        </w:rPr>
        <w:t>pdf</w:t>
      </w:r>
      <w:r w:rsidRPr="008B3EB8">
        <w:rPr>
          <w:rFonts w:eastAsia="Arial Unicode MS"/>
          <w:color w:val="000000" w:themeColor="text1"/>
          <w:u w:color="000000"/>
          <w:bdr w:val="nil"/>
        </w:rPr>
        <w:t xml:space="preserve"> (дата обращения: 20.12.2016);</w:t>
      </w:r>
    </w:p>
    <w:p w14:paraId="60BD43D2"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w:t>
      </w:r>
      <w:r w:rsidRPr="008B3EB8">
        <w:rPr>
          <w:rFonts w:eastAsia="Arial Unicode MS"/>
          <w:color w:val="000000" w:themeColor="text1"/>
          <w:u w:color="000000"/>
          <w:bdr w:val="nil"/>
          <w:lang w:val="en-US"/>
        </w:rPr>
        <w:t>API</w:t>
      </w:r>
      <w:r w:rsidRPr="008B3EB8">
        <w:rPr>
          <w:rFonts w:eastAsia="Arial Unicode MS"/>
          <w:color w:val="000000" w:themeColor="text1"/>
          <w:u w:color="000000"/>
          <w:bdr w:val="nil"/>
        </w:rPr>
        <w:t xml:space="preserve"> Института системного программирования Российской академии наук [Электронный ресурс]. </w:t>
      </w:r>
      <w:r w:rsidRPr="008B3EB8">
        <w:rPr>
          <w:rFonts w:eastAsia="Arial Unicode MS"/>
          <w:color w:val="000000" w:themeColor="text1"/>
          <w:u w:color="000000"/>
          <w:bdr w:val="nil"/>
          <w:lang w:val="en-US"/>
        </w:rPr>
        <w:t>URL: https://api.ispras.ru/ (</w:t>
      </w:r>
      <w:proofErr w:type="spellStart"/>
      <w:r w:rsidRPr="008B3EB8">
        <w:rPr>
          <w:rFonts w:eastAsia="Arial Unicode MS"/>
          <w:color w:val="000000" w:themeColor="text1"/>
          <w:u w:color="000000"/>
          <w:bdr w:val="nil"/>
          <w:lang w:val="en-US"/>
        </w:rPr>
        <w:t>дата</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обращения</w:t>
      </w:r>
      <w:proofErr w:type="spellEnd"/>
      <w:r w:rsidRPr="008B3EB8">
        <w:rPr>
          <w:rFonts w:eastAsia="Arial Unicode MS"/>
          <w:color w:val="000000" w:themeColor="text1"/>
          <w:u w:color="000000"/>
          <w:bdr w:val="nil"/>
          <w:lang w:val="en-US"/>
        </w:rPr>
        <w:t>: 22.11.2016);</w:t>
      </w:r>
    </w:p>
    <w:p w14:paraId="57DFC24E"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С. </w:t>
      </w:r>
      <w:proofErr w:type="spellStart"/>
      <w:r w:rsidRPr="008B3EB8">
        <w:rPr>
          <w:rFonts w:eastAsia="Arial Unicode MS"/>
          <w:color w:val="000000" w:themeColor="text1"/>
          <w:u w:color="000000"/>
          <w:bdr w:val="nil"/>
          <w:lang w:val="en-US"/>
        </w:rPr>
        <w:t>Ким</w:t>
      </w:r>
      <w:proofErr w:type="spellEnd"/>
      <w:r w:rsidRPr="008B3EB8">
        <w:rPr>
          <w:rFonts w:eastAsia="Arial Unicode MS"/>
          <w:color w:val="000000" w:themeColor="text1"/>
          <w:u w:color="000000"/>
          <w:bdr w:val="nil"/>
          <w:lang w:val="en-US"/>
        </w:rPr>
        <w:t xml:space="preserve">, Д. </w:t>
      </w:r>
      <w:proofErr w:type="spellStart"/>
      <w:r w:rsidRPr="008B3EB8">
        <w:rPr>
          <w:rFonts w:eastAsia="Arial Unicode MS"/>
          <w:color w:val="000000" w:themeColor="text1"/>
          <w:u w:color="000000"/>
          <w:bdr w:val="nil"/>
          <w:lang w:val="en-US"/>
        </w:rPr>
        <w:t>Цанг</w:t>
      </w:r>
      <w:proofErr w:type="spellEnd"/>
      <w:r w:rsidRPr="008B3EB8">
        <w:rPr>
          <w:rFonts w:eastAsia="Arial Unicode MS"/>
          <w:color w:val="000000" w:themeColor="text1"/>
          <w:u w:color="000000"/>
          <w:bdr w:val="nil"/>
          <w:lang w:val="en-US"/>
        </w:rPr>
        <w:t xml:space="preserve">, Ж. </w:t>
      </w:r>
      <w:proofErr w:type="spellStart"/>
      <w:r w:rsidRPr="008B3EB8">
        <w:rPr>
          <w:rFonts w:eastAsia="Arial Unicode MS"/>
          <w:color w:val="000000" w:themeColor="text1"/>
          <w:u w:color="000000"/>
          <w:bdr w:val="nil"/>
          <w:lang w:val="en-US"/>
        </w:rPr>
        <w:t>Чен</w:t>
      </w:r>
      <w:proofErr w:type="spellEnd"/>
      <w:r w:rsidRPr="008B3EB8">
        <w:rPr>
          <w:rFonts w:eastAsia="Arial Unicode MS"/>
          <w:color w:val="000000" w:themeColor="text1"/>
          <w:u w:color="000000"/>
          <w:bdr w:val="nil"/>
          <w:lang w:val="en-US"/>
        </w:rPr>
        <w:t xml:space="preserve">, Э. </w:t>
      </w:r>
      <w:proofErr w:type="spellStart"/>
      <w:r w:rsidRPr="008B3EB8">
        <w:rPr>
          <w:rFonts w:eastAsia="Arial Unicode MS"/>
          <w:color w:val="000000" w:themeColor="text1"/>
          <w:u w:color="000000"/>
          <w:bdr w:val="nil"/>
          <w:lang w:val="en-US"/>
        </w:rPr>
        <w:t>Оу</w:t>
      </w:r>
      <w:proofErr w:type="spellEnd"/>
      <w:r w:rsidRPr="008B3EB8">
        <w:rPr>
          <w:rFonts w:eastAsia="Arial Unicode MS"/>
          <w:color w:val="000000" w:themeColor="text1"/>
          <w:u w:color="000000"/>
          <w:bdr w:val="nil"/>
          <w:lang w:val="en-US"/>
        </w:rPr>
        <w:t xml:space="preserve">, Ш. </w:t>
      </w:r>
      <w:proofErr w:type="spellStart"/>
      <w:r w:rsidRPr="008B3EB8">
        <w:rPr>
          <w:rFonts w:eastAsia="Arial Unicode MS"/>
          <w:color w:val="000000" w:themeColor="text1"/>
          <w:u w:color="000000"/>
          <w:bdr w:val="nil"/>
          <w:lang w:val="en-US"/>
        </w:rPr>
        <w:t>Лиу</w:t>
      </w:r>
      <w:proofErr w:type="spellEnd"/>
      <w:r w:rsidRPr="008B3EB8">
        <w:rPr>
          <w:rFonts w:eastAsia="Arial Unicode MS"/>
          <w:color w:val="000000" w:themeColor="text1"/>
          <w:u w:color="000000"/>
          <w:bdr w:val="nil"/>
          <w:lang w:val="en-US"/>
        </w:rPr>
        <w:t xml:space="preserve">, “A Hierarchical Aspect-Sentiment Model for Online Reviews”, </w:t>
      </w:r>
      <w:proofErr w:type="spellStart"/>
      <w:r w:rsidRPr="008B3EB8">
        <w:rPr>
          <w:rFonts w:eastAsia="Arial Unicode MS"/>
          <w:color w:val="000000" w:themeColor="text1"/>
          <w:u w:color="000000"/>
          <w:bdr w:val="nil"/>
          <w:lang w:val="en-US"/>
        </w:rPr>
        <w:t>Департамент</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компьютерных</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наук</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Корея</w:t>
      </w:r>
      <w:proofErr w:type="spellEnd"/>
      <w:r w:rsidRPr="008B3EB8">
        <w:rPr>
          <w:rFonts w:eastAsia="Arial Unicode MS"/>
          <w:color w:val="000000" w:themeColor="text1"/>
          <w:u w:color="000000"/>
          <w:bdr w:val="nil"/>
          <w:lang w:val="en-US"/>
        </w:rPr>
        <w:t>, 2010; </w:t>
      </w:r>
    </w:p>
    <w:p w14:paraId="3E2DFD35" w14:textId="77777777" w:rsidR="00624B71" w:rsidRPr="008B3EB8" w:rsidRDefault="009C643B" w:rsidP="008B3EB8">
      <w:pPr>
        <w:numPr>
          <w:ilvl w:val="0"/>
          <w:numId w:val="11"/>
        </w:numPr>
        <w:jc w:val="both"/>
        <w:rPr>
          <w:rFonts w:eastAsia="Arial Unicode MS"/>
          <w:color w:val="000000" w:themeColor="text1"/>
          <w:u w:color="000000"/>
          <w:bdr w:val="nil"/>
          <w:lang w:val="en-US"/>
        </w:rPr>
      </w:pPr>
      <w:proofErr w:type="spellStart"/>
      <w:r w:rsidRPr="008B3EB8">
        <w:rPr>
          <w:rFonts w:eastAsia="Arial Unicode MS"/>
          <w:color w:val="000000" w:themeColor="text1"/>
          <w:u w:color="000000"/>
          <w:bdr w:val="nil"/>
          <w:lang w:val="en-US"/>
        </w:rPr>
        <w:t>Jianxing</w:t>
      </w:r>
      <w:proofErr w:type="spellEnd"/>
      <w:r w:rsidRPr="008B3EB8">
        <w:rPr>
          <w:rFonts w:eastAsia="Arial Unicode MS"/>
          <w:color w:val="000000" w:themeColor="text1"/>
          <w:u w:color="000000"/>
          <w:bdr w:val="nil"/>
          <w:lang w:val="en-US"/>
        </w:rPr>
        <w:t xml:space="preserve"> Yu, Zheng-Jun </w:t>
      </w:r>
      <w:proofErr w:type="spellStart"/>
      <w:r w:rsidRPr="008B3EB8">
        <w:rPr>
          <w:rFonts w:eastAsia="Arial Unicode MS"/>
          <w:color w:val="000000" w:themeColor="text1"/>
          <w:u w:color="000000"/>
          <w:bdr w:val="nil"/>
          <w:lang w:val="en-US"/>
        </w:rPr>
        <w:t>Zha</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Meng</w:t>
      </w:r>
      <w:proofErr w:type="spellEnd"/>
      <w:r w:rsidRPr="008B3EB8">
        <w:rPr>
          <w:rFonts w:eastAsia="Arial Unicode MS"/>
          <w:color w:val="000000" w:themeColor="text1"/>
          <w:u w:color="000000"/>
          <w:bdr w:val="nil"/>
          <w:lang w:val="en-US"/>
        </w:rPr>
        <w:t xml:space="preserve"> Wang, Kai Wang, Tat-Seng Chua, “Domain-Assisted Product Aspect Hierarchy Generation: Towards Hierarchical Organization of Unstructured Consumer Reviews”, School of Computing, National University of Singapore, Institute for </w:t>
      </w:r>
      <w:proofErr w:type="spellStart"/>
      <w:r w:rsidRPr="008B3EB8">
        <w:rPr>
          <w:rFonts w:eastAsia="Arial Unicode MS"/>
          <w:color w:val="000000" w:themeColor="text1"/>
          <w:u w:color="000000"/>
          <w:bdr w:val="nil"/>
          <w:lang w:val="en-US"/>
        </w:rPr>
        <w:t>Infocomm</w:t>
      </w:r>
      <w:proofErr w:type="spellEnd"/>
      <w:r w:rsidRPr="008B3EB8">
        <w:rPr>
          <w:rFonts w:eastAsia="Arial Unicode MS"/>
          <w:color w:val="000000" w:themeColor="text1"/>
          <w:u w:color="000000"/>
          <w:bdr w:val="nil"/>
          <w:lang w:val="en-US"/>
        </w:rPr>
        <w:t xml:space="preserve"> Research, Singapore;</w:t>
      </w:r>
    </w:p>
    <w:p w14:paraId="0557B00D" w14:textId="77777777" w:rsidR="00624B71" w:rsidRPr="008B3EB8" w:rsidRDefault="009C643B" w:rsidP="008B3EB8">
      <w:pPr>
        <w:numPr>
          <w:ilvl w:val="0"/>
          <w:numId w:val="11"/>
        </w:numPr>
        <w:jc w:val="both"/>
        <w:rPr>
          <w:rFonts w:eastAsia="Arial Unicode MS"/>
          <w:color w:val="000000" w:themeColor="text1"/>
          <w:u w:color="000000"/>
          <w:bdr w:val="nil"/>
          <w:lang w:val="en-US"/>
        </w:rPr>
      </w:pPr>
      <w:proofErr w:type="spellStart"/>
      <w:r w:rsidRPr="008B3EB8">
        <w:rPr>
          <w:rFonts w:eastAsia="Arial Unicode MS"/>
          <w:color w:val="000000" w:themeColor="text1"/>
          <w:u w:color="000000"/>
          <w:bdr w:val="nil"/>
          <w:lang w:val="en-US"/>
        </w:rPr>
        <w:t>Jianxing</w:t>
      </w:r>
      <w:proofErr w:type="spellEnd"/>
      <w:r w:rsidRPr="008B3EB8">
        <w:rPr>
          <w:rFonts w:eastAsia="Arial Unicode MS"/>
          <w:color w:val="000000" w:themeColor="text1"/>
          <w:u w:color="000000"/>
          <w:bdr w:val="nil"/>
          <w:lang w:val="en-US"/>
        </w:rPr>
        <w:t xml:space="preserve"> Yu, Zheng-Jun </w:t>
      </w:r>
      <w:proofErr w:type="spellStart"/>
      <w:r w:rsidRPr="008B3EB8">
        <w:rPr>
          <w:rFonts w:eastAsia="Arial Unicode MS"/>
          <w:color w:val="000000" w:themeColor="text1"/>
          <w:u w:color="000000"/>
          <w:bdr w:val="nil"/>
          <w:lang w:val="en-US"/>
        </w:rPr>
        <w:t>Zha</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Meng</w:t>
      </w:r>
      <w:proofErr w:type="spellEnd"/>
      <w:r w:rsidRPr="008B3EB8">
        <w:rPr>
          <w:rFonts w:eastAsia="Arial Unicode MS"/>
          <w:color w:val="000000" w:themeColor="text1"/>
          <w:u w:color="000000"/>
          <w:bdr w:val="nil"/>
          <w:lang w:val="en-US"/>
        </w:rPr>
        <w:t xml:space="preserve"> Wang, Tat-Seng Chua, “Hierarchical Organization of Unstructured Consumer Reviews”, School of Computing</w:t>
      </w:r>
      <w:r w:rsidRPr="008B3EB8">
        <w:rPr>
          <w:rFonts w:eastAsia="Arial Unicode MS"/>
          <w:color w:val="000000" w:themeColor="text1"/>
          <w:u w:color="000000"/>
          <w:bdr w:val="nil"/>
          <w:lang w:val="en-US"/>
        </w:rPr>
        <w:br/>
        <w:t>National University of Singapore;</w:t>
      </w:r>
    </w:p>
    <w:p w14:paraId="10099561"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В. </w:t>
      </w:r>
      <w:proofErr w:type="spellStart"/>
      <w:r w:rsidRPr="008B3EB8">
        <w:rPr>
          <w:rFonts w:eastAsia="Arial Unicode MS"/>
          <w:color w:val="000000" w:themeColor="text1"/>
          <w:u w:color="000000"/>
          <w:bdr w:val="nil"/>
        </w:rPr>
        <w:t>Проноза</w:t>
      </w:r>
      <w:proofErr w:type="spellEnd"/>
      <w:r w:rsidRPr="008B3EB8">
        <w:rPr>
          <w:rFonts w:eastAsia="Arial Unicode MS"/>
          <w:color w:val="000000" w:themeColor="text1"/>
          <w:u w:color="000000"/>
          <w:bdr w:val="nil"/>
        </w:rPr>
        <w:t>, Е.В. Ягунова, “</w:t>
      </w:r>
      <w:proofErr w:type="spellStart"/>
      <w:r w:rsidRPr="008B3EB8">
        <w:rPr>
          <w:rFonts w:eastAsia="Arial Unicode MS"/>
          <w:color w:val="000000" w:themeColor="text1"/>
          <w:u w:color="000000"/>
          <w:bdr w:val="nil"/>
        </w:rPr>
        <w:t>Аспектныи</w:t>
      </w:r>
      <w:proofErr w:type="spellEnd"/>
      <w:r w:rsidRPr="008B3EB8">
        <w:rPr>
          <w:rFonts w:eastAsia="Arial Unicode MS"/>
          <w:color w:val="000000" w:themeColor="text1"/>
          <w:u w:color="000000"/>
          <w:bdr w:val="nil"/>
        </w:rPr>
        <w:t>̆ анализ отзывов о ресторанах для рекомендательных систем е-туризма”, Санкт-Петербургский государственный университет, Санкт-Петербург, 2010;</w:t>
      </w:r>
    </w:p>
    <w:p w14:paraId="5AB4559F"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А.А. </w:t>
      </w:r>
      <w:proofErr w:type="spellStart"/>
      <w:r w:rsidRPr="008B3EB8">
        <w:rPr>
          <w:rFonts w:eastAsia="Arial Unicode MS"/>
          <w:color w:val="000000" w:themeColor="text1"/>
          <w:u w:color="000000"/>
          <w:bdr w:val="nil"/>
        </w:rPr>
        <w:t>Бреслав</w:t>
      </w:r>
      <w:proofErr w:type="spellEnd"/>
      <w:r w:rsidRPr="008B3EB8">
        <w:rPr>
          <w:rFonts w:eastAsia="Arial Unicode MS"/>
          <w:color w:val="000000" w:themeColor="text1"/>
          <w:u w:color="000000"/>
          <w:bdr w:val="nil"/>
        </w:rPr>
        <w:t>, А.П. Лукьянова, М.А. Коротков, “Построение иерархии классов по текстовым описаниям”,</w:t>
      </w:r>
      <w:r w:rsidRPr="008B3EB8">
        <w:rPr>
          <w:rFonts w:eastAsia="Arial Unicode MS"/>
          <w:color w:val="000000" w:themeColor="text1"/>
          <w:u w:color="000000"/>
          <w:bdr w:val="nil"/>
        </w:rPr>
        <w:br/>
        <w:t>Санкт-Петербургский государственный политехнический университет, Санкт-Петербург, 2011;</w:t>
      </w:r>
    </w:p>
    <w:p w14:paraId="5345951E"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К. Murthy, T.A. </w:t>
      </w:r>
      <w:proofErr w:type="spellStart"/>
      <w:r w:rsidRPr="008B3EB8">
        <w:rPr>
          <w:rFonts w:eastAsia="Arial Unicode MS"/>
          <w:color w:val="000000" w:themeColor="text1"/>
          <w:u w:color="000000"/>
          <w:bdr w:val="nil"/>
          <w:lang w:val="en-US"/>
        </w:rPr>
        <w:t>Faruquie</w:t>
      </w:r>
      <w:proofErr w:type="spellEnd"/>
      <w:r w:rsidRPr="008B3EB8">
        <w:rPr>
          <w:rFonts w:eastAsia="Arial Unicode MS"/>
          <w:color w:val="000000" w:themeColor="text1"/>
          <w:u w:color="000000"/>
          <w:bdr w:val="nil"/>
          <w:lang w:val="en-US"/>
        </w:rPr>
        <w:t xml:space="preserve">, L.V. </w:t>
      </w:r>
      <w:proofErr w:type="spellStart"/>
      <w:r w:rsidRPr="008B3EB8">
        <w:rPr>
          <w:rFonts w:eastAsia="Arial Unicode MS"/>
          <w:color w:val="000000" w:themeColor="text1"/>
          <w:u w:color="000000"/>
          <w:bdr w:val="nil"/>
          <w:lang w:val="en-US"/>
        </w:rPr>
        <w:t>Subramaniam</w:t>
      </w:r>
      <w:proofErr w:type="spellEnd"/>
      <w:r w:rsidRPr="008B3EB8">
        <w:rPr>
          <w:rFonts w:eastAsia="Arial Unicode MS"/>
          <w:color w:val="000000" w:themeColor="text1"/>
          <w:u w:color="000000"/>
          <w:bdr w:val="nil"/>
          <w:lang w:val="en-US"/>
        </w:rPr>
        <w:t xml:space="preserve">, K.H. Prasad, M. </w:t>
      </w:r>
      <w:proofErr w:type="spellStart"/>
      <w:r w:rsidRPr="008B3EB8">
        <w:rPr>
          <w:rFonts w:eastAsia="Arial Unicode MS"/>
          <w:color w:val="000000" w:themeColor="text1"/>
          <w:u w:color="000000"/>
          <w:bdr w:val="nil"/>
          <w:lang w:val="en-US"/>
        </w:rPr>
        <w:t>Mohania</w:t>
      </w:r>
      <w:proofErr w:type="spellEnd"/>
      <w:r w:rsidRPr="008B3EB8">
        <w:rPr>
          <w:rFonts w:eastAsia="Arial Unicode MS"/>
          <w:color w:val="000000" w:themeColor="text1"/>
          <w:u w:color="000000"/>
          <w:bdr w:val="nil"/>
          <w:lang w:val="en-US"/>
        </w:rPr>
        <w:t>, “Automatically Generating Term-frequency-induced Taxonomies”, ACL, 2010.</w:t>
      </w:r>
    </w:p>
    <w:p w14:paraId="2F76905E"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S. Roy and L.V. </w:t>
      </w:r>
      <w:proofErr w:type="spellStart"/>
      <w:r w:rsidRPr="008B3EB8">
        <w:rPr>
          <w:rFonts w:eastAsia="Arial Unicode MS"/>
          <w:color w:val="000000" w:themeColor="text1"/>
          <w:u w:color="000000"/>
          <w:bdr w:val="nil"/>
          <w:lang w:val="en-US"/>
        </w:rPr>
        <w:t>Subramaniam</w:t>
      </w:r>
      <w:proofErr w:type="spellEnd"/>
      <w:r w:rsidRPr="008B3EB8">
        <w:rPr>
          <w:rFonts w:eastAsia="Arial Unicode MS"/>
          <w:color w:val="000000" w:themeColor="text1"/>
          <w:u w:color="000000"/>
          <w:bdr w:val="nil"/>
          <w:lang w:val="en-US"/>
        </w:rPr>
        <w:t>, “Automatic Generation of Domain Models for Call Centers from Noisy Transcriptions”, ACL, 2009;</w:t>
      </w:r>
    </w:p>
    <w:p w14:paraId="728D3246"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R. Snow and D. </w:t>
      </w:r>
      <w:proofErr w:type="spellStart"/>
      <w:r w:rsidRPr="008B3EB8">
        <w:rPr>
          <w:rFonts w:eastAsia="Arial Unicode MS"/>
          <w:color w:val="000000" w:themeColor="text1"/>
          <w:u w:color="000000"/>
          <w:bdr w:val="nil"/>
          <w:lang w:val="en-US"/>
        </w:rPr>
        <w:t>Jurafsky</w:t>
      </w:r>
      <w:proofErr w:type="spellEnd"/>
      <w:r w:rsidRPr="008B3EB8">
        <w:rPr>
          <w:rFonts w:eastAsia="Arial Unicode MS"/>
          <w:color w:val="000000" w:themeColor="text1"/>
          <w:u w:color="000000"/>
          <w:bdr w:val="nil"/>
          <w:lang w:val="en-US"/>
        </w:rPr>
        <w:t xml:space="preserve">, “Semantic Taxonomy Induction from </w:t>
      </w:r>
      <w:proofErr w:type="spellStart"/>
      <w:r w:rsidRPr="008B3EB8">
        <w:rPr>
          <w:rFonts w:eastAsia="Arial Unicode MS"/>
          <w:color w:val="000000" w:themeColor="text1"/>
          <w:u w:color="000000"/>
          <w:bdr w:val="nil"/>
          <w:lang w:val="en-US"/>
        </w:rPr>
        <w:t>Heterogenous</w:t>
      </w:r>
      <w:proofErr w:type="spellEnd"/>
      <w:r w:rsidRPr="008B3EB8">
        <w:rPr>
          <w:rFonts w:eastAsia="Arial Unicode MS"/>
          <w:color w:val="000000" w:themeColor="text1"/>
          <w:u w:color="000000"/>
          <w:bdr w:val="nil"/>
          <w:lang w:val="en-US"/>
        </w:rPr>
        <w:t xml:space="preserve"> Evidence”, ACL, 2006;</w:t>
      </w:r>
    </w:p>
    <w:p w14:paraId="2DCE9640"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H. Yang and J. Callan, “A Metric-based Framework for Automatic Taxonomy Induction”, ACL, 2009;</w:t>
      </w:r>
    </w:p>
    <w:p w14:paraId="6966E19A"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документации библиотеки </w:t>
      </w:r>
      <w:r w:rsidRPr="008B3EB8">
        <w:rPr>
          <w:rFonts w:eastAsia="Arial Unicode MS"/>
          <w:color w:val="000000" w:themeColor="text1"/>
          <w:u w:color="000000"/>
          <w:bdr w:val="nil"/>
          <w:lang w:val="en-US"/>
        </w:rPr>
        <w:t>BeautifulSoup</w:t>
      </w:r>
      <w:r w:rsidRPr="008B3EB8">
        <w:rPr>
          <w:rFonts w:eastAsia="Arial Unicode MS"/>
          <w:color w:val="000000" w:themeColor="text1"/>
          <w:u w:color="000000"/>
          <w:bdr w:val="nil"/>
        </w:rPr>
        <w:t xml:space="preserve"> [Электронный ресурс]. </w:t>
      </w:r>
      <w:r w:rsidRPr="008B3EB8">
        <w:rPr>
          <w:rFonts w:eastAsia="Arial Unicode MS"/>
          <w:color w:val="000000" w:themeColor="text1"/>
          <w:u w:color="000000"/>
          <w:bdr w:val="nil"/>
          <w:lang w:val="en-US"/>
        </w:rPr>
        <w:t>URL: https://www.crummy.com/software/BeautifulSoup/ (</w:t>
      </w:r>
      <w:proofErr w:type="spellStart"/>
      <w:r w:rsidRPr="008B3EB8">
        <w:rPr>
          <w:rFonts w:eastAsia="Arial Unicode MS"/>
          <w:color w:val="000000" w:themeColor="text1"/>
          <w:u w:color="000000"/>
          <w:bdr w:val="nil"/>
          <w:lang w:val="en-US"/>
        </w:rPr>
        <w:t>дата</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обращения</w:t>
      </w:r>
      <w:proofErr w:type="spellEnd"/>
      <w:r w:rsidRPr="008B3EB8">
        <w:rPr>
          <w:rFonts w:eastAsia="Arial Unicode MS"/>
          <w:color w:val="000000" w:themeColor="text1"/>
          <w:u w:color="000000"/>
          <w:bdr w:val="nil"/>
          <w:lang w:val="en-US"/>
        </w:rPr>
        <w:t>: 05.03.2017);</w:t>
      </w:r>
    </w:p>
    <w:p w14:paraId="2AE9AE4F" w14:textId="7C49D2F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документации языка </w:t>
      </w:r>
      <w:r w:rsidRPr="008B3EB8">
        <w:rPr>
          <w:rFonts w:eastAsia="Arial Unicode MS"/>
          <w:color w:val="000000" w:themeColor="text1"/>
          <w:u w:color="000000"/>
          <w:bdr w:val="nil"/>
          <w:lang w:val="en-US"/>
        </w:rPr>
        <w:t>Python</w:t>
      </w:r>
      <w:r w:rsidRPr="008B3EB8">
        <w:rPr>
          <w:rFonts w:eastAsia="Arial Unicode MS"/>
          <w:color w:val="000000" w:themeColor="text1"/>
          <w:u w:color="000000"/>
          <w:bdr w:val="nil"/>
        </w:rPr>
        <w:t xml:space="preserve"> [Электронный ресурс]. </w:t>
      </w:r>
      <w:r w:rsidRPr="008B3EB8">
        <w:rPr>
          <w:rFonts w:eastAsia="Arial Unicode MS"/>
          <w:color w:val="000000" w:themeColor="text1"/>
          <w:u w:color="000000"/>
          <w:bdr w:val="nil"/>
          <w:lang w:val="en-US"/>
        </w:rPr>
        <w:t>URL</w:t>
      </w:r>
      <w:r w:rsidRPr="008B3EB8">
        <w:rPr>
          <w:rFonts w:eastAsia="Arial Unicode MS"/>
          <w:color w:val="000000" w:themeColor="text1"/>
          <w:u w:color="000000"/>
          <w:bdr w:val="nil"/>
        </w:rPr>
        <w:t xml:space="preserve">: </w:t>
      </w:r>
      <w:r w:rsidRPr="008B3EB8">
        <w:rPr>
          <w:rFonts w:eastAsia="Arial Unicode MS"/>
          <w:color w:val="000000" w:themeColor="text1"/>
          <w:u w:color="000000"/>
          <w:bdr w:val="nil"/>
          <w:lang w:val="en-US"/>
        </w:rPr>
        <w:t>https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docs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python</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org</w:t>
      </w:r>
      <w:r w:rsidRPr="008B3EB8">
        <w:rPr>
          <w:rFonts w:eastAsia="Arial Unicode MS"/>
          <w:color w:val="000000" w:themeColor="text1"/>
          <w:u w:color="000000"/>
          <w:bdr w:val="nil"/>
        </w:rPr>
        <w:t>/3/ (дата обращения: 20.01.2017);</w:t>
      </w:r>
    </w:p>
    <w:p w14:paraId="61D0CC9C"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D. </w:t>
      </w:r>
      <w:proofErr w:type="spellStart"/>
      <w:r w:rsidRPr="008B3EB8">
        <w:rPr>
          <w:rFonts w:eastAsia="Arial Unicode MS"/>
          <w:color w:val="000000" w:themeColor="text1"/>
          <w:u w:color="000000"/>
          <w:bdr w:val="nil"/>
          <w:lang w:val="en-US"/>
        </w:rPr>
        <w:t>Turdakov</w:t>
      </w:r>
      <w:proofErr w:type="spellEnd"/>
      <w:r w:rsidRPr="008B3EB8">
        <w:rPr>
          <w:rFonts w:eastAsia="Arial Unicode MS"/>
          <w:color w:val="000000" w:themeColor="text1"/>
          <w:u w:color="000000"/>
          <w:bdr w:val="nil"/>
          <w:lang w:val="en-US"/>
        </w:rPr>
        <w:t xml:space="preserve">, N. </w:t>
      </w:r>
      <w:proofErr w:type="spellStart"/>
      <w:r w:rsidRPr="008B3EB8">
        <w:rPr>
          <w:rFonts w:eastAsia="Arial Unicode MS"/>
          <w:color w:val="000000" w:themeColor="text1"/>
          <w:u w:color="000000"/>
          <w:bdr w:val="nil"/>
          <w:lang w:val="en-US"/>
        </w:rPr>
        <w:t>Astrakhantsev</w:t>
      </w:r>
      <w:proofErr w:type="spellEnd"/>
      <w:r w:rsidRPr="008B3EB8">
        <w:rPr>
          <w:rFonts w:eastAsia="Arial Unicode MS"/>
          <w:color w:val="000000" w:themeColor="text1"/>
          <w:u w:color="000000"/>
          <w:bdr w:val="nil"/>
          <w:lang w:val="en-US"/>
        </w:rPr>
        <w:t xml:space="preserve">, Y. </w:t>
      </w:r>
      <w:proofErr w:type="spellStart"/>
      <w:r w:rsidRPr="008B3EB8">
        <w:rPr>
          <w:rFonts w:eastAsia="Arial Unicode MS"/>
          <w:color w:val="000000" w:themeColor="text1"/>
          <w:u w:color="000000"/>
          <w:bdr w:val="nil"/>
          <w:lang w:val="en-US"/>
        </w:rPr>
        <w:t>Nedumov</w:t>
      </w:r>
      <w:proofErr w:type="spellEnd"/>
      <w:r w:rsidRPr="008B3EB8">
        <w:rPr>
          <w:rFonts w:eastAsia="Arial Unicode MS"/>
          <w:color w:val="000000" w:themeColor="text1"/>
          <w:u w:color="000000"/>
          <w:bdr w:val="nil"/>
          <w:lang w:val="en-US"/>
        </w:rPr>
        <w:t xml:space="preserve">, A. </w:t>
      </w:r>
      <w:proofErr w:type="spellStart"/>
      <w:r w:rsidRPr="008B3EB8">
        <w:rPr>
          <w:rFonts w:eastAsia="Arial Unicode MS"/>
          <w:color w:val="000000" w:themeColor="text1"/>
          <w:u w:color="000000"/>
          <w:bdr w:val="nil"/>
          <w:lang w:val="en-US"/>
        </w:rPr>
        <w:t>Sysoev</w:t>
      </w:r>
      <w:proofErr w:type="spellEnd"/>
      <w:r w:rsidRPr="008B3EB8">
        <w:rPr>
          <w:rFonts w:eastAsia="Arial Unicode MS"/>
          <w:color w:val="000000" w:themeColor="text1"/>
          <w:u w:color="000000"/>
          <w:bdr w:val="nil"/>
          <w:lang w:val="en-US"/>
        </w:rPr>
        <w:t xml:space="preserve">, I. </w:t>
      </w:r>
      <w:proofErr w:type="spellStart"/>
      <w:r w:rsidRPr="008B3EB8">
        <w:rPr>
          <w:rFonts w:eastAsia="Arial Unicode MS"/>
          <w:color w:val="000000" w:themeColor="text1"/>
          <w:u w:color="000000"/>
          <w:bdr w:val="nil"/>
          <w:lang w:val="en-US"/>
        </w:rPr>
        <w:t>Andrianov</w:t>
      </w:r>
      <w:proofErr w:type="spellEnd"/>
      <w:r w:rsidRPr="008B3EB8">
        <w:rPr>
          <w:rFonts w:eastAsia="Arial Unicode MS"/>
          <w:color w:val="000000" w:themeColor="text1"/>
          <w:u w:color="000000"/>
          <w:bdr w:val="nil"/>
          <w:lang w:val="en-US"/>
        </w:rPr>
        <w:t xml:space="preserve">, V. </w:t>
      </w:r>
      <w:proofErr w:type="spellStart"/>
      <w:r w:rsidRPr="008B3EB8">
        <w:rPr>
          <w:rFonts w:eastAsia="Arial Unicode MS"/>
          <w:color w:val="000000" w:themeColor="text1"/>
          <w:u w:color="000000"/>
          <w:bdr w:val="nil"/>
          <w:lang w:val="en-US"/>
        </w:rPr>
        <w:t>Mayorov</w:t>
      </w:r>
      <w:proofErr w:type="spellEnd"/>
      <w:r w:rsidRPr="008B3EB8">
        <w:rPr>
          <w:rFonts w:eastAsia="Arial Unicode MS"/>
          <w:color w:val="000000" w:themeColor="text1"/>
          <w:u w:color="000000"/>
          <w:bdr w:val="nil"/>
          <w:lang w:val="en-US"/>
        </w:rPr>
        <w:t xml:space="preserve">, D. </w:t>
      </w:r>
      <w:proofErr w:type="spellStart"/>
      <w:r w:rsidRPr="008B3EB8">
        <w:rPr>
          <w:rFonts w:eastAsia="Arial Unicode MS"/>
          <w:color w:val="000000" w:themeColor="text1"/>
          <w:u w:color="000000"/>
          <w:bdr w:val="nil"/>
          <w:lang w:val="en-US"/>
        </w:rPr>
        <w:t>Fedorenko</w:t>
      </w:r>
      <w:proofErr w:type="spellEnd"/>
      <w:r w:rsidRPr="008B3EB8">
        <w:rPr>
          <w:rFonts w:eastAsia="Arial Unicode MS"/>
          <w:color w:val="000000" w:themeColor="text1"/>
          <w:u w:color="000000"/>
          <w:bdr w:val="nil"/>
          <w:lang w:val="en-US"/>
        </w:rPr>
        <w:t xml:space="preserve">, A. </w:t>
      </w:r>
      <w:proofErr w:type="spellStart"/>
      <w:r w:rsidRPr="008B3EB8">
        <w:rPr>
          <w:rFonts w:eastAsia="Arial Unicode MS"/>
          <w:color w:val="000000" w:themeColor="text1"/>
          <w:u w:color="000000"/>
          <w:bdr w:val="nil"/>
          <w:lang w:val="en-US"/>
        </w:rPr>
        <w:t>Korshunov</w:t>
      </w:r>
      <w:proofErr w:type="spellEnd"/>
      <w:r w:rsidRPr="008B3EB8">
        <w:rPr>
          <w:rFonts w:eastAsia="Arial Unicode MS"/>
          <w:color w:val="000000" w:themeColor="text1"/>
          <w:u w:color="000000"/>
          <w:bdr w:val="nil"/>
          <w:lang w:val="en-US"/>
        </w:rPr>
        <w:t xml:space="preserve">, S. </w:t>
      </w:r>
      <w:proofErr w:type="spellStart"/>
      <w:r w:rsidRPr="008B3EB8">
        <w:rPr>
          <w:rFonts w:eastAsia="Arial Unicode MS"/>
          <w:color w:val="000000" w:themeColor="text1"/>
          <w:u w:color="000000"/>
          <w:bdr w:val="nil"/>
          <w:lang w:val="en-US"/>
        </w:rPr>
        <w:t>Kuznetsov</w:t>
      </w:r>
      <w:proofErr w:type="spellEnd"/>
      <w:r w:rsidRPr="008B3EB8">
        <w:rPr>
          <w:rFonts w:eastAsia="Arial Unicode MS"/>
          <w:color w:val="000000" w:themeColor="text1"/>
          <w:u w:color="000000"/>
          <w:bdr w:val="nil"/>
          <w:lang w:val="en-US"/>
        </w:rPr>
        <w:t>, “</w:t>
      </w:r>
      <w:proofErr w:type="spellStart"/>
      <w:r w:rsidRPr="008B3EB8">
        <w:rPr>
          <w:rFonts w:eastAsia="Arial Unicode MS"/>
          <w:color w:val="000000" w:themeColor="text1"/>
          <w:u w:color="000000"/>
          <w:bdr w:val="nil"/>
          <w:lang w:val="en-US"/>
        </w:rPr>
        <w:t>Texterra</w:t>
      </w:r>
      <w:proofErr w:type="spellEnd"/>
      <w:r w:rsidRPr="008B3EB8">
        <w:rPr>
          <w:rFonts w:eastAsia="Arial Unicode MS"/>
          <w:color w:val="000000" w:themeColor="text1"/>
          <w:u w:color="000000"/>
          <w:bdr w:val="nil"/>
          <w:lang w:val="en-US"/>
        </w:rPr>
        <w:t>: A Framework for Text Analysis”, Proceedings of the Institute for System Programming, vol. 26, issue 1, 2014, pp. 421-438.</w:t>
      </w:r>
    </w:p>
    <w:p w14:paraId="65A58593" w14:textId="77777777" w:rsidR="00AE2615" w:rsidRPr="006859E1" w:rsidRDefault="00AE2615">
      <w:pPr>
        <w:rPr>
          <w:rFonts w:eastAsia="Times New Roman"/>
          <w:lang w:val="en-US"/>
        </w:rPr>
      </w:pPr>
    </w:p>
    <w:p w14:paraId="00107494" w14:textId="3191FC49" w:rsidR="007500FE" w:rsidRPr="006859E1" w:rsidRDefault="007500FE">
      <w:pPr>
        <w:rPr>
          <w:rFonts w:eastAsia="Times New Roman"/>
          <w:lang w:val="en-US"/>
        </w:rPr>
      </w:pPr>
      <w:r w:rsidRPr="006859E1">
        <w:rPr>
          <w:rFonts w:eastAsia="Times New Roman"/>
          <w:lang w:val="en-US"/>
        </w:rPr>
        <w:br w:type="page"/>
      </w:r>
    </w:p>
    <w:p w14:paraId="21AFC495" w14:textId="17FD4597" w:rsidR="00AB7AF6" w:rsidRDefault="007039F5" w:rsidP="00413809">
      <w:pPr>
        <w:pStyle w:val="1"/>
        <w:rPr>
          <w:rFonts w:eastAsia="Times New Roman" w:cs="Times New Roman"/>
          <w:sz w:val="24"/>
          <w:szCs w:val="24"/>
        </w:rPr>
      </w:pPr>
      <w:bookmarkStart w:id="30" w:name="_Toc479335624"/>
      <w:r w:rsidRPr="00C52FCE">
        <w:rPr>
          <w:rFonts w:eastAsia="Times New Roman"/>
          <w:noProof/>
        </w:rPr>
        <w:lastRenderedPageBreak/>
        <w:drawing>
          <wp:anchor distT="0" distB="0" distL="114300" distR="114300" simplePos="0" relativeHeight="251658240" behindDoc="0" locked="0" layoutInCell="1" allowOverlap="1" wp14:anchorId="3134C7EA" wp14:editId="126D3C8A">
            <wp:simplePos x="0" y="0"/>
            <wp:positionH relativeFrom="margin">
              <wp:posOffset>1905</wp:posOffset>
            </wp:positionH>
            <wp:positionV relativeFrom="margin">
              <wp:posOffset>313055</wp:posOffset>
            </wp:positionV>
            <wp:extent cx="5936615" cy="1663065"/>
            <wp:effectExtent l="0" t="0" r="698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6615" cy="1663065"/>
                    </a:xfrm>
                    <a:prstGeom prst="rect">
                      <a:avLst/>
                    </a:prstGeom>
                  </pic:spPr>
                </pic:pic>
              </a:graphicData>
            </a:graphic>
          </wp:anchor>
        </w:drawing>
      </w:r>
      <w:r w:rsidR="00413809">
        <w:rPr>
          <w:rFonts w:eastAsia="Times New Roman"/>
        </w:rPr>
        <w:t>ПРИЛОЖЕНИЕ А. Пример</w:t>
      </w:r>
      <w:r w:rsidR="00F24AE0">
        <w:rPr>
          <w:rFonts w:eastAsia="Times New Roman"/>
        </w:rPr>
        <w:t xml:space="preserve"> в</w:t>
      </w:r>
      <w:r w:rsidR="00AB7AF6">
        <w:rPr>
          <w:rFonts w:eastAsia="Times New Roman"/>
        </w:rPr>
        <w:t xml:space="preserve">ходных </w:t>
      </w:r>
      <w:r w:rsidR="00413809">
        <w:rPr>
          <w:rFonts w:eastAsia="Times New Roman"/>
        </w:rPr>
        <w:t>данных</w:t>
      </w:r>
      <w:r w:rsidR="00AB7AF6">
        <w:rPr>
          <w:rFonts w:eastAsia="Times New Roman"/>
        </w:rPr>
        <w:t xml:space="preserve"> программы.</w:t>
      </w:r>
      <w:bookmarkEnd w:id="30"/>
    </w:p>
    <w:p w14:paraId="523A7F9F" w14:textId="46BB4B2F"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59264" behindDoc="0" locked="0" layoutInCell="1" allowOverlap="1" wp14:anchorId="2F07F477" wp14:editId="03B845E4">
            <wp:simplePos x="0" y="0"/>
            <wp:positionH relativeFrom="margin">
              <wp:posOffset>0</wp:posOffset>
            </wp:positionH>
            <wp:positionV relativeFrom="margin">
              <wp:posOffset>2249805</wp:posOffset>
            </wp:positionV>
            <wp:extent cx="5936615" cy="2073275"/>
            <wp:effectExtent l="0" t="0" r="6985"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6615" cy="2073275"/>
                    </a:xfrm>
                    <a:prstGeom prst="rect">
                      <a:avLst/>
                    </a:prstGeom>
                  </pic:spPr>
                </pic:pic>
              </a:graphicData>
            </a:graphic>
          </wp:anchor>
        </w:drawing>
      </w:r>
      <w:r w:rsidRPr="00B106A7">
        <w:rPr>
          <w:color w:val="000000"/>
          <w:lang w:eastAsia="en-US"/>
        </w:rPr>
        <w:t xml:space="preserve">Рисунок </w:t>
      </w:r>
      <w:r w:rsidR="00957730">
        <w:rPr>
          <w:color w:val="000000"/>
          <w:lang w:eastAsia="en-US"/>
        </w:rPr>
        <w:t>2</w:t>
      </w:r>
      <w:r w:rsidRPr="00B106A7">
        <w:rPr>
          <w:color w:val="000000"/>
          <w:lang w:eastAsia="en-US"/>
        </w:rPr>
        <w:t>. Пример отзыва пользователя из категории «Ноутбуки»</w:t>
      </w:r>
    </w:p>
    <w:p w14:paraId="0D19BE0B" w14:textId="297DBBE1"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60288" behindDoc="0" locked="0" layoutInCell="1" allowOverlap="1" wp14:anchorId="3996D559" wp14:editId="4F5DE171">
            <wp:simplePos x="0" y="0"/>
            <wp:positionH relativeFrom="margin">
              <wp:posOffset>-635</wp:posOffset>
            </wp:positionH>
            <wp:positionV relativeFrom="margin">
              <wp:posOffset>4654550</wp:posOffset>
            </wp:positionV>
            <wp:extent cx="5936615" cy="1915160"/>
            <wp:effectExtent l="0" t="0" r="698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6615" cy="1915160"/>
                    </a:xfrm>
                    <a:prstGeom prst="rect">
                      <a:avLst/>
                    </a:prstGeom>
                  </pic:spPr>
                </pic:pic>
              </a:graphicData>
            </a:graphic>
          </wp:anchor>
        </w:drawing>
      </w:r>
      <w:r>
        <w:rPr>
          <w:color w:val="000000"/>
          <w:lang w:eastAsia="en-US"/>
        </w:rPr>
        <w:t>Р</w:t>
      </w:r>
      <w:r w:rsidRPr="00B106A7">
        <w:rPr>
          <w:color w:val="000000"/>
          <w:lang w:eastAsia="en-US"/>
        </w:rPr>
        <w:t xml:space="preserve">исунок </w:t>
      </w:r>
      <w:r w:rsidR="00957730">
        <w:rPr>
          <w:color w:val="000000"/>
          <w:lang w:eastAsia="en-US"/>
        </w:rPr>
        <w:t>3</w:t>
      </w:r>
      <w:r w:rsidRPr="00B106A7">
        <w:rPr>
          <w:color w:val="000000"/>
          <w:lang w:eastAsia="en-US"/>
        </w:rPr>
        <w:t>. Пример отзыва пользователя из категории «</w:t>
      </w:r>
      <w:r>
        <w:rPr>
          <w:color w:val="000000"/>
          <w:lang w:eastAsia="en-US"/>
        </w:rPr>
        <w:t>Телевизоры</w:t>
      </w:r>
      <w:r w:rsidRPr="00B106A7">
        <w:rPr>
          <w:color w:val="000000"/>
          <w:lang w:eastAsia="en-US"/>
        </w:rPr>
        <w:t>»</w:t>
      </w:r>
    </w:p>
    <w:p w14:paraId="03FFA670" w14:textId="4F496BB9"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61312" behindDoc="0" locked="0" layoutInCell="1" allowOverlap="1" wp14:anchorId="1F1ACFD2" wp14:editId="5F9E8CEE">
            <wp:simplePos x="0" y="0"/>
            <wp:positionH relativeFrom="margin">
              <wp:posOffset>-118110</wp:posOffset>
            </wp:positionH>
            <wp:positionV relativeFrom="margin">
              <wp:posOffset>6826250</wp:posOffset>
            </wp:positionV>
            <wp:extent cx="5936615" cy="2176780"/>
            <wp:effectExtent l="0" t="0" r="6985" b="762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36615" cy="2176780"/>
                    </a:xfrm>
                    <a:prstGeom prst="rect">
                      <a:avLst/>
                    </a:prstGeom>
                  </pic:spPr>
                </pic:pic>
              </a:graphicData>
            </a:graphic>
          </wp:anchor>
        </w:drawing>
      </w:r>
      <w:r>
        <w:rPr>
          <w:color w:val="000000"/>
          <w:lang w:eastAsia="en-US"/>
        </w:rPr>
        <w:t>Р</w:t>
      </w:r>
      <w:r w:rsidRPr="00B106A7">
        <w:rPr>
          <w:color w:val="000000"/>
          <w:lang w:eastAsia="en-US"/>
        </w:rPr>
        <w:t xml:space="preserve">исунок </w:t>
      </w:r>
      <w:r w:rsidR="00957730">
        <w:rPr>
          <w:color w:val="000000"/>
          <w:lang w:eastAsia="en-US"/>
        </w:rPr>
        <w:t>4</w:t>
      </w:r>
      <w:r w:rsidRPr="00B106A7">
        <w:rPr>
          <w:color w:val="000000"/>
          <w:lang w:eastAsia="en-US"/>
        </w:rPr>
        <w:t>. Пример отзыва пользователя из категории «</w:t>
      </w:r>
      <w:r>
        <w:rPr>
          <w:color w:val="000000"/>
          <w:lang w:eastAsia="en-US"/>
        </w:rPr>
        <w:t>Фотоаппараты</w:t>
      </w:r>
      <w:r w:rsidRPr="00B106A7">
        <w:rPr>
          <w:color w:val="000000"/>
          <w:lang w:eastAsia="en-US"/>
        </w:rPr>
        <w:t>»</w:t>
      </w:r>
    </w:p>
    <w:p w14:paraId="12550EC3" w14:textId="495E9B3A" w:rsidR="007500FE" w:rsidRDefault="00B106A7" w:rsidP="00B106A7">
      <w:pPr>
        <w:widowControl w:val="0"/>
        <w:autoSpaceDE w:val="0"/>
        <w:autoSpaceDN w:val="0"/>
        <w:adjustRightInd w:val="0"/>
        <w:spacing w:after="240" w:line="360" w:lineRule="atLeast"/>
        <w:jc w:val="center"/>
        <w:rPr>
          <w:rFonts w:eastAsia="Times New Roman"/>
        </w:rPr>
      </w:pPr>
      <w:r>
        <w:rPr>
          <w:color w:val="000000"/>
          <w:lang w:eastAsia="en-US"/>
        </w:rPr>
        <w:t>Р</w:t>
      </w:r>
      <w:r w:rsidRPr="00B106A7">
        <w:rPr>
          <w:color w:val="000000"/>
          <w:lang w:eastAsia="en-US"/>
        </w:rPr>
        <w:t xml:space="preserve">исунок </w:t>
      </w:r>
      <w:r w:rsidR="00957730">
        <w:rPr>
          <w:color w:val="000000"/>
          <w:lang w:eastAsia="en-US"/>
        </w:rPr>
        <w:t>5</w:t>
      </w:r>
      <w:r w:rsidRPr="00B106A7">
        <w:rPr>
          <w:color w:val="000000"/>
          <w:lang w:eastAsia="en-US"/>
        </w:rPr>
        <w:t>. Пример отзыва пользователя из категории «</w:t>
      </w:r>
      <w:r>
        <w:rPr>
          <w:color w:val="000000"/>
          <w:lang w:eastAsia="en-US"/>
        </w:rPr>
        <w:t>Планшеты</w:t>
      </w:r>
      <w:r w:rsidRPr="00B106A7">
        <w:rPr>
          <w:color w:val="000000"/>
          <w:lang w:eastAsia="en-US"/>
        </w:rPr>
        <w:t>»</w:t>
      </w:r>
      <w:r w:rsidR="007500FE">
        <w:rPr>
          <w:rFonts w:eastAsia="Times New Roman"/>
        </w:rPr>
        <w:br w:type="page"/>
      </w:r>
    </w:p>
    <w:p w14:paraId="748E91A7" w14:textId="0A4F5693" w:rsidR="00F24AE0" w:rsidRDefault="00F24AE0" w:rsidP="00413809">
      <w:pPr>
        <w:pStyle w:val="1"/>
        <w:rPr>
          <w:rFonts w:eastAsia="Times New Roman"/>
        </w:rPr>
      </w:pPr>
      <w:bookmarkStart w:id="31" w:name="_Toc479335625"/>
      <w:r>
        <w:rPr>
          <w:rFonts w:eastAsia="Times New Roman"/>
        </w:rPr>
        <w:lastRenderedPageBreak/>
        <w:t xml:space="preserve">ПРИЛОЖЕНИЕ Б. Пример выходных </w:t>
      </w:r>
      <w:r w:rsidR="00413809">
        <w:rPr>
          <w:rFonts w:eastAsia="Times New Roman"/>
        </w:rPr>
        <w:t>данных</w:t>
      </w:r>
      <w:r>
        <w:rPr>
          <w:rFonts w:eastAsia="Times New Roman"/>
        </w:rPr>
        <w:t xml:space="preserve"> программы.</w:t>
      </w:r>
      <w:bookmarkEnd w:id="31"/>
    </w:p>
    <w:p w14:paraId="304899FD" w14:textId="77777777" w:rsidR="00413809" w:rsidRDefault="00413809" w:rsidP="00413809">
      <w:pPr>
        <w:spacing w:line="276" w:lineRule="auto"/>
        <w:ind w:firstLine="567"/>
        <w:jc w:val="both"/>
        <w:rPr>
          <w:rFonts w:eastAsia="Times New Roman"/>
          <w:color w:val="000000" w:themeColor="text1"/>
          <w:shd w:val="clear" w:color="auto" w:fill="FFFFFF"/>
        </w:rPr>
      </w:pPr>
      <w:r w:rsidRPr="006939D6">
        <w:rPr>
          <w:rFonts w:eastAsia="Times New Roman"/>
          <w:color w:val="000000" w:themeColor="text1"/>
          <w:shd w:val="clear" w:color="auto" w:fill="FFFFFF"/>
        </w:rPr>
        <w:t>Пример</w:t>
      </w:r>
      <w:r>
        <w:rPr>
          <w:rFonts w:eastAsia="Times New Roman"/>
          <w:color w:val="000000" w:themeColor="text1"/>
          <w:shd w:val="clear" w:color="auto" w:fill="FFFFFF"/>
        </w:rPr>
        <w:t xml:space="preserve"> иерархии</w:t>
      </w:r>
      <w:r w:rsidRPr="006939D6">
        <w:rPr>
          <w:rFonts w:eastAsia="Times New Roman"/>
          <w:color w:val="000000" w:themeColor="text1"/>
          <w:shd w:val="clear" w:color="auto" w:fill="FFFFFF"/>
        </w:rPr>
        <w:t>:</w:t>
      </w:r>
    </w:p>
    <w:p w14:paraId="6C484424" w14:textId="77777777" w:rsidR="00413809" w:rsidRPr="00B75FC3" w:rsidRDefault="00413809" w:rsidP="00413809">
      <w:pPr>
        <w:spacing w:line="276" w:lineRule="auto"/>
        <w:ind w:firstLine="567"/>
        <w:jc w:val="both"/>
        <w:rPr>
          <w:rFonts w:eastAsia="Times New Roman"/>
          <w:color w:val="000000" w:themeColor="text1"/>
          <w:shd w:val="clear" w:color="auto" w:fill="FFFFFF"/>
        </w:rPr>
      </w:pPr>
      <w:r w:rsidRPr="00B75FC3">
        <w:rPr>
          <w:rFonts w:eastAsia="Times New Roman"/>
          <w:b/>
          <w:bCs/>
          <w:color w:val="000000" w:themeColor="text1"/>
          <w:shd w:val="clear" w:color="auto" w:fill="FFFFFF"/>
        </w:rPr>
        <w:t>Зеркальные фотоаппараты</w:t>
      </w:r>
    </w:p>
    <w:p w14:paraId="2B6B12FD" w14:textId="77777777" w:rsidR="00413809" w:rsidRPr="00B75FC3" w:rsidRDefault="00413809" w:rsidP="00413809">
      <w:pPr>
        <w:numPr>
          <w:ilvl w:val="0"/>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Общая информация</w:t>
      </w:r>
    </w:p>
    <w:p w14:paraId="45C43BC4"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Категория</w:t>
      </w:r>
    </w:p>
    <w:p w14:paraId="1435AF77"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w:t>
      </w:r>
    </w:p>
    <w:p w14:paraId="6A9912DD"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Цвет</w:t>
      </w:r>
    </w:p>
    <w:p w14:paraId="72161FE3" w14:textId="271D1266" w:rsidR="00413809" w:rsidRPr="00961C56" w:rsidRDefault="00413809" w:rsidP="00961C56">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Производитель</w:t>
      </w:r>
    </w:p>
    <w:p w14:paraId="55D23635"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Цена</w:t>
      </w:r>
    </w:p>
    <w:p w14:paraId="7C767B13" w14:textId="77777777" w:rsidR="00413809" w:rsidRPr="00B75FC3" w:rsidRDefault="00413809" w:rsidP="00413809">
      <w:pPr>
        <w:numPr>
          <w:ilvl w:val="0"/>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Характеристики</w:t>
      </w:r>
    </w:p>
    <w:p w14:paraId="685C705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матрицы</w:t>
      </w:r>
    </w:p>
    <w:p w14:paraId="3D4F0EA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proofErr w:type="spellStart"/>
      <w:r w:rsidRPr="00B75FC3">
        <w:rPr>
          <w:rFonts w:eastAsia="Times New Roman"/>
          <w:color w:val="000000" w:themeColor="text1"/>
          <w:shd w:val="clear" w:color="auto" w:fill="FFFFFF"/>
        </w:rPr>
        <w:t>Кроп</w:t>
      </w:r>
      <w:proofErr w:type="spellEnd"/>
      <w:r w:rsidRPr="00B75FC3">
        <w:rPr>
          <w:rFonts w:eastAsia="Times New Roman"/>
          <w:color w:val="000000" w:themeColor="text1"/>
          <w:shd w:val="clear" w:color="auto" w:fill="FFFFFF"/>
        </w:rPr>
        <w:t>-фактор</w:t>
      </w:r>
    </w:p>
    <w:p w14:paraId="1CF0F97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Физический размер матрицы</w:t>
      </w:r>
    </w:p>
    <w:p w14:paraId="639F7FA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Разрешение матрицы</w:t>
      </w:r>
    </w:p>
    <w:p w14:paraId="78F03A2C"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Формат файлов</w:t>
      </w:r>
    </w:p>
    <w:p w14:paraId="32F49F66"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Разрешение</w:t>
      </w:r>
    </w:p>
    <w:p w14:paraId="6D93D7CE"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Съемка видео</w:t>
      </w:r>
    </w:p>
    <w:p w14:paraId="5BCAEC2D"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Скоростная съемка</w:t>
      </w:r>
    </w:p>
    <w:p w14:paraId="12D35B62"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Таймер</w:t>
      </w:r>
    </w:p>
    <w:p w14:paraId="51657AB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Разъемы</w:t>
      </w:r>
    </w:p>
    <w:p w14:paraId="3D20CC1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Карты памяти</w:t>
      </w:r>
    </w:p>
    <w:p w14:paraId="2E41740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Элемент питания</w:t>
      </w:r>
    </w:p>
    <w:p w14:paraId="200C1D50"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Дисплей</w:t>
      </w:r>
    </w:p>
    <w:p w14:paraId="0BCD3C77"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дисплея</w:t>
      </w:r>
    </w:p>
    <w:p w14:paraId="5B954FC2"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 дисплея</w:t>
      </w:r>
    </w:p>
    <w:p w14:paraId="0A21BDF7"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Вспышка</w:t>
      </w:r>
    </w:p>
    <w:p w14:paraId="4B816334"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Подключение внешней вспышки</w:t>
      </w:r>
    </w:p>
    <w:p w14:paraId="3DC79DC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Объектив</w:t>
      </w:r>
    </w:p>
    <w:p w14:paraId="2DFBC31D"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Объектив в комплекте</w:t>
      </w:r>
    </w:p>
    <w:p w14:paraId="2E790CBF"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Оптический зум</w:t>
      </w:r>
    </w:p>
    <w:p w14:paraId="74EAD3B9"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фокусировки</w:t>
      </w:r>
    </w:p>
    <w:p w14:paraId="6FC9665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Расстояние фокусировки</w:t>
      </w:r>
    </w:p>
    <w:p w14:paraId="1C6783C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Дополнительно</w:t>
      </w:r>
    </w:p>
    <w:p w14:paraId="4A36317E"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Гнездо для крепления штатива</w:t>
      </w:r>
    </w:p>
    <w:p w14:paraId="1C15995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Особенности</w:t>
      </w:r>
    </w:p>
    <w:p w14:paraId="03A7C3DF"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Габариты устройства</w:t>
      </w:r>
    </w:p>
    <w:p w14:paraId="5611F6C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Размеры</w:t>
      </w:r>
    </w:p>
    <w:p w14:paraId="0A346BE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Вес</w:t>
      </w:r>
    </w:p>
    <w:p w14:paraId="181B9D2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Упаковка</w:t>
      </w:r>
    </w:p>
    <w:p w14:paraId="7669027C" w14:textId="77777777" w:rsidR="00413809" w:rsidRPr="00B75FC3" w:rsidRDefault="00413809" w:rsidP="00413809">
      <w:pPr>
        <w:numPr>
          <w:ilvl w:val="3"/>
          <w:numId w:val="6"/>
        </w:numPr>
        <w:tabs>
          <w:tab w:val="left" w:pos="567"/>
        </w:tabs>
        <w:spacing w:line="276" w:lineRule="auto"/>
        <w:ind w:left="2268"/>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 упаковки</w:t>
      </w:r>
    </w:p>
    <w:p w14:paraId="4D437767" w14:textId="77777777" w:rsidR="00413809" w:rsidRPr="00413809" w:rsidRDefault="00413809" w:rsidP="00413809"/>
    <w:p w14:paraId="15553412" w14:textId="77777777" w:rsidR="003C7E24" w:rsidRDefault="003C7E24">
      <w:pPr>
        <w:rPr>
          <w:rFonts w:eastAsia="Times New Roman"/>
        </w:rPr>
      </w:pPr>
      <w:r>
        <w:rPr>
          <w:rFonts w:eastAsia="Times New Roman"/>
        </w:rPr>
        <w:br w:type="page"/>
      </w:r>
    </w:p>
    <w:p w14:paraId="51B828D7" w14:textId="0467E55E" w:rsidR="003C7E24" w:rsidRPr="003C7E24" w:rsidRDefault="003C7E24" w:rsidP="003C7E24">
      <w:pPr>
        <w:pStyle w:val="1"/>
        <w:rPr>
          <w:rFonts w:eastAsia="Times New Roman"/>
        </w:rPr>
      </w:pPr>
      <w:bookmarkStart w:id="32" w:name="_Toc479335626"/>
      <w:r>
        <w:rPr>
          <w:rFonts w:eastAsia="Times New Roman"/>
        </w:rPr>
        <w:lastRenderedPageBreak/>
        <w:t>ПРИЛОЖЕНИЕ В. Синтаксическое дерево.</w:t>
      </w:r>
      <w:bookmarkEnd w:id="32"/>
    </w:p>
    <w:p w14:paraId="673F8472" w14:textId="77777777" w:rsidR="00AC418D" w:rsidRDefault="00AC418D" w:rsidP="00AC4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themeColor="text1"/>
        </w:rPr>
        <w:sectPr w:rsidR="00AC418D" w:rsidSect="005B0CC7">
          <w:footerReference w:type="even" r:id="rId14"/>
          <w:footerReference w:type="default" r:id="rId15"/>
          <w:pgSz w:w="11900" w:h="16840"/>
          <w:pgMar w:top="1134" w:right="850" w:bottom="1134" w:left="1701" w:header="708" w:footer="708" w:gutter="0"/>
          <w:pgNumType w:start="1"/>
          <w:cols w:space="708"/>
          <w:titlePg/>
          <w:docGrid w:linePitch="360"/>
        </w:sectPr>
      </w:pPr>
    </w:p>
    <w:p w14:paraId="26B6D6B3" w14:textId="77777777" w:rsidR="000B4BE5" w:rsidRPr="000B4BE5" w:rsidRDefault="000B4BE5" w:rsidP="000B4BE5">
      <w:pPr>
        <w:spacing w:line="276" w:lineRule="auto"/>
        <w:rPr>
          <w:rFonts w:eastAsia="Times New Roman"/>
        </w:rPr>
      </w:pPr>
      <w:r w:rsidRPr="000B4BE5">
        <w:rPr>
          <w:rFonts w:eastAsia="Times New Roman"/>
        </w:rPr>
        <w:lastRenderedPageBreak/>
        <w:t>{</w:t>
      </w:r>
    </w:p>
    <w:p w14:paraId="4F5759C8" w14:textId="77777777" w:rsidR="000B4BE5" w:rsidRPr="000B4BE5" w:rsidRDefault="000B4BE5" w:rsidP="000B4BE5">
      <w:pPr>
        <w:spacing w:line="276" w:lineRule="auto"/>
        <w:rPr>
          <w:rFonts w:eastAsia="Times New Roman"/>
        </w:rPr>
      </w:pPr>
      <w:r w:rsidRPr="000B4BE5">
        <w:rPr>
          <w:rFonts w:eastAsia="Times New Roman"/>
        </w:rPr>
        <w:t xml:space="preserve">  "</w:t>
      </w:r>
      <w:proofErr w:type="spellStart"/>
      <w:r w:rsidRPr="000B4BE5">
        <w:rPr>
          <w:rFonts w:eastAsia="Times New Roman"/>
        </w:rPr>
        <w:t>text</w:t>
      </w:r>
      <w:proofErr w:type="spellEnd"/>
      <w:r w:rsidRPr="000B4BE5">
        <w:rPr>
          <w:rFonts w:eastAsia="Times New Roman"/>
        </w:rPr>
        <w:t>": "В компьютерах разбираюсь плохо, но нужен был компьютер для работы.",</w:t>
      </w:r>
    </w:p>
    <w:p w14:paraId="651C35CE" w14:textId="77777777" w:rsidR="000B4BE5" w:rsidRPr="000B4BE5" w:rsidRDefault="000B4BE5" w:rsidP="000B4BE5">
      <w:pPr>
        <w:spacing w:line="276" w:lineRule="auto"/>
        <w:rPr>
          <w:rFonts w:eastAsia="Times New Roman"/>
          <w:lang w:val="en-US"/>
        </w:rPr>
      </w:pPr>
      <w:r w:rsidRPr="000B4BE5">
        <w:rPr>
          <w:rFonts w:eastAsia="Times New Roman"/>
        </w:rPr>
        <w:t xml:space="preserve">  </w:t>
      </w:r>
      <w:r w:rsidRPr="000B4BE5">
        <w:rPr>
          <w:rFonts w:eastAsia="Times New Roman"/>
          <w:lang w:val="en-US"/>
        </w:rPr>
        <w:t>"annotations": {</w:t>
      </w:r>
    </w:p>
    <w:p w14:paraId="06490C1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"syntax-relation": [</w:t>
      </w:r>
    </w:p>
    <w:p w14:paraId="3B6253B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6320FC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0,</w:t>
      </w:r>
    </w:p>
    <w:p w14:paraId="099555D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1,</w:t>
      </w:r>
    </w:p>
    <w:p w14:paraId="410BB4B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7920712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6CA1A02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0F8936C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1E06747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8ADBCD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обст</w:t>
      </w:r>
      <w:r w:rsidRPr="000B4BE5">
        <w:rPr>
          <w:rFonts w:eastAsia="Times New Roman"/>
          <w:lang w:val="en-US"/>
        </w:rPr>
        <w:t>"</w:t>
      </w:r>
    </w:p>
    <w:p w14:paraId="3C332B6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214BC0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07F09F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4AD973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2,</w:t>
      </w:r>
    </w:p>
    <w:p w14:paraId="728E7D4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13,</w:t>
      </w:r>
    </w:p>
    <w:p w14:paraId="5F681ED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38753F6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050D5B7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0,</w:t>
      </w:r>
    </w:p>
    <w:p w14:paraId="6C797A1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1</w:t>
      </w:r>
    </w:p>
    <w:p w14:paraId="0B4D396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CA083E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предл</w:t>
      </w:r>
      <w:r w:rsidRPr="000B4BE5">
        <w:rPr>
          <w:rFonts w:eastAsia="Times New Roman"/>
          <w:lang w:val="en-US"/>
        </w:rPr>
        <w:t>"</w:t>
      </w:r>
    </w:p>
    <w:p w14:paraId="24F214E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619D5A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825ACA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385C4AD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47B1113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6EED903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2AC375A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784C34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B439B0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25,</w:t>
      </w:r>
    </w:p>
    <w:p w14:paraId="5B9F7CD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30,</w:t>
      </w:r>
    </w:p>
    <w:p w14:paraId="108606E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00C36C8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6426B7F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3C6BE7B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12A5B8F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AB4BE6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обст</w:t>
      </w:r>
      <w:r w:rsidRPr="000B4BE5">
        <w:rPr>
          <w:rFonts w:eastAsia="Times New Roman"/>
          <w:lang w:val="en-US"/>
        </w:rPr>
        <w:t>"</w:t>
      </w:r>
    </w:p>
    <w:p w14:paraId="02F87E5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214514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307F2A66" w14:textId="77777777" w:rsidR="000B4BE5" w:rsidRPr="000B4BE5" w:rsidRDefault="000B4BE5" w:rsidP="000B4BE5">
      <w:pPr>
        <w:spacing w:line="276" w:lineRule="auto"/>
        <w:rPr>
          <w:rFonts w:eastAsia="Times New Roman"/>
          <w:lang w:val="en-US"/>
        </w:rPr>
      </w:pPr>
      <w:r w:rsidRPr="000B4BE5">
        <w:rPr>
          <w:rFonts w:eastAsia="Times New Roman"/>
          <w:lang w:val="en-US"/>
        </w:rPr>
        <w:lastRenderedPageBreak/>
        <w:t xml:space="preserve">      {</w:t>
      </w:r>
    </w:p>
    <w:p w14:paraId="198A637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30,</w:t>
      </w:r>
    </w:p>
    <w:p w14:paraId="6D16D95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31,</w:t>
      </w:r>
    </w:p>
    <w:p w14:paraId="209BF9C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1AC9285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321E946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25,</w:t>
      </w:r>
    </w:p>
    <w:p w14:paraId="5A2F659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30</w:t>
      </w:r>
    </w:p>
    <w:p w14:paraId="6758501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204F86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"PUNCT"</w:t>
      </w:r>
    </w:p>
    <w:p w14:paraId="53B9E81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E09E3C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C73CA7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012C1A0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32,</w:t>
      </w:r>
    </w:p>
    <w:p w14:paraId="13EEE7F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34,</w:t>
      </w:r>
    </w:p>
    <w:p w14:paraId="4F46BB4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678AE35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563FD18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6956E55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45AA042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66DAD6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proofErr w:type="spellStart"/>
      <w:r w:rsidRPr="000B4BE5">
        <w:rPr>
          <w:rFonts w:eastAsia="Times New Roman"/>
        </w:rPr>
        <w:t>сент</w:t>
      </w:r>
      <w:proofErr w:type="spellEnd"/>
      <w:r w:rsidRPr="000B4BE5">
        <w:rPr>
          <w:rFonts w:eastAsia="Times New Roman"/>
          <w:lang w:val="en-US"/>
        </w:rPr>
        <w:t>-</w:t>
      </w:r>
      <w:proofErr w:type="spellStart"/>
      <w:r w:rsidRPr="000B4BE5">
        <w:rPr>
          <w:rFonts w:eastAsia="Times New Roman"/>
        </w:rPr>
        <w:t>соч</w:t>
      </w:r>
      <w:proofErr w:type="spellEnd"/>
      <w:r w:rsidRPr="000B4BE5">
        <w:rPr>
          <w:rFonts w:eastAsia="Times New Roman"/>
          <w:lang w:val="en-US"/>
        </w:rPr>
        <w:t>"</w:t>
      </w:r>
    </w:p>
    <w:p w14:paraId="58A0FC9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3307EA7A"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1BB232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341AC4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35,</w:t>
      </w:r>
    </w:p>
    <w:p w14:paraId="5979D57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40,</w:t>
      </w:r>
    </w:p>
    <w:p w14:paraId="31FFE5C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411E636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45D7252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41,</w:t>
      </w:r>
    </w:p>
    <w:p w14:paraId="69BA1E3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44</w:t>
      </w:r>
    </w:p>
    <w:p w14:paraId="242703C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07C86ED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присвяз</w:t>
      </w:r>
      <w:r w:rsidRPr="000B4BE5">
        <w:rPr>
          <w:rFonts w:eastAsia="Times New Roman"/>
          <w:lang w:val="en-US"/>
        </w:rPr>
        <w:t>"</w:t>
      </w:r>
    </w:p>
    <w:p w14:paraId="2F50F28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F74859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435272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62BD95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41,</w:t>
      </w:r>
    </w:p>
    <w:p w14:paraId="1B3D8DB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44,</w:t>
      </w:r>
    </w:p>
    <w:p w14:paraId="237348C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18BCC2B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1C86524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32,</w:t>
      </w:r>
    </w:p>
    <w:p w14:paraId="680E397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34</w:t>
      </w:r>
    </w:p>
    <w:p w14:paraId="04BE75E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9BCD35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proofErr w:type="spellStart"/>
      <w:r w:rsidRPr="000B4BE5">
        <w:rPr>
          <w:rFonts w:eastAsia="Times New Roman"/>
        </w:rPr>
        <w:t>соч</w:t>
      </w:r>
      <w:proofErr w:type="spellEnd"/>
      <w:r w:rsidRPr="000B4BE5">
        <w:rPr>
          <w:rFonts w:eastAsia="Times New Roman"/>
          <w:lang w:val="en-US"/>
        </w:rPr>
        <w:t>-</w:t>
      </w:r>
      <w:proofErr w:type="spellStart"/>
      <w:r w:rsidRPr="000B4BE5">
        <w:rPr>
          <w:rFonts w:eastAsia="Times New Roman"/>
        </w:rPr>
        <w:t>союзн</w:t>
      </w:r>
      <w:proofErr w:type="spellEnd"/>
      <w:r w:rsidRPr="000B4BE5">
        <w:rPr>
          <w:rFonts w:eastAsia="Times New Roman"/>
          <w:lang w:val="en-US"/>
        </w:rPr>
        <w:t>"</w:t>
      </w:r>
    </w:p>
    <w:p w14:paraId="7C04769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2464B5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DC5CD6E" w14:textId="77777777" w:rsidR="000B4BE5" w:rsidRPr="000B4BE5" w:rsidRDefault="000B4BE5" w:rsidP="000B4BE5">
      <w:pPr>
        <w:spacing w:line="276" w:lineRule="auto"/>
        <w:rPr>
          <w:rFonts w:eastAsia="Times New Roman"/>
          <w:lang w:val="en-US"/>
        </w:rPr>
      </w:pPr>
      <w:r w:rsidRPr="000B4BE5">
        <w:rPr>
          <w:rFonts w:eastAsia="Times New Roman"/>
          <w:lang w:val="en-US"/>
        </w:rPr>
        <w:lastRenderedPageBreak/>
        <w:t xml:space="preserve">      {</w:t>
      </w:r>
    </w:p>
    <w:p w14:paraId="5866D9F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45,</w:t>
      </w:r>
    </w:p>
    <w:p w14:paraId="7CC4ACD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54,</w:t>
      </w:r>
    </w:p>
    <w:p w14:paraId="2028E68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5C211BF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7D3AB8C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41,</w:t>
      </w:r>
    </w:p>
    <w:p w14:paraId="50CFB9A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44</w:t>
      </w:r>
    </w:p>
    <w:p w14:paraId="4C1141C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D149B5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предик</w:t>
      </w:r>
      <w:r w:rsidRPr="000B4BE5">
        <w:rPr>
          <w:rFonts w:eastAsia="Times New Roman"/>
          <w:lang w:val="en-US"/>
        </w:rPr>
        <w:t>"</w:t>
      </w:r>
    </w:p>
    <w:p w14:paraId="2A997AE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D0DDA1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775B30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962C0C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55,</w:t>
      </w:r>
    </w:p>
    <w:p w14:paraId="5C898D7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58,</w:t>
      </w:r>
    </w:p>
    <w:p w14:paraId="24042675" w14:textId="77777777" w:rsidR="000B4BE5" w:rsidRPr="00675496" w:rsidRDefault="000B4BE5" w:rsidP="000B4BE5">
      <w:pPr>
        <w:spacing w:line="276" w:lineRule="auto"/>
        <w:rPr>
          <w:rFonts w:eastAsia="Times New Roman"/>
          <w:lang w:val="en-US"/>
        </w:rPr>
      </w:pPr>
      <w:r w:rsidRPr="000B4BE5">
        <w:rPr>
          <w:rFonts w:eastAsia="Times New Roman"/>
          <w:lang w:val="en-US"/>
        </w:rPr>
        <w:t xml:space="preserve">        </w:t>
      </w:r>
      <w:r w:rsidRPr="00675496">
        <w:rPr>
          <w:rFonts w:eastAsia="Times New Roman"/>
          <w:lang w:val="en-US"/>
        </w:rPr>
        <w:t>"value": {</w:t>
      </w:r>
    </w:p>
    <w:p w14:paraId="4E441A63" w14:textId="77777777" w:rsidR="000B4BE5" w:rsidRPr="00675496" w:rsidRDefault="000B4BE5" w:rsidP="000B4BE5">
      <w:pPr>
        <w:spacing w:line="276" w:lineRule="auto"/>
        <w:rPr>
          <w:rFonts w:eastAsia="Times New Roman"/>
          <w:lang w:val="en-US"/>
        </w:rPr>
      </w:pPr>
      <w:r w:rsidRPr="00675496">
        <w:rPr>
          <w:rFonts w:eastAsia="Times New Roman"/>
          <w:lang w:val="en-US"/>
        </w:rPr>
        <w:t xml:space="preserve">          "parent": {</w:t>
      </w:r>
    </w:p>
    <w:p w14:paraId="25B5378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45,</w:t>
      </w:r>
    </w:p>
    <w:p w14:paraId="3420480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54</w:t>
      </w:r>
    </w:p>
    <w:p w14:paraId="557721E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65CAF6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атриб</w:t>
      </w:r>
      <w:r w:rsidRPr="000B4BE5">
        <w:rPr>
          <w:rFonts w:eastAsia="Times New Roman"/>
          <w:lang w:val="en-US"/>
        </w:rPr>
        <w:t>"</w:t>
      </w:r>
    </w:p>
    <w:p w14:paraId="3CC2C2E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6BB539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B82622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3FC690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59,</w:t>
      </w:r>
    </w:p>
    <w:p w14:paraId="45552859" w14:textId="77777777" w:rsidR="000B4BE5" w:rsidRPr="000B4BE5" w:rsidRDefault="000B4BE5" w:rsidP="000B4BE5">
      <w:pPr>
        <w:spacing w:line="276" w:lineRule="auto"/>
        <w:rPr>
          <w:rFonts w:eastAsia="Times New Roman"/>
          <w:lang w:val="en-US"/>
        </w:rPr>
      </w:pPr>
      <w:r w:rsidRPr="000B4BE5">
        <w:rPr>
          <w:rFonts w:eastAsia="Times New Roman"/>
          <w:lang w:val="en-US"/>
        </w:rPr>
        <w:lastRenderedPageBreak/>
        <w:t xml:space="preserve">        "end": 65,</w:t>
      </w:r>
    </w:p>
    <w:p w14:paraId="6EF9C82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7F7F861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5A48BE3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55,</w:t>
      </w:r>
    </w:p>
    <w:p w14:paraId="33B5CF9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58</w:t>
      </w:r>
    </w:p>
    <w:p w14:paraId="60E9D9FA"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065C2AE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предл</w:t>
      </w:r>
      <w:r w:rsidRPr="000B4BE5">
        <w:rPr>
          <w:rFonts w:eastAsia="Times New Roman"/>
          <w:lang w:val="en-US"/>
        </w:rPr>
        <w:t>"</w:t>
      </w:r>
    </w:p>
    <w:p w14:paraId="18E6CD0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953D7E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08EEE1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650F08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65,</w:t>
      </w:r>
    </w:p>
    <w:p w14:paraId="3A2739EA"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66,</w:t>
      </w:r>
    </w:p>
    <w:p w14:paraId="0DE5909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3AE7B3E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65ECE18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59,</w:t>
      </w:r>
    </w:p>
    <w:p w14:paraId="4B95F97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65</w:t>
      </w:r>
    </w:p>
    <w:p w14:paraId="53907E9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954FBF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"PUNCT"</w:t>
      </w:r>
    </w:p>
    <w:p w14:paraId="7C53D4ED" w14:textId="77777777" w:rsidR="000B4BE5" w:rsidRPr="000B4BE5" w:rsidRDefault="000B4BE5" w:rsidP="000B4BE5">
      <w:pPr>
        <w:spacing w:line="276" w:lineRule="auto"/>
        <w:rPr>
          <w:rFonts w:eastAsia="Times New Roman"/>
        </w:rPr>
      </w:pPr>
      <w:r w:rsidRPr="000B4BE5">
        <w:rPr>
          <w:rFonts w:eastAsia="Times New Roman"/>
          <w:lang w:val="en-US"/>
        </w:rPr>
        <w:t xml:space="preserve">        </w:t>
      </w:r>
      <w:r w:rsidRPr="000B4BE5">
        <w:rPr>
          <w:rFonts w:eastAsia="Times New Roman"/>
        </w:rPr>
        <w:t>}</w:t>
      </w:r>
    </w:p>
    <w:p w14:paraId="371C74E5" w14:textId="77777777" w:rsidR="000B4BE5" w:rsidRPr="000B4BE5" w:rsidRDefault="000B4BE5" w:rsidP="000B4BE5">
      <w:pPr>
        <w:spacing w:line="276" w:lineRule="auto"/>
        <w:rPr>
          <w:rFonts w:eastAsia="Times New Roman"/>
        </w:rPr>
      </w:pPr>
      <w:r w:rsidRPr="000B4BE5">
        <w:rPr>
          <w:rFonts w:eastAsia="Times New Roman"/>
        </w:rPr>
        <w:t xml:space="preserve">      }</w:t>
      </w:r>
    </w:p>
    <w:p w14:paraId="59BD4523" w14:textId="77777777" w:rsidR="000B4BE5" w:rsidRPr="000B4BE5" w:rsidRDefault="000B4BE5" w:rsidP="000B4BE5">
      <w:pPr>
        <w:spacing w:line="276" w:lineRule="auto"/>
        <w:rPr>
          <w:rFonts w:eastAsia="Times New Roman"/>
        </w:rPr>
      </w:pPr>
      <w:r w:rsidRPr="000B4BE5">
        <w:rPr>
          <w:rFonts w:eastAsia="Times New Roman"/>
        </w:rPr>
        <w:t xml:space="preserve">    ]</w:t>
      </w:r>
    </w:p>
    <w:p w14:paraId="4D1248A6" w14:textId="77777777" w:rsidR="000B4BE5" w:rsidRPr="000B4BE5" w:rsidRDefault="000B4BE5" w:rsidP="000B4BE5">
      <w:pPr>
        <w:spacing w:line="276" w:lineRule="auto"/>
        <w:rPr>
          <w:rFonts w:eastAsia="Times New Roman"/>
        </w:rPr>
      </w:pPr>
      <w:r w:rsidRPr="000B4BE5">
        <w:rPr>
          <w:rFonts w:eastAsia="Times New Roman"/>
        </w:rPr>
        <w:t xml:space="preserve">  }</w:t>
      </w:r>
    </w:p>
    <w:p w14:paraId="48BEFF85" w14:textId="77777777" w:rsidR="000B4BE5" w:rsidRDefault="000B4BE5" w:rsidP="000B4BE5">
      <w:pPr>
        <w:spacing w:line="276" w:lineRule="auto"/>
        <w:rPr>
          <w:rFonts w:eastAsia="Times New Roman"/>
        </w:rPr>
      </w:pPr>
      <w:r w:rsidRPr="000B4BE5">
        <w:rPr>
          <w:rFonts w:eastAsia="Times New Roman"/>
        </w:rPr>
        <w:t>}</w:t>
      </w:r>
    </w:p>
    <w:p w14:paraId="1E533CCB" w14:textId="77777777" w:rsidR="00D51AD2" w:rsidRDefault="00D51AD2" w:rsidP="000B4BE5">
      <w:pPr>
        <w:spacing w:line="276" w:lineRule="auto"/>
        <w:rPr>
          <w:rFonts w:eastAsia="Times New Roman"/>
        </w:rPr>
        <w:sectPr w:rsidR="00D51AD2" w:rsidSect="000B4BE5">
          <w:type w:val="continuous"/>
          <w:pgSz w:w="11900" w:h="16840"/>
          <w:pgMar w:top="1134" w:right="850" w:bottom="1134" w:left="1701" w:header="708" w:footer="708" w:gutter="0"/>
          <w:cols w:num="2" w:space="708"/>
          <w:titlePg/>
          <w:docGrid w:linePitch="360"/>
        </w:sectPr>
      </w:pPr>
    </w:p>
    <w:p w14:paraId="23CFC393" w14:textId="77777777" w:rsidR="00F24AE0" w:rsidRDefault="00F24AE0" w:rsidP="000B4BE5">
      <w:pPr>
        <w:spacing w:line="276" w:lineRule="auto"/>
        <w:rPr>
          <w:rFonts w:eastAsia="Times New Roman" w:cstheme="majorBidi"/>
          <w:b/>
          <w:color w:val="000000" w:themeColor="text1"/>
          <w:sz w:val="32"/>
          <w:szCs w:val="32"/>
        </w:rPr>
      </w:pPr>
      <w:r>
        <w:rPr>
          <w:rFonts w:eastAsia="Times New Roman"/>
        </w:rPr>
        <w:lastRenderedPageBreak/>
        <w:br w:type="page"/>
      </w:r>
    </w:p>
    <w:p w14:paraId="0899B58E" w14:textId="51F48FE4" w:rsidR="007500FE" w:rsidRDefault="003C7E24" w:rsidP="00413809">
      <w:pPr>
        <w:pStyle w:val="1"/>
        <w:rPr>
          <w:rFonts w:eastAsia="Times New Roman"/>
        </w:rPr>
      </w:pPr>
      <w:bookmarkStart w:id="33" w:name="_Toc479335627"/>
      <w:r>
        <w:rPr>
          <w:rFonts w:eastAsia="Times New Roman"/>
        </w:rPr>
        <w:lastRenderedPageBreak/>
        <w:t>ПРИЛОЖЕНИЕ Г</w:t>
      </w:r>
      <w:r w:rsidR="007500FE">
        <w:rPr>
          <w:rFonts w:eastAsia="Times New Roman"/>
        </w:rPr>
        <w:t>. Код программы.</w:t>
      </w:r>
      <w:bookmarkEnd w:id="33"/>
    </w:p>
    <w:p w14:paraId="530A29CE" w14:textId="023C3DCC" w:rsidR="007500FE" w:rsidRDefault="007500FE" w:rsidP="00D33B1A">
      <w:pPr>
        <w:widowControl w:val="0"/>
        <w:autoSpaceDE w:val="0"/>
        <w:autoSpaceDN w:val="0"/>
        <w:adjustRightInd w:val="0"/>
        <w:spacing w:line="276" w:lineRule="auto"/>
        <w:ind w:right="-20" w:firstLine="708"/>
        <w:jc w:val="both"/>
      </w:pPr>
      <w:r w:rsidRPr="001A4432">
        <w:t xml:space="preserve">Программа состоит из </w:t>
      </w:r>
      <w:r w:rsidRPr="00A819C8">
        <w:t>1</w:t>
      </w:r>
      <w:r>
        <w:t>9</w:t>
      </w:r>
      <w:r w:rsidRPr="00A819C8">
        <w:t xml:space="preserve"> основных классов и 3</w:t>
      </w:r>
      <w:r>
        <w:t>5</w:t>
      </w:r>
      <w:r w:rsidRPr="00A819C8">
        <w:t xml:space="preserve"> баз данных</w:t>
      </w:r>
      <w:r>
        <w:t xml:space="preserve"> </w:t>
      </w:r>
      <w:r w:rsidRPr="001A4432">
        <w:t xml:space="preserve">на языке </w:t>
      </w:r>
      <w:r>
        <w:rPr>
          <w:lang w:val="en-US"/>
        </w:rPr>
        <w:t>Python</w:t>
      </w:r>
      <w:r w:rsidRPr="001A4432">
        <w:t>. Текст программы на исходном языке находится в директории документация на носителе информации типа компакт-диск в связи с большим количеством строк кода.</w:t>
      </w:r>
      <w:r w:rsidR="001025E6">
        <w:t xml:space="preserve"> Также с ним можно ознакомиться в репозитории проекта по адресу: </w:t>
      </w:r>
      <w:r w:rsidR="001025E6" w:rsidRPr="001025E6">
        <w:t>https://github.com/arepina/courseWork2016</w:t>
      </w:r>
      <w:r w:rsidR="001025E6">
        <w:t>.</w:t>
      </w:r>
    </w:p>
    <w:p w14:paraId="739DD24F" w14:textId="77777777" w:rsidR="007500FE" w:rsidRPr="007500FE" w:rsidRDefault="007500FE" w:rsidP="00963816">
      <w:pPr>
        <w:widowControl w:val="0"/>
        <w:autoSpaceDE w:val="0"/>
        <w:autoSpaceDN w:val="0"/>
        <w:adjustRightInd w:val="0"/>
        <w:spacing w:line="276" w:lineRule="auto"/>
        <w:ind w:right="-20" w:firstLine="708"/>
        <w:jc w:val="both"/>
      </w:pPr>
    </w:p>
    <w:p w14:paraId="089A0661" w14:textId="77777777" w:rsidR="007500FE" w:rsidRPr="007500FE" w:rsidRDefault="007500FE" w:rsidP="00963816">
      <w:pPr>
        <w:widowControl w:val="0"/>
        <w:autoSpaceDE w:val="0"/>
        <w:autoSpaceDN w:val="0"/>
        <w:adjustRightInd w:val="0"/>
        <w:spacing w:line="276" w:lineRule="auto"/>
        <w:ind w:right="-20"/>
        <w:jc w:val="center"/>
      </w:pPr>
      <w:r w:rsidRPr="007500FE">
        <w:t>Описание и функциональное назначение классов и интерфейсов</w:t>
      </w:r>
    </w:p>
    <w:p w14:paraId="17F37D73" w14:textId="38D195E2" w:rsidR="007500FE" w:rsidRDefault="007500FE" w:rsidP="007500FE">
      <w:pPr>
        <w:widowControl w:val="0"/>
        <w:autoSpaceDE w:val="0"/>
        <w:autoSpaceDN w:val="0"/>
        <w:adjustRightInd w:val="0"/>
        <w:ind w:left="960"/>
        <w:rPr>
          <w:b/>
          <w:bCs/>
        </w:rPr>
      </w:pPr>
    </w:p>
    <w:tbl>
      <w:tblPr>
        <w:tblStyle w:val="ad"/>
        <w:tblW w:w="0" w:type="auto"/>
        <w:jc w:val="center"/>
        <w:tblLook w:val="04A0" w:firstRow="1" w:lastRow="0" w:firstColumn="1" w:lastColumn="0" w:noHBand="0" w:noVBand="1"/>
      </w:tblPr>
      <w:tblGrid>
        <w:gridCol w:w="4651"/>
        <w:gridCol w:w="4688"/>
      </w:tblGrid>
      <w:tr w:rsidR="007500FE" w14:paraId="3AA89BF1" w14:textId="77777777" w:rsidTr="00BE599A">
        <w:trPr>
          <w:jc w:val="center"/>
        </w:trPr>
        <w:tc>
          <w:tcPr>
            <w:tcW w:w="4743" w:type="dxa"/>
          </w:tcPr>
          <w:p w14:paraId="73205FD1" w14:textId="77777777" w:rsidR="007500FE" w:rsidRPr="00736BE5" w:rsidRDefault="007500FE" w:rsidP="00BE599A">
            <w:pPr>
              <w:widowControl w:val="0"/>
              <w:autoSpaceDE w:val="0"/>
              <w:autoSpaceDN w:val="0"/>
              <w:adjustRightInd w:val="0"/>
              <w:jc w:val="center"/>
              <w:rPr>
                <w:sz w:val="24"/>
                <w:szCs w:val="24"/>
                <w:lang w:val="en-US"/>
              </w:rPr>
            </w:pPr>
            <w:r w:rsidRPr="00585063">
              <w:rPr>
                <w:sz w:val="24"/>
                <w:szCs w:val="24"/>
              </w:rPr>
              <w:t>Класс</w:t>
            </w:r>
            <w:r>
              <w:rPr>
                <w:sz w:val="24"/>
                <w:szCs w:val="24"/>
              </w:rPr>
              <w:t xml:space="preserve"> или интерфейс</w:t>
            </w:r>
          </w:p>
        </w:tc>
        <w:tc>
          <w:tcPr>
            <w:tcW w:w="4813" w:type="dxa"/>
          </w:tcPr>
          <w:p w14:paraId="3C08DA39" w14:textId="77777777" w:rsidR="007500FE" w:rsidRPr="00585063" w:rsidRDefault="007500FE" w:rsidP="00BE599A">
            <w:pPr>
              <w:widowControl w:val="0"/>
              <w:autoSpaceDE w:val="0"/>
              <w:autoSpaceDN w:val="0"/>
              <w:adjustRightInd w:val="0"/>
              <w:jc w:val="center"/>
              <w:rPr>
                <w:sz w:val="24"/>
                <w:szCs w:val="24"/>
              </w:rPr>
            </w:pPr>
            <w:r w:rsidRPr="00585063">
              <w:rPr>
                <w:sz w:val="24"/>
                <w:szCs w:val="24"/>
              </w:rPr>
              <w:t>Назначение</w:t>
            </w:r>
          </w:p>
        </w:tc>
      </w:tr>
      <w:tr w:rsidR="007500FE" w14:paraId="43F01B02" w14:textId="77777777" w:rsidTr="00BE599A">
        <w:trPr>
          <w:jc w:val="center"/>
        </w:trPr>
        <w:tc>
          <w:tcPr>
            <w:tcW w:w="4743" w:type="dxa"/>
          </w:tcPr>
          <w:p w14:paraId="71734138" w14:textId="77777777" w:rsidR="007500FE" w:rsidRPr="00B30AB0" w:rsidRDefault="007500FE" w:rsidP="00BE599A">
            <w:pPr>
              <w:pStyle w:val="Default"/>
            </w:pPr>
            <w:proofErr w:type="spellStart"/>
            <w:r>
              <w:t>Aspects</w:t>
            </w:r>
            <w:proofErr w:type="spellEnd"/>
          </w:p>
        </w:tc>
        <w:tc>
          <w:tcPr>
            <w:tcW w:w="4813" w:type="dxa"/>
          </w:tcPr>
          <w:p w14:paraId="6D99E4EC" w14:textId="77777777" w:rsidR="007500FE" w:rsidRPr="00736BE5" w:rsidRDefault="007500FE" w:rsidP="00BE599A">
            <w:pPr>
              <w:pStyle w:val="Default"/>
            </w:pPr>
            <w:r>
              <w:t>Отвечает за поиск аспектов в отзывах пользователей и морфологический разбор предложений</w:t>
            </w:r>
          </w:p>
        </w:tc>
      </w:tr>
      <w:tr w:rsidR="007500FE" w14:paraId="36C04122" w14:textId="77777777" w:rsidTr="00BE599A">
        <w:trPr>
          <w:jc w:val="center"/>
        </w:trPr>
        <w:tc>
          <w:tcPr>
            <w:tcW w:w="4743" w:type="dxa"/>
          </w:tcPr>
          <w:p w14:paraId="6D48FD81" w14:textId="77777777" w:rsidR="007500FE" w:rsidRPr="00B30AB0" w:rsidRDefault="007500FE" w:rsidP="00BE599A">
            <w:pPr>
              <w:pStyle w:val="Default"/>
            </w:pPr>
            <w:r>
              <w:t>Context</w:t>
            </w:r>
          </w:p>
        </w:tc>
        <w:tc>
          <w:tcPr>
            <w:tcW w:w="4813" w:type="dxa"/>
          </w:tcPr>
          <w:p w14:paraId="24323FA4" w14:textId="77777777" w:rsidR="007500FE" w:rsidRPr="00E535C1" w:rsidRDefault="007500FE" w:rsidP="00BE599A">
            <w:pPr>
              <w:pStyle w:val="Default"/>
            </w:pPr>
            <w:r>
              <w:t xml:space="preserve">Отвечает за расчет характеристик </w:t>
            </w:r>
            <w:r>
              <w:rPr>
                <w:lang w:val="en-US"/>
              </w:rPr>
              <w:t>Context</w:t>
            </w:r>
            <w:r w:rsidRPr="00E535C1">
              <w:t xml:space="preserve"> </w:t>
            </w:r>
            <w:r>
              <w:rPr>
                <w:lang w:val="en-US"/>
              </w:rPr>
              <w:t>Global</w:t>
            </w:r>
            <w:r w:rsidRPr="00E535C1">
              <w:t xml:space="preserve"> </w:t>
            </w:r>
            <w:r>
              <w:t xml:space="preserve">и Context </w:t>
            </w:r>
            <w:proofErr w:type="spellStart"/>
            <w:r>
              <w:t>Local</w:t>
            </w:r>
            <w:proofErr w:type="spellEnd"/>
            <w:r w:rsidRPr="00E535C1">
              <w:t xml:space="preserve"> </w:t>
            </w:r>
            <w:r>
              <w:t>для пар аспектов</w:t>
            </w:r>
          </w:p>
        </w:tc>
      </w:tr>
      <w:tr w:rsidR="007500FE" w14:paraId="52237C53" w14:textId="77777777" w:rsidTr="00BE599A">
        <w:trPr>
          <w:jc w:val="center"/>
        </w:trPr>
        <w:tc>
          <w:tcPr>
            <w:tcW w:w="4743" w:type="dxa"/>
          </w:tcPr>
          <w:p w14:paraId="088F84EE" w14:textId="77777777" w:rsidR="007500FE" w:rsidRPr="00B30AB0" w:rsidRDefault="007500FE" w:rsidP="00BE599A">
            <w:pPr>
              <w:pStyle w:val="Default"/>
            </w:pPr>
            <w:r>
              <w:t>DB</w:t>
            </w:r>
          </w:p>
        </w:tc>
        <w:tc>
          <w:tcPr>
            <w:tcW w:w="4813" w:type="dxa"/>
          </w:tcPr>
          <w:p w14:paraId="04EB4E32" w14:textId="77777777" w:rsidR="007500FE" w:rsidRPr="00CB3DDA" w:rsidRDefault="007500FE" w:rsidP="00BE599A">
            <w:pPr>
              <w:pStyle w:val="Default"/>
            </w:pPr>
            <w:r>
              <w:t>Отвечает за создание и взаимодействие со всеми базами данных</w:t>
            </w:r>
          </w:p>
        </w:tc>
      </w:tr>
      <w:tr w:rsidR="007500FE" w14:paraId="3CFFB330" w14:textId="77777777" w:rsidTr="00BE599A">
        <w:trPr>
          <w:jc w:val="center"/>
        </w:trPr>
        <w:tc>
          <w:tcPr>
            <w:tcW w:w="4743" w:type="dxa"/>
          </w:tcPr>
          <w:p w14:paraId="366563C7" w14:textId="77777777" w:rsidR="007500FE" w:rsidRPr="00B30AB0" w:rsidRDefault="007500FE" w:rsidP="00BE599A">
            <w:pPr>
              <w:pStyle w:val="Default"/>
            </w:pPr>
            <w:proofErr w:type="spellStart"/>
            <w:r>
              <w:t>FrequentAspects</w:t>
            </w:r>
            <w:proofErr w:type="spellEnd"/>
          </w:p>
        </w:tc>
        <w:tc>
          <w:tcPr>
            <w:tcW w:w="4813" w:type="dxa"/>
          </w:tcPr>
          <w:p w14:paraId="6AB1AB26" w14:textId="77777777" w:rsidR="007500FE" w:rsidRPr="00CB3DDA" w:rsidRDefault="007500FE" w:rsidP="00BE599A">
            <w:pPr>
              <w:pStyle w:val="Default"/>
            </w:pPr>
            <w:r>
              <w:t>Отвечает за поиск 1000 наиболее популярных аспектов</w:t>
            </w:r>
          </w:p>
        </w:tc>
      </w:tr>
      <w:tr w:rsidR="007500FE" w14:paraId="1E772FF1" w14:textId="77777777" w:rsidTr="00BE599A">
        <w:trPr>
          <w:jc w:val="center"/>
        </w:trPr>
        <w:tc>
          <w:tcPr>
            <w:tcW w:w="4743" w:type="dxa"/>
          </w:tcPr>
          <w:p w14:paraId="3889FEDF" w14:textId="77777777" w:rsidR="007500FE" w:rsidRPr="00B30AB0" w:rsidRDefault="007500FE" w:rsidP="00BE599A">
            <w:pPr>
              <w:pStyle w:val="Default"/>
            </w:pPr>
            <w:proofErr w:type="spellStart"/>
            <w:r>
              <w:t>HierarchyBuilder</w:t>
            </w:r>
            <w:proofErr w:type="spellEnd"/>
          </w:p>
        </w:tc>
        <w:tc>
          <w:tcPr>
            <w:tcW w:w="4813" w:type="dxa"/>
          </w:tcPr>
          <w:p w14:paraId="210380F6" w14:textId="77777777" w:rsidR="007500FE" w:rsidRDefault="007500FE" w:rsidP="00BE599A">
            <w:pPr>
              <w:pStyle w:val="Default"/>
            </w:pPr>
            <w:r>
              <w:t xml:space="preserve">Отвечает за построение иерархии аспектов по пользовательским отзывам о электронных устройствах </w:t>
            </w:r>
          </w:p>
        </w:tc>
      </w:tr>
      <w:tr w:rsidR="007500FE" w14:paraId="4E6753F7" w14:textId="77777777" w:rsidTr="00BE599A">
        <w:trPr>
          <w:jc w:val="center"/>
        </w:trPr>
        <w:tc>
          <w:tcPr>
            <w:tcW w:w="4743" w:type="dxa"/>
          </w:tcPr>
          <w:p w14:paraId="5D76EA78" w14:textId="77777777" w:rsidR="007500FE" w:rsidRPr="00CB1DAC" w:rsidRDefault="007500FE" w:rsidP="00BE599A">
            <w:pPr>
              <w:pStyle w:val="Default"/>
            </w:pPr>
            <w:proofErr w:type="spellStart"/>
            <w:r>
              <w:t>IdealAspectsDB</w:t>
            </w:r>
            <w:proofErr w:type="spellEnd"/>
          </w:p>
        </w:tc>
        <w:tc>
          <w:tcPr>
            <w:tcW w:w="4813" w:type="dxa"/>
          </w:tcPr>
          <w:p w14:paraId="360DE718" w14:textId="77777777" w:rsidR="007500FE" w:rsidRPr="00CB3DDA" w:rsidRDefault="007500FE" w:rsidP="00BE599A">
            <w:pPr>
              <w:pStyle w:val="Default"/>
            </w:pPr>
            <w:r>
              <w:t>Отвечает за заполнение базы данных с идеальными аспектами</w:t>
            </w:r>
          </w:p>
        </w:tc>
      </w:tr>
      <w:tr w:rsidR="007500FE" w14:paraId="49FEAD83" w14:textId="77777777" w:rsidTr="00BE599A">
        <w:trPr>
          <w:trHeight w:val="543"/>
          <w:jc w:val="center"/>
        </w:trPr>
        <w:tc>
          <w:tcPr>
            <w:tcW w:w="4743" w:type="dxa"/>
          </w:tcPr>
          <w:p w14:paraId="6D0D192C" w14:textId="77777777" w:rsidR="007500FE" w:rsidRPr="00E535C1" w:rsidRDefault="007500FE" w:rsidP="00BE599A">
            <w:pPr>
              <w:pStyle w:val="Default"/>
            </w:pPr>
            <w:r w:rsidRPr="00E535C1">
              <w:t>Lexical</w:t>
            </w:r>
          </w:p>
        </w:tc>
        <w:tc>
          <w:tcPr>
            <w:tcW w:w="4813" w:type="dxa"/>
          </w:tcPr>
          <w:p w14:paraId="2A8BA326" w14:textId="77777777" w:rsidR="007500FE" w:rsidRDefault="007500FE" w:rsidP="00BE599A">
            <w:pPr>
              <w:pStyle w:val="Default"/>
            </w:pPr>
            <w:r>
              <w:t xml:space="preserve">Отвечает за расчет характеристики </w:t>
            </w:r>
            <w:r>
              <w:rPr>
                <w:lang w:val="en-US"/>
              </w:rPr>
              <w:t>Lexical</w:t>
            </w:r>
            <w:r w:rsidRPr="00E535C1">
              <w:t xml:space="preserve"> </w:t>
            </w:r>
            <w:r>
              <w:t>для пар аспектов</w:t>
            </w:r>
          </w:p>
        </w:tc>
      </w:tr>
      <w:tr w:rsidR="007500FE" w14:paraId="582697A4" w14:textId="77777777" w:rsidTr="00BE599A">
        <w:trPr>
          <w:jc w:val="center"/>
        </w:trPr>
        <w:tc>
          <w:tcPr>
            <w:tcW w:w="4743" w:type="dxa"/>
          </w:tcPr>
          <w:p w14:paraId="4A536A15" w14:textId="77777777" w:rsidR="007500FE" w:rsidRPr="00E535C1" w:rsidRDefault="007500FE" w:rsidP="00BE599A">
            <w:pPr>
              <w:pStyle w:val="Default"/>
            </w:pPr>
            <w:proofErr w:type="spellStart"/>
            <w:r w:rsidRPr="00E535C1">
              <w:t>Main</w:t>
            </w:r>
            <w:proofErr w:type="spellEnd"/>
          </w:p>
        </w:tc>
        <w:tc>
          <w:tcPr>
            <w:tcW w:w="4813" w:type="dxa"/>
          </w:tcPr>
          <w:p w14:paraId="7D198C41" w14:textId="77777777" w:rsidR="007500FE" w:rsidRDefault="007500FE" w:rsidP="00BE599A">
            <w:pPr>
              <w:pStyle w:val="Default"/>
            </w:pPr>
            <w:r>
              <w:t>Является точкой управления программой. Отвечает за запуск работы всех классов</w:t>
            </w:r>
          </w:p>
        </w:tc>
      </w:tr>
      <w:tr w:rsidR="007500FE" w14:paraId="47444295" w14:textId="77777777" w:rsidTr="00BE599A">
        <w:trPr>
          <w:jc w:val="center"/>
        </w:trPr>
        <w:tc>
          <w:tcPr>
            <w:tcW w:w="4743" w:type="dxa"/>
          </w:tcPr>
          <w:p w14:paraId="5B945C7F" w14:textId="77777777" w:rsidR="007500FE" w:rsidRPr="00E535C1" w:rsidRDefault="007500FE" w:rsidP="00BE599A">
            <w:pPr>
              <w:pStyle w:val="Default"/>
            </w:pPr>
            <w:proofErr w:type="spellStart"/>
            <w:r w:rsidRPr="00E535C1">
              <w:t>OneClassSVM</w:t>
            </w:r>
            <w:proofErr w:type="spellEnd"/>
          </w:p>
        </w:tc>
        <w:tc>
          <w:tcPr>
            <w:tcW w:w="4813" w:type="dxa"/>
          </w:tcPr>
          <w:p w14:paraId="65AD5FE2" w14:textId="77777777" w:rsidR="007500FE" w:rsidRPr="001F1155" w:rsidRDefault="007500FE" w:rsidP="00BE599A">
            <w:pPr>
              <w:pStyle w:val="Default"/>
            </w:pPr>
            <w:r>
              <w:t xml:space="preserve">Отвечает за </w:t>
            </w:r>
            <w:proofErr w:type="spellStart"/>
            <w:r>
              <w:t>One</w:t>
            </w:r>
            <w:proofErr w:type="spellEnd"/>
            <w:r>
              <w:t xml:space="preserve"> </w:t>
            </w:r>
            <w:proofErr w:type="spellStart"/>
            <w:r>
              <w:t>Class</w:t>
            </w:r>
            <w:proofErr w:type="spellEnd"/>
            <w:r>
              <w:t xml:space="preserve"> SVM тренировку и обучение</w:t>
            </w:r>
          </w:p>
        </w:tc>
      </w:tr>
      <w:tr w:rsidR="007500FE" w14:paraId="39999EFD" w14:textId="77777777" w:rsidTr="00BE599A">
        <w:trPr>
          <w:jc w:val="center"/>
        </w:trPr>
        <w:tc>
          <w:tcPr>
            <w:tcW w:w="4743" w:type="dxa"/>
          </w:tcPr>
          <w:p w14:paraId="20BB3409" w14:textId="77777777" w:rsidR="007500FE" w:rsidRPr="00E535C1" w:rsidRDefault="007500FE" w:rsidP="00BE599A">
            <w:pPr>
              <w:pStyle w:val="Default"/>
            </w:pPr>
            <w:r w:rsidRPr="00E535C1">
              <w:t>PMI</w:t>
            </w:r>
          </w:p>
        </w:tc>
        <w:tc>
          <w:tcPr>
            <w:tcW w:w="4813" w:type="dxa"/>
          </w:tcPr>
          <w:p w14:paraId="48C7F1F2" w14:textId="77777777" w:rsidR="007500FE" w:rsidRDefault="007500FE" w:rsidP="00BE599A">
            <w:pPr>
              <w:pStyle w:val="Default"/>
            </w:pPr>
            <w:r>
              <w:t xml:space="preserve">Отвечает за расчет характеристик </w:t>
            </w:r>
            <w:r>
              <w:rPr>
                <w:lang w:val="en-US"/>
              </w:rPr>
              <w:t>PMI</w:t>
            </w:r>
            <w:r w:rsidRPr="00E535C1">
              <w:t xml:space="preserve"> </w:t>
            </w:r>
            <w:r>
              <w:rPr>
                <w:lang w:val="en-US"/>
              </w:rPr>
              <w:t>Review</w:t>
            </w:r>
            <w:r w:rsidRPr="00E535C1">
              <w:t xml:space="preserve"> </w:t>
            </w:r>
            <w:r>
              <w:t xml:space="preserve">и </w:t>
            </w:r>
            <w:r>
              <w:rPr>
                <w:lang w:val="en-US"/>
              </w:rPr>
              <w:t>PMI</w:t>
            </w:r>
            <w:r w:rsidRPr="00E535C1">
              <w:t xml:space="preserve"> </w:t>
            </w:r>
            <w:r>
              <w:rPr>
                <w:lang w:val="en-US"/>
              </w:rPr>
              <w:t>Sentence</w:t>
            </w:r>
            <w:r w:rsidRPr="00E535C1">
              <w:t xml:space="preserve"> </w:t>
            </w:r>
            <w:r>
              <w:t>для пар аспектов</w:t>
            </w:r>
          </w:p>
        </w:tc>
      </w:tr>
      <w:tr w:rsidR="007500FE" w14:paraId="46DA2989" w14:textId="77777777" w:rsidTr="00BE599A">
        <w:trPr>
          <w:jc w:val="center"/>
        </w:trPr>
        <w:tc>
          <w:tcPr>
            <w:tcW w:w="4743" w:type="dxa"/>
          </w:tcPr>
          <w:p w14:paraId="55753417" w14:textId="77777777" w:rsidR="007500FE" w:rsidRPr="00E535C1" w:rsidRDefault="007500FE" w:rsidP="00BE599A">
            <w:pPr>
              <w:pStyle w:val="Default"/>
            </w:pPr>
            <w:proofErr w:type="spellStart"/>
            <w:r w:rsidRPr="00E535C1">
              <w:t>SemanticDistanceLearning</w:t>
            </w:r>
            <w:proofErr w:type="spellEnd"/>
          </w:p>
        </w:tc>
        <w:tc>
          <w:tcPr>
            <w:tcW w:w="4813" w:type="dxa"/>
          </w:tcPr>
          <w:p w14:paraId="0C5C2A94" w14:textId="77777777" w:rsidR="007500FE" w:rsidRDefault="007500FE" w:rsidP="00BE599A">
            <w:pPr>
              <w:pStyle w:val="Default"/>
            </w:pPr>
            <w:r>
              <w:t>Отвечает за вычисление семантического расстояния</w:t>
            </w:r>
          </w:p>
        </w:tc>
      </w:tr>
      <w:tr w:rsidR="007500FE" w14:paraId="2D1CACD8" w14:textId="77777777" w:rsidTr="00BE599A">
        <w:trPr>
          <w:jc w:val="center"/>
        </w:trPr>
        <w:tc>
          <w:tcPr>
            <w:tcW w:w="4743" w:type="dxa"/>
          </w:tcPr>
          <w:p w14:paraId="3A784855" w14:textId="77777777" w:rsidR="007500FE" w:rsidRPr="00D6120E" w:rsidRDefault="007500FE" w:rsidP="00BE599A">
            <w:pPr>
              <w:pStyle w:val="Default"/>
              <w:rPr>
                <w:lang w:val="en-US"/>
              </w:rPr>
            </w:pPr>
            <w:proofErr w:type="spellStart"/>
            <w:r>
              <w:rPr>
                <w:lang w:val="en-US"/>
              </w:rPr>
              <w:t>RandomForest</w:t>
            </w:r>
            <w:proofErr w:type="spellEnd"/>
          </w:p>
        </w:tc>
        <w:tc>
          <w:tcPr>
            <w:tcW w:w="4813" w:type="dxa"/>
          </w:tcPr>
          <w:p w14:paraId="337BBD5F" w14:textId="77777777" w:rsidR="007500FE" w:rsidRDefault="007500FE" w:rsidP="00BE599A">
            <w:pPr>
              <w:pStyle w:val="Default"/>
            </w:pPr>
            <w:r>
              <w:t>Отвечает за вычисление семантического расстояния методами машинного обучения</w:t>
            </w:r>
          </w:p>
        </w:tc>
      </w:tr>
      <w:tr w:rsidR="007500FE" w14:paraId="6DC7E646" w14:textId="77777777" w:rsidTr="00BE599A">
        <w:trPr>
          <w:trHeight w:val="542"/>
          <w:jc w:val="center"/>
        </w:trPr>
        <w:tc>
          <w:tcPr>
            <w:tcW w:w="4743" w:type="dxa"/>
          </w:tcPr>
          <w:p w14:paraId="401FB150" w14:textId="77777777" w:rsidR="007500FE" w:rsidRPr="00B30AB0" w:rsidRDefault="007500FE" w:rsidP="00BE599A">
            <w:pPr>
              <w:pStyle w:val="Default"/>
            </w:pPr>
            <w:r>
              <w:t>Sentence</w:t>
            </w:r>
          </w:p>
        </w:tc>
        <w:tc>
          <w:tcPr>
            <w:tcW w:w="4813" w:type="dxa"/>
          </w:tcPr>
          <w:p w14:paraId="1AE2118C" w14:textId="77777777" w:rsidR="007500FE" w:rsidRDefault="007500FE" w:rsidP="00BE599A">
            <w:pPr>
              <w:pStyle w:val="Default"/>
            </w:pPr>
            <w:r>
              <w:t>Отвечает за разделение пользовательских отзывов на предложения</w:t>
            </w:r>
          </w:p>
        </w:tc>
      </w:tr>
      <w:tr w:rsidR="007500FE" w14:paraId="4FD771E2" w14:textId="77777777" w:rsidTr="00BE599A">
        <w:trPr>
          <w:jc w:val="center"/>
        </w:trPr>
        <w:tc>
          <w:tcPr>
            <w:tcW w:w="4743" w:type="dxa"/>
          </w:tcPr>
          <w:p w14:paraId="28D9F109" w14:textId="77777777" w:rsidR="007500FE" w:rsidRPr="00B30AB0" w:rsidRDefault="007500FE" w:rsidP="00BE599A">
            <w:pPr>
              <w:pStyle w:val="Default"/>
            </w:pPr>
            <w:proofErr w:type="spellStart"/>
            <w:r>
              <w:t>Splitter</w:t>
            </w:r>
            <w:proofErr w:type="spellEnd"/>
          </w:p>
        </w:tc>
        <w:tc>
          <w:tcPr>
            <w:tcW w:w="4813" w:type="dxa"/>
          </w:tcPr>
          <w:p w14:paraId="4C00A56F" w14:textId="77777777" w:rsidR="007500FE" w:rsidRPr="00CB3DDA" w:rsidRDefault="007500FE" w:rsidP="00BE599A">
            <w:pPr>
              <w:pStyle w:val="Default"/>
            </w:pPr>
            <w:r>
              <w:t>Отвечает за очистку отзывов и предложений от мусора</w:t>
            </w:r>
          </w:p>
        </w:tc>
      </w:tr>
      <w:tr w:rsidR="007500FE" w14:paraId="7410EA31" w14:textId="77777777" w:rsidTr="00BE599A">
        <w:trPr>
          <w:jc w:val="center"/>
        </w:trPr>
        <w:tc>
          <w:tcPr>
            <w:tcW w:w="4743" w:type="dxa"/>
          </w:tcPr>
          <w:p w14:paraId="1738CDC9" w14:textId="77777777" w:rsidR="007500FE" w:rsidRPr="00E535C1" w:rsidRDefault="007500FE" w:rsidP="00BE599A">
            <w:pPr>
              <w:pStyle w:val="Default"/>
            </w:pPr>
            <w:r w:rsidRPr="00E535C1">
              <w:t>Syntactic</w:t>
            </w:r>
          </w:p>
        </w:tc>
        <w:tc>
          <w:tcPr>
            <w:tcW w:w="4813" w:type="dxa"/>
          </w:tcPr>
          <w:p w14:paraId="793B53F6" w14:textId="77777777" w:rsidR="007500FE" w:rsidRPr="00CB3DDA" w:rsidRDefault="007500FE" w:rsidP="00BE599A">
            <w:pPr>
              <w:pStyle w:val="Default"/>
              <w:tabs>
                <w:tab w:val="left" w:pos="1189"/>
              </w:tabs>
            </w:pPr>
            <w:r>
              <w:t>Отвечает за расчет характеристики Syntactic</w:t>
            </w:r>
            <w:r w:rsidRPr="00E535C1">
              <w:t xml:space="preserve"> </w:t>
            </w:r>
            <w:r>
              <w:t>для пар аспектов</w:t>
            </w:r>
          </w:p>
        </w:tc>
      </w:tr>
      <w:tr w:rsidR="007500FE" w14:paraId="67C564D6" w14:textId="77777777" w:rsidTr="00BE599A">
        <w:trPr>
          <w:jc w:val="center"/>
        </w:trPr>
        <w:tc>
          <w:tcPr>
            <w:tcW w:w="4743" w:type="dxa"/>
          </w:tcPr>
          <w:p w14:paraId="47F5544F" w14:textId="77777777" w:rsidR="007500FE" w:rsidRPr="00E535C1" w:rsidRDefault="007500FE" w:rsidP="00BE599A">
            <w:pPr>
              <w:pStyle w:val="Default"/>
            </w:pPr>
            <w:proofErr w:type="spellStart"/>
            <w:r w:rsidRPr="00E535C1">
              <w:t>Unnecessary</w:t>
            </w:r>
            <w:proofErr w:type="spellEnd"/>
          </w:p>
        </w:tc>
        <w:tc>
          <w:tcPr>
            <w:tcW w:w="4813" w:type="dxa"/>
          </w:tcPr>
          <w:p w14:paraId="29B033F1" w14:textId="77777777" w:rsidR="007500FE" w:rsidRDefault="007500FE" w:rsidP="00BE599A">
            <w:pPr>
              <w:pStyle w:val="Default"/>
            </w:pPr>
            <w:r>
              <w:t>Отвечает за удаление ненужных частей предложений</w:t>
            </w:r>
          </w:p>
        </w:tc>
      </w:tr>
      <w:tr w:rsidR="007500FE" w14:paraId="58ABD996" w14:textId="77777777" w:rsidTr="00BE599A">
        <w:trPr>
          <w:jc w:val="center"/>
        </w:trPr>
        <w:tc>
          <w:tcPr>
            <w:tcW w:w="4743" w:type="dxa"/>
          </w:tcPr>
          <w:p w14:paraId="1ABA601A" w14:textId="77777777" w:rsidR="007500FE" w:rsidRPr="00E535C1" w:rsidRDefault="007500FE" w:rsidP="00BE599A">
            <w:pPr>
              <w:pStyle w:val="Default"/>
            </w:pPr>
            <w:proofErr w:type="spellStart"/>
            <w:r w:rsidRPr="00E535C1">
              <w:t>CategoryNames</w:t>
            </w:r>
            <w:proofErr w:type="spellEnd"/>
          </w:p>
          <w:p w14:paraId="7B0590AC" w14:textId="77777777" w:rsidR="007500FE" w:rsidRPr="00E535C1" w:rsidRDefault="007500FE" w:rsidP="00BE599A">
            <w:pPr>
              <w:pStyle w:val="Default"/>
            </w:pPr>
          </w:p>
        </w:tc>
        <w:tc>
          <w:tcPr>
            <w:tcW w:w="4813" w:type="dxa"/>
          </w:tcPr>
          <w:p w14:paraId="1F8BFE6A" w14:textId="77777777" w:rsidR="007500FE" w:rsidRPr="00AA2D6F" w:rsidRDefault="007500FE" w:rsidP="00BE599A">
            <w:pPr>
              <w:pStyle w:val="Default"/>
            </w:pPr>
            <w:r>
              <w:t xml:space="preserve">Отвечает за создание списка категорий сайта </w:t>
            </w:r>
            <w:r>
              <w:rPr>
                <w:lang w:val="en-US"/>
              </w:rPr>
              <w:t>ulmart</w:t>
            </w:r>
            <w:r w:rsidRPr="00AA2D6F">
              <w:t>.</w:t>
            </w:r>
            <w:r>
              <w:rPr>
                <w:lang w:val="en-US"/>
              </w:rPr>
              <w:t>ru</w:t>
            </w:r>
          </w:p>
        </w:tc>
      </w:tr>
      <w:tr w:rsidR="007500FE" w14:paraId="738A5F9F" w14:textId="77777777" w:rsidTr="00BE599A">
        <w:trPr>
          <w:jc w:val="center"/>
        </w:trPr>
        <w:tc>
          <w:tcPr>
            <w:tcW w:w="4743" w:type="dxa"/>
          </w:tcPr>
          <w:p w14:paraId="53C7285B" w14:textId="77777777" w:rsidR="007500FE" w:rsidRPr="00E535C1" w:rsidRDefault="007500FE" w:rsidP="00BE599A">
            <w:pPr>
              <w:pStyle w:val="Default"/>
            </w:pPr>
            <w:proofErr w:type="spellStart"/>
            <w:r w:rsidRPr="00E535C1">
              <w:t>DataBase_Ulmart</w:t>
            </w:r>
            <w:proofErr w:type="spellEnd"/>
          </w:p>
          <w:p w14:paraId="1A64153C" w14:textId="77777777" w:rsidR="007500FE" w:rsidRPr="00E535C1" w:rsidRDefault="007500FE" w:rsidP="00BE599A">
            <w:pPr>
              <w:pStyle w:val="Default"/>
            </w:pPr>
          </w:p>
        </w:tc>
        <w:tc>
          <w:tcPr>
            <w:tcW w:w="4813" w:type="dxa"/>
          </w:tcPr>
          <w:p w14:paraId="0C8F6109" w14:textId="77777777" w:rsidR="007500FE" w:rsidRPr="00CB3DDA" w:rsidRDefault="007500FE" w:rsidP="00BE599A">
            <w:pPr>
              <w:pStyle w:val="Default"/>
            </w:pPr>
            <w:r>
              <w:t>Отвечает за формирование базы отзывов</w:t>
            </w:r>
          </w:p>
        </w:tc>
      </w:tr>
      <w:tr w:rsidR="007500FE" w14:paraId="0348D82A" w14:textId="77777777" w:rsidTr="00BE599A">
        <w:trPr>
          <w:trHeight w:val="77"/>
          <w:jc w:val="center"/>
        </w:trPr>
        <w:tc>
          <w:tcPr>
            <w:tcW w:w="4743" w:type="dxa"/>
          </w:tcPr>
          <w:p w14:paraId="1E83504C" w14:textId="77777777" w:rsidR="007500FE" w:rsidRPr="00E535C1" w:rsidRDefault="007500FE" w:rsidP="00BE599A">
            <w:pPr>
              <w:pStyle w:val="Default"/>
            </w:pPr>
            <w:proofErr w:type="spellStart"/>
            <w:r w:rsidRPr="00E535C1">
              <w:t>Parser</w:t>
            </w:r>
            <w:proofErr w:type="spellEnd"/>
          </w:p>
          <w:p w14:paraId="2EAC3F10" w14:textId="77777777" w:rsidR="007500FE" w:rsidRPr="00DC671E" w:rsidRDefault="007500FE" w:rsidP="00BE599A">
            <w:pPr>
              <w:pStyle w:val="Default"/>
            </w:pPr>
          </w:p>
        </w:tc>
        <w:tc>
          <w:tcPr>
            <w:tcW w:w="4813" w:type="dxa"/>
          </w:tcPr>
          <w:p w14:paraId="20FC1F48" w14:textId="77777777" w:rsidR="007500FE" w:rsidRPr="001D754D" w:rsidRDefault="007500FE" w:rsidP="00BE599A">
            <w:pPr>
              <w:pStyle w:val="HTML"/>
              <w:shd w:val="clear" w:color="auto" w:fill="FFFFFF"/>
              <w:rPr>
                <w:rFonts w:ascii="Times New Roman" w:eastAsiaTheme="minorHAnsi" w:hAnsi="Times New Roman" w:cs="Times New Roman"/>
                <w:color w:val="000000"/>
                <w:sz w:val="22"/>
                <w:szCs w:val="22"/>
                <w:lang w:eastAsia="en-US"/>
              </w:rPr>
            </w:pPr>
            <w:r>
              <w:rPr>
                <w:rFonts w:ascii="Times New Roman" w:eastAsiaTheme="minorHAnsi" w:hAnsi="Times New Roman" w:cs="Times New Roman"/>
                <w:color w:val="000000"/>
                <w:sz w:val="22"/>
                <w:szCs w:val="22"/>
                <w:lang w:eastAsia="en-US"/>
              </w:rPr>
              <w:t>К</w:t>
            </w:r>
            <w:r w:rsidRPr="00DC671E">
              <w:rPr>
                <w:rFonts w:ascii="Times New Roman" w:eastAsiaTheme="minorHAnsi" w:hAnsi="Times New Roman" w:cs="Times New Roman"/>
                <w:color w:val="000000"/>
                <w:sz w:val="22"/>
                <w:szCs w:val="22"/>
                <w:lang w:eastAsia="en-US"/>
              </w:rPr>
              <w:t>ласс</w:t>
            </w:r>
            <w:r>
              <w:rPr>
                <w:rFonts w:ascii="Times New Roman" w:eastAsiaTheme="minorHAnsi" w:hAnsi="Times New Roman" w:cs="Times New Roman"/>
                <w:color w:val="000000"/>
                <w:sz w:val="22"/>
                <w:szCs w:val="22"/>
                <w:lang w:eastAsia="en-US"/>
              </w:rPr>
              <w:t xml:space="preserve">-парсер сайта </w:t>
            </w:r>
            <w:r>
              <w:rPr>
                <w:rFonts w:ascii="Times New Roman" w:eastAsiaTheme="minorHAnsi" w:hAnsi="Times New Roman" w:cs="Times New Roman"/>
                <w:color w:val="000000"/>
                <w:sz w:val="22"/>
                <w:szCs w:val="22"/>
                <w:lang w:val="en-US" w:eastAsia="en-US"/>
              </w:rPr>
              <w:t>ulmart</w:t>
            </w:r>
            <w:r w:rsidRPr="001D754D">
              <w:rPr>
                <w:rFonts w:ascii="Times New Roman" w:eastAsiaTheme="minorHAnsi" w:hAnsi="Times New Roman" w:cs="Times New Roman"/>
                <w:color w:val="000000"/>
                <w:sz w:val="22"/>
                <w:szCs w:val="22"/>
                <w:lang w:eastAsia="en-US"/>
              </w:rPr>
              <w:t>.</w:t>
            </w:r>
            <w:r>
              <w:rPr>
                <w:rFonts w:ascii="Times New Roman" w:eastAsiaTheme="minorHAnsi" w:hAnsi="Times New Roman" w:cs="Times New Roman"/>
                <w:color w:val="000000"/>
                <w:sz w:val="22"/>
                <w:szCs w:val="22"/>
                <w:lang w:val="en-US" w:eastAsia="en-US"/>
              </w:rPr>
              <w:t>ru</w:t>
            </w:r>
          </w:p>
        </w:tc>
      </w:tr>
    </w:tbl>
    <w:p w14:paraId="48221B07" w14:textId="77777777" w:rsidR="007500FE" w:rsidRPr="001A4432" w:rsidRDefault="007500FE" w:rsidP="007500FE">
      <w:pPr>
        <w:widowControl w:val="0"/>
        <w:autoSpaceDE w:val="0"/>
        <w:autoSpaceDN w:val="0"/>
        <w:adjustRightInd w:val="0"/>
        <w:ind w:right="-20" w:firstLine="708"/>
        <w:jc w:val="both"/>
        <w:rPr>
          <w:rFonts w:eastAsia="Times New Roman"/>
          <w:bCs/>
          <w:spacing w:val="-3"/>
        </w:rPr>
      </w:pPr>
    </w:p>
    <w:p w14:paraId="7D9549F7" w14:textId="77777777" w:rsidR="004301E8" w:rsidRPr="004301E8" w:rsidRDefault="004301E8" w:rsidP="004301E8"/>
    <w:sectPr w:rsidR="004301E8" w:rsidRPr="004301E8" w:rsidSect="000B7E9E">
      <w:type w:val="continuous"/>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DEA260" w14:textId="77777777" w:rsidR="001E7A8E" w:rsidRDefault="001E7A8E" w:rsidP="005B0CC7">
      <w:r>
        <w:separator/>
      </w:r>
    </w:p>
  </w:endnote>
  <w:endnote w:type="continuationSeparator" w:id="0">
    <w:p w14:paraId="4D36B253" w14:textId="77777777" w:rsidR="001E7A8E" w:rsidRDefault="001E7A8E" w:rsidP="005B0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C43CE" w14:textId="77777777" w:rsidR="007C5010" w:rsidRDefault="007C5010" w:rsidP="00F5197D">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76E0F65A" w14:textId="77777777" w:rsidR="007C5010" w:rsidRDefault="007C5010" w:rsidP="00BE599A">
    <w:pPr>
      <w:pStyle w:val="aa"/>
      <w:framePr w:wrap="none" w:vAnchor="text" w:hAnchor="margin" w:xAlign="right" w:y="1"/>
      <w:rPr>
        <w:rStyle w:val="ac"/>
      </w:rPr>
    </w:pPr>
    <w:r>
      <w:rPr>
        <w:rStyle w:val="ac"/>
      </w:rPr>
      <w:fldChar w:fldCharType="begin"/>
    </w:r>
    <w:r>
      <w:rPr>
        <w:rStyle w:val="ac"/>
      </w:rPr>
      <w:instrText xml:space="preserve">PAGE  </w:instrText>
    </w:r>
    <w:r>
      <w:rPr>
        <w:rStyle w:val="ac"/>
      </w:rPr>
      <w:fldChar w:fldCharType="end"/>
    </w:r>
  </w:p>
  <w:p w14:paraId="0FA0F6B3" w14:textId="77777777" w:rsidR="007C5010" w:rsidRDefault="007C5010" w:rsidP="005B0CC7">
    <w:pPr>
      <w:pStyle w:val="a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67E51" w14:textId="77777777" w:rsidR="007C5010" w:rsidRDefault="007C5010" w:rsidP="00F5197D">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1617C3">
      <w:rPr>
        <w:rStyle w:val="ac"/>
        <w:noProof/>
      </w:rPr>
      <w:t>2</w:t>
    </w:r>
    <w:r>
      <w:rPr>
        <w:rStyle w:val="ac"/>
      </w:rPr>
      <w:fldChar w:fldCharType="end"/>
    </w:r>
  </w:p>
  <w:p w14:paraId="7E3639D0" w14:textId="77777777" w:rsidR="007C5010" w:rsidRDefault="007C5010" w:rsidP="005B0CC7">
    <w:pPr>
      <w:pStyle w:val="a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EF200" w14:textId="77777777" w:rsidR="001E7A8E" w:rsidRDefault="001E7A8E" w:rsidP="005B0CC7">
      <w:r>
        <w:separator/>
      </w:r>
    </w:p>
  </w:footnote>
  <w:footnote w:type="continuationSeparator" w:id="0">
    <w:p w14:paraId="476ACF30" w14:textId="77777777" w:rsidR="001E7A8E" w:rsidRDefault="001E7A8E" w:rsidP="005B0CC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BB3"/>
    <w:multiLevelType w:val="hybridMultilevel"/>
    <w:tmpl w:val="AF9697EA"/>
    <w:lvl w:ilvl="0" w:tplc="000012DB">
      <w:start w:val="1"/>
      <w:numFmt w:val="decimal"/>
      <w:lvlText w:val="%1"/>
      <w:lvlJc w:val="left"/>
      <w:pPr>
        <w:tabs>
          <w:tab w:val="num" w:pos="720"/>
        </w:tabs>
        <w:ind w:left="720" w:hanging="360"/>
      </w:pPr>
    </w:lvl>
    <w:lvl w:ilvl="1" w:tplc="5AA24F78">
      <w:start w:val="1"/>
      <w:numFmt w:val="decimal"/>
      <w:lvlText w:val="%2."/>
      <w:lvlJc w:val="left"/>
      <w:pPr>
        <w:tabs>
          <w:tab w:val="num" w:pos="1440"/>
        </w:tabs>
        <w:ind w:left="1440" w:hanging="360"/>
      </w:pPr>
      <w:rPr>
        <w:b w:val="0"/>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E408D2"/>
    <w:multiLevelType w:val="hybridMultilevel"/>
    <w:tmpl w:val="12EE9DB0"/>
    <w:lvl w:ilvl="0" w:tplc="D0084D30">
      <w:numFmt w:val="bullet"/>
      <w:lvlText w:val=""/>
      <w:lvlJc w:val="left"/>
      <w:pPr>
        <w:ind w:left="822" w:hanging="361"/>
      </w:pPr>
      <w:rPr>
        <w:rFonts w:ascii="Symbol" w:eastAsia="Symbol" w:hAnsi="Symbol" w:cs="Symbol" w:hint="default"/>
        <w:w w:val="100"/>
        <w:sz w:val="24"/>
        <w:szCs w:val="24"/>
      </w:rPr>
    </w:lvl>
    <w:lvl w:ilvl="1" w:tplc="B7084916">
      <w:numFmt w:val="bullet"/>
      <w:lvlText w:val="•"/>
      <w:lvlJc w:val="left"/>
      <w:pPr>
        <w:ind w:left="1694" w:hanging="361"/>
      </w:pPr>
      <w:rPr>
        <w:rFonts w:hint="default"/>
      </w:rPr>
    </w:lvl>
    <w:lvl w:ilvl="2" w:tplc="3E5227E2">
      <w:numFmt w:val="bullet"/>
      <w:lvlText w:val="•"/>
      <w:lvlJc w:val="left"/>
      <w:pPr>
        <w:ind w:left="2568" w:hanging="361"/>
      </w:pPr>
      <w:rPr>
        <w:rFonts w:hint="default"/>
      </w:rPr>
    </w:lvl>
    <w:lvl w:ilvl="3" w:tplc="5ED46200">
      <w:numFmt w:val="bullet"/>
      <w:lvlText w:val="•"/>
      <w:lvlJc w:val="left"/>
      <w:pPr>
        <w:ind w:left="3442" w:hanging="361"/>
      </w:pPr>
      <w:rPr>
        <w:rFonts w:hint="default"/>
      </w:rPr>
    </w:lvl>
    <w:lvl w:ilvl="4" w:tplc="05BEA7A2">
      <w:numFmt w:val="bullet"/>
      <w:lvlText w:val="•"/>
      <w:lvlJc w:val="left"/>
      <w:pPr>
        <w:ind w:left="4316" w:hanging="361"/>
      </w:pPr>
      <w:rPr>
        <w:rFonts w:hint="default"/>
      </w:rPr>
    </w:lvl>
    <w:lvl w:ilvl="5" w:tplc="815668F0">
      <w:numFmt w:val="bullet"/>
      <w:lvlText w:val="•"/>
      <w:lvlJc w:val="left"/>
      <w:pPr>
        <w:ind w:left="5190" w:hanging="361"/>
      </w:pPr>
      <w:rPr>
        <w:rFonts w:hint="default"/>
      </w:rPr>
    </w:lvl>
    <w:lvl w:ilvl="6" w:tplc="395E3F2A">
      <w:numFmt w:val="bullet"/>
      <w:lvlText w:val="•"/>
      <w:lvlJc w:val="left"/>
      <w:pPr>
        <w:ind w:left="6064" w:hanging="361"/>
      </w:pPr>
      <w:rPr>
        <w:rFonts w:hint="default"/>
      </w:rPr>
    </w:lvl>
    <w:lvl w:ilvl="7" w:tplc="95FA3628">
      <w:numFmt w:val="bullet"/>
      <w:lvlText w:val="•"/>
      <w:lvlJc w:val="left"/>
      <w:pPr>
        <w:ind w:left="6938" w:hanging="361"/>
      </w:pPr>
      <w:rPr>
        <w:rFonts w:hint="default"/>
      </w:rPr>
    </w:lvl>
    <w:lvl w:ilvl="8" w:tplc="1D2EE396">
      <w:numFmt w:val="bullet"/>
      <w:lvlText w:val="•"/>
      <w:lvlJc w:val="left"/>
      <w:pPr>
        <w:ind w:left="7812" w:hanging="361"/>
      </w:pPr>
      <w:rPr>
        <w:rFonts w:hint="default"/>
      </w:rPr>
    </w:lvl>
  </w:abstractNum>
  <w:abstractNum w:abstractNumId="2">
    <w:nsid w:val="11E77BA2"/>
    <w:multiLevelType w:val="hybridMultilevel"/>
    <w:tmpl w:val="336032DC"/>
    <w:lvl w:ilvl="0" w:tplc="D04C989E">
      <w:start w:val="1"/>
      <w:numFmt w:val="decimal"/>
      <w:lvlText w:val="%1)"/>
      <w:lvlJc w:val="left"/>
      <w:pPr>
        <w:ind w:left="1494" w:hanging="360"/>
      </w:pPr>
      <w:rPr>
        <w:rFonts w:ascii="Times New Roman" w:eastAsia="Times New Roman" w:hAnsi="Times New Roman" w:cs="Times New Roman" w:hint="default"/>
        <w:color w:val="000000" w:themeColor="text1"/>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18036165"/>
    <w:multiLevelType w:val="hybridMultilevel"/>
    <w:tmpl w:val="336032DC"/>
    <w:lvl w:ilvl="0" w:tplc="D04C989E">
      <w:start w:val="1"/>
      <w:numFmt w:val="decimal"/>
      <w:lvlText w:val="%1)"/>
      <w:lvlJc w:val="left"/>
      <w:pPr>
        <w:ind w:left="1494" w:hanging="360"/>
      </w:pPr>
      <w:rPr>
        <w:rFonts w:ascii="Times New Roman" w:eastAsia="Times New Roman" w:hAnsi="Times New Roman" w:cs="Times New Roman" w:hint="default"/>
        <w:color w:val="000000" w:themeColor="text1"/>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1F716914"/>
    <w:multiLevelType w:val="hybridMultilevel"/>
    <w:tmpl w:val="DF86B5B4"/>
    <w:lvl w:ilvl="0" w:tplc="6BB453AA">
      <w:start w:val="1"/>
      <w:numFmt w:val="decimal"/>
      <w:lvlText w:val="%1."/>
      <w:lvlJc w:val="left"/>
      <w:pPr>
        <w:tabs>
          <w:tab w:val="num" w:pos="720"/>
        </w:tabs>
        <w:ind w:left="720" w:hanging="360"/>
      </w:pPr>
    </w:lvl>
    <w:lvl w:ilvl="1" w:tplc="2DE65888" w:tentative="1">
      <w:start w:val="1"/>
      <w:numFmt w:val="decimal"/>
      <w:lvlText w:val="%2."/>
      <w:lvlJc w:val="left"/>
      <w:pPr>
        <w:tabs>
          <w:tab w:val="num" w:pos="1440"/>
        </w:tabs>
        <w:ind w:left="1440" w:hanging="360"/>
      </w:pPr>
    </w:lvl>
    <w:lvl w:ilvl="2" w:tplc="D8EED78A" w:tentative="1">
      <w:start w:val="1"/>
      <w:numFmt w:val="decimal"/>
      <w:lvlText w:val="%3."/>
      <w:lvlJc w:val="left"/>
      <w:pPr>
        <w:tabs>
          <w:tab w:val="num" w:pos="2160"/>
        </w:tabs>
        <w:ind w:left="2160" w:hanging="360"/>
      </w:pPr>
    </w:lvl>
    <w:lvl w:ilvl="3" w:tplc="53CE8762" w:tentative="1">
      <w:start w:val="1"/>
      <w:numFmt w:val="decimal"/>
      <w:lvlText w:val="%4."/>
      <w:lvlJc w:val="left"/>
      <w:pPr>
        <w:tabs>
          <w:tab w:val="num" w:pos="2880"/>
        </w:tabs>
        <w:ind w:left="2880" w:hanging="360"/>
      </w:pPr>
    </w:lvl>
    <w:lvl w:ilvl="4" w:tplc="3EB2891A" w:tentative="1">
      <w:start w:val="1"/>
      <w:numFmt w:val="decimal"/>
      <w:lvlText w:val="%5."/>
      <w:lvlJc w:val="left"/>
      <w:pPr>
        <w:tabs>
          <w:tab w:val="num" w:pos="3600"/>
        </w:tabs>
        <w:ind w:left="3600" w:hanging="360"/>
      </w:pPr>
    </w:lvl>
    <w:lvl w:ilvl="5" w:tplc="4BE27DAC" w:tentative="1">
      <w:start w:val="1"/>
      <w:numFmt w:val="decimal"/>
      <w:lvlText w:val="%6."/>
      <w:lvlJc w:val="left"/>
      <w:pPr>
        <w:tabs>
          <w:tab w:val="num" w:pos="4320"/>
        </w:tabs>
        <w:ind w:left="4320" w:hanging="360"/>
      </w:pPr>
    </w:lvl>
    <w:lvl w:ilvl="6" w:tplc="B8A64D0E" w:tentative="1">
      <w:start w:val="1"/>
      <w:numFmt w:val="decimal"/>
      <w:lvlText w:val="%7."/>
      <w:lvlJc w:val="left"/>
      <w:pPr>
        <w:tabs>
          <w:tab w:val="num" w:pos="5040"/>
        </w:tabs>
        <w:ind w:left="5040" w:hanging="360"/>
      </w:pPr>
    </w:lvl>
    <w:lvl w:ilvl="7" w:tplc="613A8CFC" w:tentative="1">
      <w:start w:val="1"/>
      <w:numFmt w:val="decimal"/>
      <w:lvlText w:val="%8."/>
      <w:lvlJc w:val="left"/>
      <w:pPr>
        <w:tabs>
          <w:tab w:val="num" w:pos="5760"/>
        </w:tabs>
        <w:ind w:left="5760" w:hanging="360"/>
      </w:pPr>
    </w:lvl>
    <w:lvl w:ilvl="8" w:tplc="142C4BDE" w:tentative="1">
      <w:start w:val="1"/>
      <w:numFmt w:val="decimal"/>
      <w:lvlText w:val="%9."/>
      <w:lvlJc w:val="left"/>
      <w:pPr>
        <w:tabs>
          <w:tab w:val="num" w:pos="6480"/>
        </w:tabs>
        <w:ind w:left="6480" w:hanging="360"/>
      </w:pPr>
    </w:lvl>
  </w:abstractNum>
  <w:abstractNum w:abstractNumId="5">
    <w:nsid w:val="20CD1C95"/>
    <w:multiLevelType w:val="hybridMultilevel"/>
    <w:tmpl w:val="A8BE13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424348F4"/>
    <w:multiLevelType w:val="hybridMultilevel"/>
    <w:tmpl w:val="F8266F9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B90266B"/>
    <w:multiLevelType w:val="hybridMultilevel"/>
    <w:tmpl w:val="03A88C7E"/>
    <w:lvl w:ilvl="0" w:tplc="62DE6D20">
      <w:start w:val="1"/>
      <w:numFmt w:val="bullet"/>
      <w:lvlText w:val="●"/>
      <w:lvlJc w:val="left"/>
      <w:pPr>
        <w:tabs>
          <w:tab w:val="num" w:pos="720"/>
        </w:tabs>
        <w:ind w:left="720" w:hanging="360"/>
      </w:pPr>
      <w:rPr>
        <w:rFonts w:ascii="Times New Roman" w:hAnsi="Times New Roman" w:hint="default"/>
      </w:rPr>
    </w:lvl>
    <w:lvl w:ilvl="1" w:tplc="D43220AC">
      <w:numFmt w:val="bullet"/>
      <w:lvlText w:val="○"/>
      <w:lvlJc w:val="left"/>
      <w:pPr>
        <w:tabs>
          <w:tab w:val="num" w:pos="1440"/>
        </w:tabs>
        <w:ind w:left="1440" w:hanging="360"/>
      </w:pPr>
      <w:rPr>
        <w:rFonts w:ascii="Times New Roman" w:hAnsi="Times New Roman" w:hint="default"/>
      </w:rPr>
    </w:lvl>
    <w:lvl w:ilvl="2" w:tplc="E6D03BBC">
      <w:start w:val="1"/>
      <w:numFmt w:val="bullet"/>
      <w:lvlText w:val="●"/>
      <w:lvlJc w:val="left"/>
      <w:pPr>
        <w:tabs>
          <w:tab w:val="num" w:pos="2160"/>
        </w:tabs>
        <w:ind w:left="2160" w:hanging="360"/>
      </w:pPr>
      <w:rPr>
        <w:rFonts w:ascii="Times New Roman" w:hAnsi="Times New Roman" w:hint="default"/>
      </w:rPr>
    </w:lvl>
    <w:lvl w:ilvl="3" w:tplc="2568731C">
      <w:start w:val="1"/>
      <w:numFmt w:val="bullet"/>
      <w:lvlText w:val="●"/>
      <w:lvlJc w:val="left"/>
      <w:pPr>
        <w:tabs>
          <w:tab w:val="num" w:pos="2880"/>
        </w:tabs>
        <w:ind w:left="2880" w:hanging="360"/>
      </w:pPr>
      <w:rPr>
        <w:rFonts w:ascii="Times New Roman" w:hAnsi="Times New Roman" w:hint="default"/>
      </w:rPr>
    </w:lvl>
    <w:lvl w:ilvl="4" w:tplc="9056D656" w:tentative="1">
      <w:start w:val="1"/>
      <w:numFmt w:val="bullet"/>
      <w:lvlText w:val="●"/>
      <w:lvlJc w:val="left"/>
      <w:pPr>
        <w:tabs>
          <w:tab w:val="num" w:pos="3600"/>
        </w:tabs>
        <w:ind w:left="3600" w:hanging="360"/>
      </w:pPr>
      <w:rPr>
        <w:rFonts w:ascii="Times New Roman" w:hAnsi="Times New Roman" w:hint="default"/>
      </w:rPr>
    </w:lvl>
    <w:lvl w:ilvl="5" w:tplc="558C74C8" w:tentative="1">
      <w:start w:val="1"/>
      <w:numFmt w:val="bullet"/>
      <w:lvlText w:val="●"/>
      <w:lvlJc w:val="left"/>
      <w:pPr>
        <w:tabs>
          <w:tab w:val="num" w:pos="4320"/>
        </w:tabs>
        <w:ind w:left="4320" w:hanging="360"/>
      </w:pPr>
      <w:rPr>
        <w:rFonts w:ascii="Times New Roman" w:hAnsi="Times New Roman" w:hint="default"/>
      </w:rPr>
    </w:lvl>
    <w:lvl w:ilvl="6" w:tplc="8586DD72" w:tentative="1">
      <w:start w:val="1"/>
      <w:numFmt w:val="bullet"/>
      <w:lvlText w:val="●"/>
      <w:lvlJc w:val="left"/>
      <w:pPr>
        <w:tabs>
          <w:tab w:val="num" w:pos="5040"/>
        </w:tabs>
        <w:ind w:left="5040" w:hanging="360"/>
      </w:pPr>
      <w:rPr>
        <w:rFonts w:ascii="Times New Roman" w:hAnsi="Times New Roman" w:hint="default"/>
      </w:rPr>
    </w:lvl>
    <w:lvl w:ilvl="7" w:tplc="1A3CE82E" w:tentative="1">
      <w:start w:val="1"/>
      <w:numFmt w:val="bullet"/>
      <w:lvlText w:val="●"/>
      <w:lvlJc w:val="left"/>
      <w:pPr>
        <w:tabs>
          <w:tab w:val="num" w:pos="5760"/>
        </w:tabs>
        <w:ind w:left="5760" w:hanging="360"/>
      </w:pPr>
      <w:rPr>
        <w:rFonts w:ascii="Times New Roman" w:hAnsi="Times New Roman" w:hint="default"/>
      </w:rPr>
    </w:lvl>
    <w:lvl w:ilvl="8" w:tplc="F192F53C" w:tentative="1">
      <w:start w:val="1"/>
      <w:numFmt w:val="bullet"/>
      <w:lvlText w:val="●"/>
      <w:lvlJc w:val="left"/>
      <w:pPr>
        <w:tabs>
          <w:tab w:val="num" w:pos="6480"/>
        </w:tabs>
        <w:ind w:left="6480" w:hanging="360"/>
      </w:pPr>
      <w:rPr>
        <w:rFonts w:ascii="Times New Roman" w:hAnsi="Times New Roman" w:hint="default"/>
      </w:rPr>
    </w:lvl>
  </w:abstractNum>
  <w:abstractNum w:abstractNumId="8">
    <w:nsid w:val="507B35D9"/>
    <w:multiLevelType w:val="multilevel"/>
    <w:tmpl w:val="E7484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9D6121"/>
    <w:multiLevelType w:val="hybridMultilevel"/>
    <w:tmpl w:val="7B062A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DC216A0"/>
    <w:multiLevelType w:val="hybridMultilevel"/>
    <w:tmpl w:val="B688192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646414AF"/>
    <w:multiLevelType w:val="hybridMultilevel"/>
    <w:tmpl w:val="476C87EC"/>
    <w:lvl w:ilvl="0" w:tplc="2DE40BE2">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1"/>
  </w:num>
  <w:num w:numId="3">
    <w:abstractNumId w:val="10"/>
  </w:num>
  <w:num w:numId="4">
    <w:abstractNumId w:val="11"/>
  </w:num>
  <w:num w:numId="5">
    <w:abstractNumId w:val="9"/>
  </w:num>
  <w:num w:numId="6">
    <w:abstractNumId w:val="7"/>
  </w:num>
  <w:num w:numId="7">
    <w:abstractNumId w:val="0"/>
  </w:num>
  <w:num w:numId="8">
    <w:abstractNumId w:val="3"/>
  </w:num>
  <w:num w:numId="9">
    <w:abstractNumId w:val="2"/>
  </w:num>
  <w:num w:numId="10">
    <w:abstractNumId w:val="5"/>
  </w:num>
  <w:num w:numId="11">
    <w:abstractNumId w:val="4"/>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E43"/>
    <w:rsid w:val="00017C30"/>
    <w:rsid w:val="00032D51"/>
    <w:rsid w:val="000712A1"/>
    <w:rsid w:val="00071547"/>
    <w:rsid w:val="000B0B46"/>
    <w:rsid w:val="000B4BE5"/>
    <w:rsid w:val="000B7E9E"/>
    <w:rsid w:val="000C0D2E"/>
    <w:rsid w:val="000E1ED1"/>
    <w:rsid w:val="000E49F2"/>
    <w:rsid w:val="000F1730"/>
    <w:rsid w:val="001025E6"/>
    <w:rsid w:val="00116973"/>
    <w:rsid w:val="00156B9B"/>
    <w:rsid w:val="00160450"/>
    <w:rsid w:val="001617C3"/>
    <w:rsid w:val="001761A3"/>
    <w:rsid w:val="00181532"/>
    <w:rsid w:val="00184F90"/>
    <w:rsid w:val="00192E54"/>
    <w:rsid w:val="001B08E8"/>
    <w:rsid w:val="001C0546"/>
    <w:rsid w:val="001E2BC5"/>
    <w:rsid w:val="001E7A8E"/>
    <w:rsid w:val="00214FEB"/>
    <w:rsid w:val="00217585"/>
    <w:rsid w:val="0022451E"/>
    <w:rsid w:val="002338E4"/>
    <w:rsid w:val="00265668"/>
    <w:rsid w:val="002A556D"/>
    <w:rsid w:val="002E0545"/>
    <w:rsid w:val="002F5F56"/>
    <w:rsid w:val="003011DD"/>
    <w:rsid w:val="00321127"/>
    <w:rsid w:val="0032626D"/>
    <w:rsid w:val="00366667"/>
    <w:rsid w:val="00394908"/>
    <w:rsid w:val="003A0EC1"/>
    <w:rsid w:val="003A4576"/>
    <w:rsid w:val="003C7E24"/>
    <w:rsid w:val="003D049F"/>
    <w:rsid w:val="003F22C0"/>
    <w:rsid w:val="003F4A13"/>
    <w:rsid w:val="003F4E4A"/>
    <w:rsid w:val="003F6391"/>
    <w:rsid w:val="00413809"/>
    <w:rsid w:val="004301E8"/>
    <w:rsid w:val="0043311A"/>
    <w:rsid w:val="00445197"/>
    <w:rsid w:val="004631C2"/>
    <w:rsid w:val="004A6E34"/>
    <w:rsid w:val="004C0690"/>
    <w:rsid w:val="004C2AF1"/>
    <w:rsid w:val="00503BED"/>
    <w:rsid w:val="0051234F"/>
    <w:rsid w:val="00523684"/>
    <w:rsid w:val="0052604F"/>
    <w:rsid w:val="005463C6"/>
    <w:rsid w:val="00552878"/>
    <w:rsid w:val="00574EE6"/>
    <w:rsid w:val="005A72D9"/>
    <w:rsid w:val="005B0CC7"/>
    <w:rsid w:val="005C08D0"/>
    <w:rsid w:val="005C6B74"/>
    <w:rsid w:val="005D2800"/>
    <w:rsid w:val="005D7DEC"/>
    <w:rsid w:val="005F3DAE"/>
    <w:rsid w:val="00602ECA"/>
    <w:rsid w:val="00615F7F"/>
    <w:rsid w:val="00624B71"/>
    <w:rsid w:val="00652709"/>
    <w:rsid w:val="00675496"/>
    <w:rsid w:val="006831A5"/>
    <w:rsid w:val="006859E1"/>
    <w:rsid w:val="00685B2A"/>
    <w:rsid w:val="00696925"/>
    <w:rsid w:val="006A0FB5"/>
    <w:rsid w:val="006C2E43"/>
    <w:rsid w:val="006C4E2A"/>
    <w:rsid w:val="006C5E8C"/>
    <w:rsid w:val="006D2D41"/>
    <w:rsid w:val="007039F5"/>
    <w:rsid w:val="00704B5F"/>
    <w:rsid w:val="0071190D"/>
    <w:rsid w:val="00716934"/>
    <w:rsid w:val="007412DB"/>
    <w:rsid w:val="007500FE"/>
    <w:rsid w:val="007840DE"/>
    <w:rsid w:val="0078654F"/>
    <w:rsid w:val="007A4C4A"/>
    <w:rsid w:val="007B15A8"/>
    <w:rsid w:val="007B2825"/>
    <w:rsid w:val="007C5010"/>
    <w:rsid w:val="007D38AC"/>
    <w:rsid w:val="007E4111"/>
    <w:rsid w:val="007F2D82"/>
    <w:rsid w:val="00811E8E"/>
    <w:rsid w:val="00827DC8"/>
    <w:rsid w:val="00851221"/>
    <w:rsid w:val="00857728"/>
    <w:rsid w:val="00863AF7"/>
    <w:rsid w:val="00865A8A"/>
    <w:rsid w:val="00874A94"/>
    <w:rsid w:val="008A22E9"/>
    <w:rsid w:val="008A5D34"/>
    <w:rsid w:val="008B3EB8"/>
    <w:rsid w:val="00901002"/>
    <w:rsid w:val="0094224D"/>
    <w:rsid w:val="00957730"/>
    <w:rsid w:val="00961C56"/>
    <w:rsid w:val="00963816"/>
    <w:rsid w:val="00984FCF"/>
    <w:rsid w:val="00993D66"/>
    <w:rsid w:val="009B058F"/>
    <w:rsid w:val="009C643B"/>
    <w:rsid w:val="009E127D"/>
    <w:rsid w:val="009E3DC0"/>
    <w:rsid w:val="009F1A1F"/>
    <w:rsid w:val="00A00328"/>
    <w:rsid w:val="00A1373E"/>
    <w:rsid w:val="00A13E2C"/>
    <w:rsid w:val="00A438E5"/>
    <w:rsid w:val="00A51D32"/>
    <w:rsid w:val="00A641C9"/>
    <w:rsid w:val="00A71413"/>
    <w:rsid w:val="00A76945"/>
    <w:rsid w:val="00A83391"/>
    <w:rsid w:val="00A96680"/>
    <w:rsid w:val="00AB7AF6"/>
    <w:rsid w:val="00AC418D"/>
    <w:rsid w:val="00AE2615"/>
    <w:rsid w:val="00AF2F28"/>
    <w:rsid w:val="00B106A7"/>
    <w:rsid w:val="00B11984"/>
    <w:rsid w:val="00B27931"/>
    <w:rsid w:val="00B5328B"/>
    <w:rsid w:val="00B54000"/>
    <w:rsid w:val="00B62836"/>
    <w:rsid w:val="00B74BFC"/>
    <w:rsid w:val="00B874D6"/>
    <w:rsid w:val="00B92EB0"/>
    <w:rsid w:val="00BE599A"/>
    <w:rsid w:val="00C2625D"/>
    <w:rsid w:val="00C323C3"/>
    <w:rsid w:val="00C35A75"/>
    <w:rsid w:val="00C36CE1"/>
    <w:rsid w:val="00C40ADF"/>
    <w:rsid w:val="00C40BD3"/>
    <w:rsid w:val="00C45868"/>
    <w:rsid w:val="00C52FCE"/>
    <w:rsid w:val="00C80310"/>
    <w:rsid w:val="00C836F2"/>
    <w:rsid w:val="00CA4694"/>
    <w:rsid w:val="00CA5C0C"/>
    <w:rsid w:val="00CC63A7"/>
    <w:rsid w:val="00CD2E8A"/>
    <w:rsid w:val="00CD354A"/>
    <w:rsid w:val="00CD44AD"/>
    <w:rsid w:val="00D01A7F"/>
    <w:rsid w:val="00D144E9"/>
    <w:rsid w:val="00D27245"/>
    <w:rsid w:val="00D33B1A"/>
    <w:rsid w:val="00D374BA"/>
    <w:rsid w:val="00D43B45"/>
    <w:rsid w:val="00D51AD2"/>
    <w:rsid w:val="00D61F50"/>
    <w:rsid w:val="00D671A7"/>
    <w:rsid w:val="00D82054"/>
    <w:rsid w:val="00E1307A"/>
    <w:rsid w:val="00E24DF7"/>
    <w:rsid w:val="00E251B8"/>
    <w:rsid w:val="00E26C96"/>
    <w:rsid w:val="00E32F6A"/>
    <w:rsid w:val="00E368EE"/>
    <w:rsid w:val="00E4096E"/>
    <w:rsid w:val="00E43768"/>
    <w:rsid w:val="00E613AA"/>
    <w:rsid w:val="00E81152"/>
    <w:rsid w:val="00EB5C02"/>
    <w:rsid w:val="00ED259C"/>
    <w:rsid w:val="00ED43AA"/>
    <w:rsid w:val="00EF5BDE"/>
    <w:rsid w:val="00F24AE0"/>
    <w:rsid w:val="00F3163E"/>
    <w:rsid w:val="00F32B58"/>
    <w:rsid w:val="00F5197D"/>
    <w:rsid w:val="00F5638B"/>
    <w:rsid w:val="00F63B05"/>
    <w:rsid w:val="00F70367"/>
    <w:rsid w:val="00F73092"/>
    <w:rsid w:val="00F86F6B"/>
    <w:rsid w:val="00F947C3"/>
    <w:rsid w:val="00F94AA2"/>
    <w:rsid w:val="00FB3645"/>
    <w:rsid w:val="00FC1D79"/>
    <w:rsid w:val="00FC4F9A"/>
    <w:rsid w:val="00FD6173"/>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257B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uiPriority w:val="1"/>
    <w:qFormat/>
    <w:rsid w:val="00A71413"/>
    <w:rPr>
      <w:rFonts w:ascii="Times New Roman" w:hAnsi="Times New Roman" w:cs="Times New Roman"/>
      <w:lang w:eastAsia="ru-RU"/>
    </w:rPr>
  </w:style>
  <w:style w:type="paragraph" w:styleId="1">
    <w:name w:val="heading 1"/>
    <w:basedOn w:val="a"/>
    <w:next w:val="a"/>
    <w:link w:val="10"/>
    <w:autoRedefine/>
    <w:uiPriority w:val="9"/>
    <w:qFormat/>
    <w:rsid w:val="00413809"/>
    <w:pPr>
      <w:keepNext/>
      <w:keepLines/>
      <w:widowControl w:val="0"/>
      <w:spacing w:before="240" w:line="360" w:lineRule="auto"/>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613AA"/>
    <w:pPr>
      <w:keepNext/>
      <w:keepLines/>
      <w:numPr>
        <w:numId w:val="2"/>
      </w:numPr>
      <w:spacing w:before="40" w:line="480" w:lineRule="auto"/>
      <w:outlineLvl w:val="1"/>
    </w:pPr>
    <w:rPr>
      <w:rFonts w:eastAsia="Times New Roman" w:cstheme="majorBidi"/>
      <w:b/>
      <w:color w:val="000000" w:themeColor="text1"/>
      <w:sz w:val="28"/>
      <w:szCs w:val="26"/>
    </w:rPr>
  </w:style>
  <w:style w:type="paragraph" w:styleId="3">
    <w:name w:val="heading 3"/>
    <w:basedOn w:val="a"/>
    <w:next w:val="a"/>
    <w:link w:val="30"/>
    <w:uiPriority w:val="9"/>
    <w:semiHidden/>
    <w:unhideWhenUsed/>
    <w:qFormat/>
    <w:rsid w:val="002A556D"/>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11697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2"/>
    <w:next w:val="a"/>
    <w:autoRedefine/>
    <w:qFormat/>
    <w:rsid w:val="002A556D"/>
  </w:style>
  <w:style w:type="character" w:customStyle="1" w:styleId="40">
    <w:name w:val="Заголовок 4 Знак"/>
    <w:basedOn w:val="a0"/>
    <w:link w:val="4"/>
    <w:uiPriority w:val="9"/>
    <w:semiHidden/>
    <w:rsid w:val="00116973"/>
    <w:rPr>
      <w:rFonts w:asciiTheme="majorHAnsi" w:eastAsiaTheme="majorEastAsia" w:hAnsiTheme="majorHAnsi" w:cstheme="majorBidi"/>
      <w:i/>
      <w:iCs/>
      <w:color w:val="2F5496" w:themeColor="accent1" w:themeShade="BF"/>
    </w:rPr>
  </w:style>
  <w:style w:type="table" w:customStyle="1" w:styleId="TableNormal">
    <w:name w:val="Table Normal"/>
    <w:uiPriority w:val="2"/>
    <w:semiHidden/>
    <w:unhideWhenUsed/>
    <w:qFormat/>
    <w:rsid w:val="006C2E43"/>
    <w:pPr>
      <w:widowControl w:val="0"/>
    </w:pPr>
    <w:rPr>
      <w:sz w:val="22"/>
      <w:szCs w:val="22"/>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874A94"/>
    <w:pPr>
      <w:jc w:val="both"/>
      <w:outlineLvl w:val="0"/>
    </w:pPr>
  </w:style>
  <w:style w:type="character" w:customStyle="1" w:styleId="a4">
    <w:name w:val="Основной текст Знак"/>
    <w:basedOn w:val="a0"/>
    <w:link w:val="a3"/>
    <w:uiPriority w:val="1"/>
    <w:rsid w:val="00874A94"/>
    <w:rPr>
      <w:rFonts w:ascii="Times New Roman" w:eastAsia="Times New Roman" w:hAnsi="Times New Roman" w:cs="Times New Roman"/>
      <w:lang w:eastAsia="ru-RU"/>
    </w:rPr>
  </w:style>
  <w:style w:type="paragraph" w:customStyle="1" w:styleId="TableParagraph">
    <w:name w:val="Table Paragraph"/>
    <w:basedOn w:val="a"/>
    <w:uiPriority w:val="1"/>
    <w:qFormat/>
    <w:rsid w:val="006C2E43"/>
    <w:pPr>
      <w:spacing w:line="273" w:lineRule="exact"/>
      <w:ind w:left="103"/>
    </w:pPr>
  </w:style>
  <w:style w:type="paragraph" w:styleId="31">
    <w:name w:val="toc 3"/>
    <w:basedOn w:val="a"/>
    <w:uiPriority w:val="39"/>
    <w:qFormat/>
    <w:rsid w:val="001B08E8"/>
    <w:pPr>
      <w:ind w:left="440"/>
    </w:pPr>
    <w:rPr>
      <w:rFonts w:asciiTheme="minorHAnsi" w:hAnsiTheme="minorHAnsi"/>
    </w:rPr>
  </w:style>
  <w:style w:type="paragraph" w:styleId="a5">
    <w:name w:val="List Paragraph"/>
    <w:basedOn w:val="a"/>
    <w:uiPriority w:val="34"/>
    <w:qFormat/>
    <w:rsid w:val="001B08E8"/>
    <w:pPr>
      <w:ind w:left="822" w:hanging="361"/>
    </w:pPr>
  </w:style>
  <w:style w:type="character" w:customStyle="1" w:styleId="10">
    <w:name w:val="Заголовок 1 Знак"/>
    <w:basedOn w:val="a0"/>
    <w:link w:val="1"/>
    <w:uiPriority w:val="9"/>
    <w:rsid w:val="00413809"/>
    <w:rPr>
      <w:rFonts w:ascii="Times New Roman" w:eastAsiaTheme="majorEastAsia" w:hAnsi="Times New Roman" w:cstheme="majorBidi"/>
      <w:b/>
      <w:color w:val="000000" w:themeColor="text1"/>
      <w:sz w:val="32"/>
      <w:szCs w:val="32"/>
      <w:lang w:eastAsia="ru-RU"/>
    </w:rPr>
  </w:style>
  <w:style w:type="paragraph" w:styleId="a6">
    <w:name w:val="TOC Heading"/>
    <w:basedOn w:val="1"/>
    <w:next w:val="a"/>
    <w:uiPriority w:val="39"/>
    <w:unhideWhenUsed/>
    <w:qFormat/>
    <w:rsid w:val="00874A94"/>
    <w:pPr>
      <w:widowControl/>
      <w:spacing w:before="480" w:line="276" w:lineRule="auto"/>
      <w:outlineLvl w:val="9"/>
    </w:pPr>
    <w:rPr>
      <w:b w:val="0"/>
      <w:bCs/>
      <w:sz w:val="28"/>
      <w:szCs w:val="28"/>
    </w:rPr>
  </w:style>
  <w:style w:type="paragraph" w:styleId="12">
    <w:name w:val="toc 1"/>
    <w:basedOn w:val="a"/>
    <w:next w:val="a"/>
    <w:autoRedefine/>
    <w:uiPriority w:val="39"/>
    <w:unhideWhenUsed/>
    <w:rsid w:val="000E1ED1"/>
    <w:pPr>
      <w:spacing w:before="120"/>
    </w:pPr>
    <w:rPr>
      <w:b/>
      <w:bCs/>
    </w:rPr>
  </w:style>
  <w:style w:type="character" w:styleId="a7">
    <w:name w:val="Hyperlink"/>
    <w:basedOn w:val="a0"/>
    <w:uiPriority w:val="99"/>
    <w:unhideWhenUsed/>
    <w:rsid w:val="00874A94"/>
    <w:rPr>
      <w:color w:val="0563C1" w:themeColor="hyperlink"/>
      <w:u w:val="single"/>
    </w:rPr>
  </w:style>
  <w:style w:type="paragraph" w:styleId="21">
    <w:name w:val="toc 2"/>
    <w:basedOn w:val="a"/>
    <w:next w:val="a"/>
    <w:autoRedefine/>
    <w:uiPriority w:val="39"/>
    <w:unhideWhenUsed/>
    <w:rsid w:val="00874A94"/>
    <w:pPr>
      <w:ind w:left="220"/>
    </w:pPr>
    <w:rPr>
      <w:rFonts w:asciiTheme="minorHAnsi" w:hAnsiTheme="minorHAnsi"/>
      <w:b/>
      <w:bCs/>
    </w:rPr>
  </w:style>
  <w:style w:type="paragraph" w:styleId="41">
    <w:name w:val="toc 4"/>
    <w:basedOn w:val="a"/>
    <w:next w:val="a"/>
    <w:autoRedefine/>
    <w:uiPriority w:val="39"/>
    <w:unhideWhenUsed/>
    <w:rsid w:val="00874A94"/>
    <w:pPr>
      <w:ind w:left="660"/>
    </w:pPr>
    <w:rPr>
      <w:rFonts w:asciiTheme="minorHAnsi" w:hAnsiTheme="minorHAnsi"/>
      <w:sz w:val="20"/>
      <w:szCs w:val="20"/>
    </w:rPr>
  </w:style>
  <w:style w:type="paragraph" w:styleId="5">
    <w:name w:val="toc 5"/>
    <w:basedOn w:val="a"/>
    <w:next w:val="a"/>
    <w:autoRedefine/>
    <w:uiPriority w:val="39"/>
    <w:unhideWhenUsed/>
    <w:rsid w:val="00874A94"/>
    <w:pPr>
      <w:ind w:left="880"/>
    </w:pPr>
    <w:rPr>
      <w:rFonts w:asciiTheme="minorHAnsi" w:hAnsiTheme="minorHAnsi"/>
      <w:sz w:val="20"/>
      <w:szCs w:val="20"/>
    </w:rPr>
  </w:style>
  <w:style w:type="paragraph" w:styleId="6">
    <w:name w:val="toc 6"/>
    <w:basedOn w:val="a"/>
    <w:next w:val="a"/>
    <w:autoRedefine/>
    <w:uiPriority w:val="39"/>
    <w:unhideWhenUsed/>
    <w:rsid w:val="00874A94"/>
    <w:pPr>
      <w:ind w:left="1100"/>
    </w:pPr>
    <w:rPr>
      <w:rFonts w:asciiTheme="minorHAnsi" w:hAnsiTheme="minorHAnsi"/>
      <w:sz w:val="20"/>
      <w:szCs w:val="20"/>
    </w:rPr>
  </w:style>
  <w:style w:type="paragraph" w:styleId="7">
    <w:name w:val="toc 7"/>
    <w:basedOn w:val="a"/>
    <w:next w:val="a"/>
    <w:autoRedefine/>
    <w:uiPriority w:val="39"/>
    <w:unhideWhenUsed/>
    <w:rsid w:val="00874A94"/>
    <w:pPr>
      <w:ind w:left="1320"/>
    </w:pPr>
    <w:rPr>
      <w:rFonts w:asciiTheme="minorHAnsi" w:hAnsiTheme="minorHAnsi"/>
      <w:sz w:val="20"/>
      <w:szCs w:val="20"/>
    </w:rPr>
  </w:style>
  <w:style w:type="paragraph" w:styleId="8">
    <w:name w:val="toc 8"/>
    <w:basedOn w:val="a"/>
    <w:next w:val="a"/>
    <w:autoRedefine/>
    <w:uiPriority w:val="39"/>
    <w:unhideWhenUsed/>
    <w:rsid w:val="00874A94"/>
    <w:pPr>
      <w:ind w:left="1540"/>
    </w:pPr>
    <w:rPr>
      <w:rFonts w:asciiTheme="minorHAnsi" w:hAnsiTheme="minorHAnsi"/>
      <w:sz w:val="20"/>
      <w:szCs w:val="20"/>
    </w:rPr>
  </w:style>
  <w:style w:type="paragraph" w:styleId="9">
    <w:name w:val="toc 9"/>
    <w:basedOn w:val="a"/>
    <w:next w:val="a"/>
    <w:autoRedefine/>
    <w:uiPriority w:val="39"/>
    <w:unhideWhenUsed/>
    <w:rsid w:val="00874A94"/>
    <w:pPr>
      <w:ind w:left="1760"/>
    </w:pPr>
    <w:rPr>
      <w:rFonts w:asciiTheme="minorHAnsi" w:hAnsiTheme="minorHAnsi"/>
      <w:sz w:val="20"/>
      <w:szCs w:val="20"/>
    </w:rPr>
  </w:style>
  <w:style w:type="character" w:customStyle="1" w:styleId="apple-converted-space">
    <w:name w:val="apple-converted-space"/>
    <w:basedOn w:val="a0"/>
    <w:rsid w:val="005B0CC7"/>
  </w:style>
  <w:style w:type="paragraph" w:styleId="a8">
    <w:name w:val="header"/>
    <w:basedOn w:val="a"/>
    <w:link w:val="a9"/>
    <w:uiPriority w:val="99"/>
    <w:unhideWhenUsed/>
    <w:rsid w:val="005B0CC7"/>
    <w:pPr>
      <w:tabs>
        <w:tab w:val="center" w:pos="4677"/>
        <w:tab w:val="right" w:pos="9355"/>
      </w:tabs>
    </w:pPr>
  </w:style>
  <w:style w:type="character" w:customStyle="1" w:styleId="a9">
    <w:name w:val="Верхний колонтитул Знак"/>
    <w:basedOn w:val="a0"/>
    <w:link w:val="a8"/>
    <w:uiPriority w:val="99"/>
    <w:rsid w:val="005B0CC7"/>
    <w:rPr>
      <w:rFonts w:ascii="Times New Roman" w:eastAsia="Times New Roman" w:hAnsi="Times New Roman" w:cs="Times New Roman"/>
      <w:szCs w:val="22"/>
      <w:lang w:val="en-US"/>
    </w:rPr>
  </w:style>
  <w:style w:type="paragraph" w:styleId="aa">
    <w:name w:val="footer"/>
    <w:basedOn w:val="a"/>
    <w:link w:val="ab"/>
    <w:uiPriority w:val="99"/>
    <w:unhideWhenUsed/>
    <w:rsid w:val="005B0CC7"/>
    <w:pPr>
      <w:tabs>
        <w:tab w:val="center" w:pos="4677"/>
        <w:tab w:val="right" w:pos="9355"/>
      </w:tabs>
    </w:pPr>
  </w:style>
  <w:style w:type="character" w:customStyle="1" w:styleId="ab">
    <w:name w:val="Нижний колонтитул Знак"/>
    <w:basedOn w:val="a0"/>
    <w:link w:val="aa"/>
    <w:uiPriority w:val="99"/>
    <w:rsid w:val="005B0CC7"/>
    <w:rPr>
      <w:rFonts w:ascii="Times New Roman" w:eastAsia="Times New Roman" w:hAnsi="Times New Roman" w:cs="Times New Roman"/>
      <w:szCs w:val="22"/>
      <w:lang w:val="en-US"/>
    </w:rPr>
  </w:style>
  <w:style w:type="character" w:styleId="ac">
    <w:name w:val="page number"/>
    <w:basedOn w:val="a0"/>
    <w:uiPriority w:val="99"/>
    <w:semiHidden/>
    <w:unhideWhenUsed/>
    <w:rsid w:val="005B0CC7"/>
  </w:style>
  <w:style w:type="character" w:customStyle="1" w:styleId="20">
    <w:name w:val="Заголовок 2 Знак"/>
    <w:basedOn w:val="a0"/>
    <w:link w:val="2"/>
    <w:uiPriority w:val="9"/>
    <w:rsid w:val="00E613AA"/>
    <w:rPr>
      <w:rFonts w:ascii="Times New Roman" w:eastAsia="Times New Roman" w:hAnsi="Times New Roman" w:cstheme="majorBidi"/>
      <w:b/>
      <w:color w:val="000000" w:themeColor="text1"/>
      <w:sz w:val="28"/>
      <w:szCs w:val="26"/>
      <w:lang w:eastAsia="ru-RU"/>
    </w:rPr>
  </w:style>
  <w:style w:type="table" w:styleId="ad">
    <w:name w:val="Table Grid"/>
    <w:basedOn w:val="a1"/>
    <w:uiPriority w:val="59"/>
    <w:rsid w:val="007500FE"/>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2A556D"/>
    <w:rPr>
      <w:rFonts w:asciiTheme="majorHAnsi" w:eastAsiaTheme="majorEastAsia" w:hAnsiTheme="majorHAnsi" w:cstheme="majorBidi"/>
      <w:color w:val="1F3763" w:themeColor="accent1" w:themeShade="7F"/>
      <w:lang w:eastAsia="ru-RU"/>
    </w:rPr>
  </w:style>
  <w:style w:type="paragraph" w:customStyle="1" w:styleId="Default">
    <w:name w:val="Default"/>
    <w:rsid w:val="007500FE"/>
    <w:pPr>
      <w:autoSpaceDE w:val="0"/>
      <w:autoSpaceDN w:val="0"/>
      <w:adjustRightInd w:val="0"/>
    </w:pPr>
    <w:rPr>
      <w:rFonts w:ascii="Times New Roman" w:hAnsi="Times New Roman" w:cs="Times New Roman"/>
      <w:color w:val="000000"/>
    </w:rPr>
  </w:style>
  <w:style w:type="paragraph" w:styleId="HTML">
    <w:name w:val="HTML Preformatted"/>
    <w:basedOn w:val="a"/>
    <w:link w:val="HTML0"/>
    <w:uiPriority w:val="99"/>
    <w:unhideWhenUsed/>
    <w:rsid w:val="0075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7500FE"/>
    <w:rPr>
      <w:rFonts w:ascii="Courier New" w:eastAsia="Times New Roman" w:hAnsi="Courier New" w:cs="Courier New"/>
      <w:sz w:val="20"/>
      <w:szCs w:val="20"/>
      <w:lang w:eastAsia="ru-RU"/>
    </w:rPr>
  </w:style>
  <w:style w:type="paragraph" w:styleId="ae">
    <w:name w:val="Normal (Web)"/>
    <w:uiPriority w:val="99"/>
    <w:rsid w:val="00AE2615"/>
    <w:pPr>
      <w:pBdr>
        <w:top w:val="nil"/>
        <w:left w:val="nil"/>
        <w:bottom w:val="nil"/>
        <w:right w:val="nil"/>
        <w:between w:val="nil"/>
        <w:bar w:val="nil"/>
      </w:pBdr>
      <w:spacing w:before="100" w:after="100"/>
    </w:pPr>
    <w:rPr>
      <w:rFonts w:ascii="Arial Unicode MS" w:eastAsia="Arial Unicode MS" w:hAnsi="Arial Unicode MS" w:cs="Arial Unicode MS"/>
      <w:color w:val="000000"/>
      <w:u w:color="000000"/>
      <w:bdr w:val="nil"/>
      <w:lang w:eastAsia="ru-RU"/>
    </w:rPr>
  </w:style>
  <w:style w:type="paragraph" w:styleId="af">
    <w:name w:val="Subtitle"/>
    <w:basedOn w:val="3"/>
    <w:next w:val="a"/>
    <w:link w:val="af0"/>
    <w:uiPriority w:val="11"/>
    <w:qFormat/>
    <w:rsid w:val="00BE599A"/>
    <w:rPr>
      <w:rFonts w:ascii="Times New Roman" w:hAnsi="Times New Roman"/>
      <w:b/>
      <w:iCs/>
      <w:color w:val="000000" w:themeColor="text1"/>
      <w:spacing w:val="15"/>
      <w:lang w:eastAsia="en-US"/>
    </w:rPr>
  </w:style>
  <w:style w:type="character" w:customStyle="1" w:styleId="af0">
    <w:name w:val="Подзаголовок Знак"/>
    <w:basedOn w:val="a0"/>
    <w:link w:val="af"/>
    <w:uiPriority w:val="11"/>
    <w:rsid w:val="00BE599A"/>
    <w:rPr>
      <w:rFonts w:ascii="Times New Roman" w:eastAsiaTheme="majorEastAsia" w:hAnsi="Times New Roman" w:cstheme="majorBidi"/>
      <w:b/>
      <w:iCs/>
      <w:color w:val="000000" w:themeColor="text1"/>
      <w:spacing w:val="15"/>
    </w:rPr>
  </w:style>
  <w:style w:type="paragraph" w:styleId="af1">
    <w:name w:val="footnote text"/>
    <w:basedOn w:val="a"/>
    <w:link w:val="af2"/>
    <w:uiPriority w:val="99"/>
    <w:unhideWhenUsed/>
    <w:rsid w:val="00BE599A"/>
    <w:rPr>
      <w:rFonts w:asciiTheme="minorHAnsi" w:eastAsiaTheme="minorEastAsia" w:hAnsiTheme="minorHAnsi" w:cstheme="minorBidi"/>
      <w:sz w:val="20"/>
      <w:szCs w:val="20"/>
      <w:lang w:val="en-US" w:eastAsia="en-US"/>
    </w:rPr>
  </w:style>
  <w:style w:type="character" w:customStyle="1" w:styleId="af2">
    <w:name w:val="Текст сноски Знак"/>
    <w:basedOn w:val="a0"/>
    <w:link w:val="af1"/>
    <w:uiPriority w:val="99"/>
    <w:rsid w:val="00BE599A"/>
    <w:rPr>
      <w:rFonts w:eastAsiaTheme="minorEastAsia"/>
      <w:sz w:val="20"/>
      <w:szCs w:val="20"/>
      <w:lang w:val="en-US"/>
    </w:rPr>
  </w:style>
  <w:style w:type="character" w:styleId="af3">
    <w:name w:val="footnote reference"/>
    <w:basedOn w:val="a0"/>
    <w:uiPriority w:val="99"/>
    <w:unhideWhenUsed/>
    <w:rsid w:val="00BE599A"/>
    <w:rPr>
      <w:vertAlign w:val="superscript"/>
    </w:rPr>
  </w:style>
  <w:style w:type="paragraph" w:styleId="af4">
    <w:name w:val="Balloon Text"/>
    <w:basedOn w:val="a"/>
    <w:link w:val="af5"/>
    <w:uiPriority w:val="99"/>
    <w:semiHidden/>
    <w:unhideWhenUsed/>
    <w:rsid w:val="001E2BC5"/>
    <w:rPr>
      <w:sz w:val="18"/>
      <w:szCs w:val="18"/>
    </w:rPr>
  </w:style>
  <w:style w:type="character" w:customStyle="1" w:styleId="af5">
    <w:name w:val="Текст выноски Знак"/>
    <w:basedOn w:val="a0"/>
    <w:link w:val="af4"/>
    <w:uiPriority w:val="99"/>
    <w:semiHidden/>
    <w:rsid w:val="001E2BC5"/>
    <w:rPr>
      <w:rFonts w:ascii="Times New Roman" w:hAnsi="Times New Roman" w:cs="Times New Roman"/>
      <w:sz w:val="18"/>
      <w:szCs w:val="18"/>
      <w:lang w:eastAsia="ru-RU"/>
    </w:rPr>
  </w:style>
  <w:style w:type="character" w:styleId="af6">
    <w:name w:val="annotation reference"/>
    <w:basedOn w:val="a0"/>
    <w:uiPriority w:val="99"/>
    <w:semiHidden/>
    <w:unhideWhenUsed/>
    <w:rsid w:val="00160450"/>
    <w:rPr>
      <w:sz w:val="18"/>
      <w:szCs w:val="18"/>
    </w:rPr>
  </w:style>
  <w:style w:type="paragraph" w:styleId="af7">
    <w:name w:val="annotation text"/>
    <w:basedOn w:val="a"/>
    <w:link w:val="af8"/>
    <w:uiPriority w:val="99"/>
    <w:semiHidden/>
    <w:unhideWhenUsed/>
    <w:rsid w:val="00160450"/>
  </w:style>
  <w:style w:type="character" w:customStyle="1" w:styleId="af8">
    <w:name w:val="Текст примечания Знак"/>
    <w:basedOn w:val="a0"/>
    <w:link w:val="af7"/>
    <w:uiPriority w:val="99"/>
    <w:semiHidden/>
    <w:rsid w:val="00160450"/>
    <w:rPr>
      <w:rFonts w:ascii="Times New Roman" w:hAnsi="Times New Roman" w:cs="Times New Roman"/>
      <w:lang w:eastAsia="ru-RU"/>
    </w:rPr>
  </w:style>
  <w:style w:type="paragraph" w:styleId="af9">
    <w:name w:val="annotation subject"/>
    <w:basedOn w:val="af7"/>
    <w:next w:val="af7"/>
    <w:link w:val="afa"/>
    <w:uiPriority w:val="99"/>
    <w:semiHidden/>
    <w:unhideWhenUsed/>
    <w:rsid w:val="00160450"/>
    <w:rPr>
      <w:b/>
      <w:bCs/>
      <w:sz w:val="20"/>
      <w:szCs w:val="20"/>
    </w:rPr>
  </w:style>
  <w:style w:type="character" w:customStyle="1" w:styleId="afa">
    <w:name w:val="Тема примечания Знак"/>
    <w:basedOn w:val="af8"/>
    <w:link w:val="af9"/>
    <w:uiPriority w:val="99"/>
    <w:semiHidden/>
    <w:rsid w:val="00160450"/>
    <w:rPr>
      <w:rFonts w:ascii="Times New Roman" w:hAnsi="Times New Roman" w:cs="Times New Roman"/>
      <w:b/>
      <w:bCs/>
      <w:sz w:val="20"/>
      <w:szCs w:val="20"/>
      <w:lang w:eastAsia="ru-RU"/>
    </w:rPr>
  </w:style>
  <w:style w:type="character" w:customStyle="1" w:styleId="node-top">
    <w:name w:val="node-top"/>
    <w:basedOn w:val="a0"/>
    <w:rsid w:val="00FB3645"/>
  </w:style>
  <w:style w:type="character" w:customStyle="1" w:styleId="node-collapse">
    <w:name w:val="node-collapse"/>
    <w:basedOn w:val="a0"/>
    <w:rsid w:val="00FB3645"/>
  </w:style>
  <w:style w:type="character" w:customStyle="1" w:styleId="node-content-wrapper">
    <w:name w:val="node-content-wrapper"/>
    <w:basedOn w:val="a0"/>
    <w:rsid w:val="00FB3645"/>
  </w:style>
  <w:style w:type="character" w:customStyle="1" w:styleId="key-node">
    <w:name w:val="key-node"/>
    <w:basedOn w:val="a0"/>
    <w:rsid w:val="00FB3645"/>
  </w:style>
  <w:style w:type="character" w:customStyle="1" w:styleId="leaf-container">
    <w:name w:val="leaf-container"/>
    <w:basedOn w:val="a0"/>
    <w:rsid w:val="00FB3645"/>
  </w:style>
  <w:style w:type="character" w:customStyle="1" w:styleId="string">
    <w:name w:val="string"/>
    <w:basedOn w:val="a0"/>
    <w:rsid w:val="00FB3645"/>
  </w:style>
  <w:style w:type="character" w:customStyle="1" w:styleId="array">
    <w:name w:val="array"/>
    <w:basedOn w:val="a0"/>
    <w:rsid w:val="00FB3645"/>
  </w:style>
  <w:style w:type="character" w:customStyle="1" w:styleId="number">
    <w:name w:val="number"/>
    <w:basedOn w:val="a0"/>
    <w:rsid w:val="00FB3645"/>
  </w:style>
  <w:style w:type="character" w:customStyle="1" w:styleId="node-down">
    <w:name w:val="node-down"/>
    <w:basedOn w:val="a0"/>
    <w:rsid w:val="00FB3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1755">
      <w:bodyDiv w:val="1"/>
      <w:marLeft w:val="0"/>
      <w:marRight w:val="0"/>
      <w:marTop w:val="0"/>
      <w:marBottom w:val="0"/>
      <w:divBdr>
        <w:top w:val="none" w:sz="0" w:space="0" w:color="auto"/>
        <w:left w:val="none" w:sz="0" w:space="0" w:color="auto"/>
        <w:bottom w:val="none" w:sz="0" w:space="0" w:color="auto"/>
        <w:right w:val="none" w:sz="0" w:space="0" w:color="auto"/>
      </w:divBdr>
    </w:div>
    <w:div w:id="57285394">
      <w:bodyDiv w:val="1"/>
      <w:marLeft w:val="0"/>
      <w:marRight w:val="0"/>
      <w:marTop w:val="0"/>
      <w:marBottom w:val="0"/>
      <w:divBdr>
        <w:top w:val="none" w:sz="0" w:space="0" w:color="auto"/>
        <w:left w:val="none" w:sz="0" w:space="0" w:color="auto"/>
        <w:bottom w:val="none" w:sz="0" w:space="0" w:color="auto"/>
        <w:right w:val="none" w:sz="0" w:space="0" w:color="auto"/>
      </w:divBdr>
    </w:div>
    <w:div w:id="59334162">
      <w:bodyDiv w:val="1"/>
      <w:marLeft w:val="0"/>
      <w:marRight w:val="0"/>
      <w:marTop w:val="0"/>
      <w:marBottom w:val="0"/>
      <w:divBdr>
        <w:top w:val="none" w:sz="0" w:space="0" w:color="auto"/>
        <w:left w:val="none" w:sz="0" w:space="0" w:color="auto"/>
        <w:bottom w:val="none" w:sz="0" w:space="0" w:color="auto"/>
        <w:right w:val="none" w:sz="0" w:space="0" w:color="auto"/>
      </w:divBdr>
      <w:divsChild>
        <w:div w:id="894389762">
          <w:marLeft w:val="360"/>
          <w:marRight w:val="0"/>
          <w:marTop w:val="0"/>
          <w:marBottom w:val="0"/>
          <w:divBdr>
            <w:top w:val="none" w:sz="0" w:space="0" w:color="auto"/>
            <w:left w:val="none" w:sz="0" w:space="0" w:color="auto"/>
            <w:bottom w:val="none" w:sz="0" w:space="0" w:color="auto"/>
            <w:right w:val="none" w:sz="0" w:space="0" w:color="auto"/>
          </w:divBdr>
        </w:div>
        <w:div w:id="1991052837">
          <w:marLeft w:val="360"/>
          <w:marRight w:val="0"/>
          <w:marTop w:val="0"/>
          <w:marBottom w:val="0"/>
          <w:divBdr>
            <w:top w:val="none" w:sz="0" w:space="0" w:color="auto"/>
            <w:left w:val="none" w:sz="0" w:space="0" w:color="auto"/>
            <w:bottom w:val="none" w:sz="0" w:space="0" w:color="auto"/>
            <w:right w:val="none" w:sz="0" w:space="0" w:color="auto"/>
          </w:divBdr>
        </w:div>
        <w:div w:id="113796314">
          <w:marLeft w:val="360"/>
          <w:marRight w:val="0"/>
          <w:marTop w:val="0"/>
          <w:marBottom w:val="0"/>
          <w:divBdr>
            <w:top w:val="none" w:sz="0" w:space="0" w:color="auto"/>
            <w:left w:val="none" w:sz="0" w:space="0" w:color="auto"/>
            <w:bottom w:val="none" w:sz="0" w:space="0" w:color="auto"/>
            <w:right w:val="none" w:sz="0" w:space="0" w:color="auto"/>
          </w:divBdr>
        </w:div>
        <w:div w:id="760832924">
          <w:marLeft w:val="360"/>
          <w:marRight w:val="0"/>
          <w:marTop w:val="0"/>
          <w:marBottom w:val="0"/>
          <w:divBdr>
            <w:top w:val="none" w:sz="0" w:space="0" w:color="auto"/>
            <w:left w:val="none" w:sz="0" w:space="0" w:color="auto"/>
            <w:bottom w:val="none" w:sz="0" w:space="0" w:color="auto"/>
            <w:right w:val="none" w:sz="0" w:space="0" w:color="auto"/>
          </w:divBdr>
        </w:div>
        <w:div w:id="1189219807">
          <w:marLeft w:val="360"/>
          <w:marRight w:val="0"/>
          <w:marTop w:val="0"/>
          <w:marBottom w:val="0"/>
          <w:divBdr>
            <w:top w:val="none" w:sz="0" w:space="0" w:color="auto"/>
            <w:left w:val="none" w:sz="0" w:space="0" w:color="auto"/>
            <w:bottom w:val="none" w:sz="0" w:space="0" w:color="auto"/>
            <w:right w:val="none" w:sz="0" w:space="0" w:color="auto"/>
          </w:divBdr>
        </w:div>
        <w:div w:id="1330252716">
          <w:marLeft w:val="360"/>
          <w:marRight w:val="0"/>
          <w:marTop w:val="0"/>
          <w:marBottom w:val="0"/>
          <w:divBdr>
            <w:top w:val="none" w:sz="0" w:space="0" w:color="auto"/>
            <w:left w:val="none" w:sz="0" w:space="0" w:color="auto"/>
            <w:bottom w:val="none" w:sz="0" w:space="0" w:color="auto"/>
            <w:right w:val="none" w:sz="0" w:space="0" w:color="auto"/>
          </w:divBdr>
        </w:div>
        <w:div w:id="166289507">
          <w:marLeft w:val="360"/>
          <w:marRight w:val="0"/>
          <w:marTop w:val="0"/>
          <w:marBottom w:val="0"/>
          <w:divBdr>
            <w:top w:val="none" w:sz="0" w:space="0" w:color="auto"/>
            <w:left w:val="none" w:sz="0" w:space="0" w:color="auto"/>
            <w:bottom w:val="none" w:sz="0" w:space="0" w:color="auto"/>
            <w:right w:val="none" w:sz="0" w:space="0" w:color="auto"/>
          </w:divBdr>
        </w:div>
        <w:div w:id="896091049">
          <w:marLeft w:val="360"/>
          <w:marRight w:val="0"/>
          <w:marTop w:val="0"/>
          <w:marBottom w:val="0"/>
          <w:divBdr>
            <w:top w:val="none" w:sz="0" w:space="0" w:color="auto"/>
            <w:left w:val="none" w:sz="0" w:space="0" w:color="auto"/>
            <w:bottom w:val="none" w:sz="0" w:space="0" w:color="auto"/>
            <w:right w:val="none" w:sz="0" w:space="0" w:color="auto"/>
          </w:divBdr>
        </w:div>
        <w:div w:id="482282042">
          <w:marLeft w:val="360"/>
          <w:marRight w:val="0"/>
          <w:marTop w:val="0"/>
          <w:marBottom w:val="0"/>
          <w:divBdr>
            <w:top w:val="none" w:sz="0" w:space="0" w:color="auto"/>
            <w:left w:val="none" w:sz="0" w:space="0" w:color="auto"/>
            <w:bottom w:val="none" w:sz="0" w:space="0" w:color="auto"/>
            <w:right w:val="none" w:sz="0" w:space="0" w:color="auto"/>
          </w:divBdr>
        </w:div>
        <w:div w:id="96756602">
          <w:marLeft w:val="360"/>
          <w:marRight w:val="0"/>
          <w:marTop w:val="0"/>
          <w:marBottom w:val="0"/>
          <w:divBdr>
            <w:top w:val="none" w:sz="0" w:space="0" w:color="auto"/>
            <w:left w:val="none" w:sz="0" w:space="0" w:color="auto"/>
            <w:bottom w:val="none" w:sz="0" w:space="0" w:color="auto"/>
            <w:right w:val="none" w:sz="0" w:space="0" w:color="auto"/>
          </w:divBdr>
        </w:div>
        <w:div w:id="834077096">
          <w:marLeft w:val="360"/>
          <w:marRight w:val="0"/>
          <w:marTop w:val="0"/>
          <w:marBottom w:val="0"/>
          <w:divBdr>
            <w:top w:val="none" w:sz="0" w:space="0" w:color="auto"/>
            <w:left w:val="none" w:sz="0" w:space="0" w:color="auto"/>
            <w:bottom w:val="none" w:sz="0" w:space="0" w:color="auto"/>
            <w:right w:val="none" w:sz="0" w:space="0" w:color="auto"/>
          </w:divBdr>
        </w:div>
        <w:div w:id="220286066">
          <w:marLeft w:val="360"/>
          <w:marRight w:val="0"/>
          <w:marTop w:val="0"/>
          <w:marBottom w:val="0"/>
          <w:divBdr>
            <w:top w:val="none" w:sz="0" w:space="0" w:color="auto"/>
            <w:left w:val="none" w:sz="0" w:space="0" w:color="auto"/>
            <w:bottom w:val="none" w:sz="0" w:space="0" w:color="auto"/>
            <w:right w:val="none" w:sz="0" w:space="0" w:color="auto"/>
          </w:divBdr>
        </w:div>
        <w:div w:id="2121876600">
          <w:marLeft w:val="360"/>
          <w:marRight w:val="0"/>
          <w:marTop w:val="0"/>
          <w:marBottom w:val="0"/>
          <w:divBdr>
            <w:top w:val="none" w:sz="0" w:space="0" w:color="auto"/>
            <w:left w:val="none" w:sz="0" w:space="0" w:color="auto"/>
            <w:bottom w:val="none" w:sz="0" w:space="0" w:color="auto"/>
            <w:right w:val="none" w:sz="0" w:space="0" w:color="auto"/>
          </w:divBdr>
        </w:div>
        <w:div w:id="1255438141">
          <w:marLeft w:val="360"/>
          <w:marRight w:val="0"/>
          <w:marTop w:val="0"/>
          <w:marBottom w:val="0"/>
          <w:divBdr>
            <w:top w:val="none" w:sz="0" w:space="0" w:color="auto"/>
            <w:left w:val="none" w:sz="0" w:space="0" w:color="auto"/>
            <w:bottom w:val="none" w:sz="0" w:space="0" w:color="auto"/>
            <w:right w:val="none" w:sz="0" w:space="0" w:color="auto"/>
          </w:divBdr>
        </w:div>
      </w:divsChild>
    </w:div>
    <w:div w:id="82070800">
      <w:bodyDiv w:val="1"/>
      <w:marLeft w:val="0"/>
      <w:marRight w:val="0"/>
      <w:marTop w:val="0"/>
      <w:marBottom w:val="0"/>
      <w:divBdr>
        <w:top w:val="none" w:sz="0" w:space="0" w:color="auto"/>
        <w:left w:val="none" w:sz="0" w:space="0" w:color="auto"/>
        <w:bottom w:val="none" w:sz="0" w:space="0" w:color="auto"/>
        <w:right w:val="none" w:sz="0" w:space="0" w:color="auto"/>
      </w:divBdr>
    </w:div>
    <w:div w:id="95907532">
      <w:bodyDiv w:val="1"/>
      <w:marLeft w:val="0"/>
      <w:marRight w:val="0"/>
      <w:marTop w:val="0"/>
      <w:marBottom w:val="0"/>
      <w:divBdr>
        <w:top w:val="none" w:sz="0" w:space="0" w:color="auto"/>
        <w:left w:val="none" w:sz="0" w:space="0" w:color="auto"/>
        <w:bottom w:val="none" w:sz="0" w:space="0" w:color="auto"/>
        <w:right w:val="none" w:sz="0" w:space="0" w:color="auto"/>
      </w:divBdr>
    </w:div>
    <w:div w:id="423765279">
      <w:bodyDiv w:val="1"/>
      <w:marLeft w:val="0"/>
      <w:marRight w:val="0"/>
      <w:marTop w:val="0"/>
      <w:marBottom w:val="0"/>
      <w:divBdr>
        <w:top w:val="none" w:sz="0" w:space="0" w:color="auto"/>
        <w:left w:val="none" w:sz="0" w:space="0" w:color="auto"/>
        <w:bottom w:val="none" w:sz="0" w:space="0" w:color="auto"/>
        <w:right w:val="none" w:sz="0" w:space="0" w:color="auto"/>
      </w:divBdr>
    </w:div>
    <w:div w:id="459494639">
      <w:bodyDiv w:val="1"/>
      <w:marLeft w:val="0"/>
      <w:marRight w:val="0"/>
      <w:marTop w:val="0"/>
      <w:marBottom w:val="0"/>
      <w:divBdr>
        <w:top w:val="none" w:sz="0" w:space="0" w:color="auto"/>
        <w:left w:val="none" w:sz="0" w:space="0" w:color="auto"/>
        <w:bottom w:val="none" w:sz="0" w:space="0" w:color="auto"/>
        <w:right w:val="none" w:sz="0" w:space="0" w:color="auto"/>
      </w:divBdr>
    </w:div>
    <w:div w:id="544947564">
      <w:bodyDiv w:val="1"/>
      <w:marLeft w:val="0"/>
      <w:marRight w:val="0"/>
      <w:marTop w:val="0"/>
      <w:marBottom w:val="0"/>
      <w:divBdr>
        <w:top w:val="none" w:sz="0" w:space="0" w:color="auto"/>
        <w:left w:val="none" w:sz="0" w:space="0" w:color="auto"/>
        <w:bottom w:val="none" w:sz="0" w:space="0" w:color="auto"/>
        <w:right w:val="none" w:sz="0" w:space="0" w:color="auto"/>
      </w:divBdr>
    </w:div>
    <w:div w:id="545606385">
      <w:bodyDiv w:val="1"/>
      <w:marLeft w:val="0"/>
      <w:marRight w:val="0"/>
      <w:marTop w:val="0"/>
      <w:marBottom w:val="0"/>
      <w:divBdr>
        <w:top w:val="none" w:sz="0" w:space="0" w:color="auto"/>
        <w:left w:val="none" w:sz="0" w:space="0" w:color="auto"/>
        <w:bottom w:val="none" w:sz="0" w:space="0" w:color="auto"/>
        <w:right w:val="none" w:sz="0" w:space="0" w:color="auto"/>
      </w:divBdr>
    </w:div>
    <w:div w:id="569967956">
      <w:bodyDiv w:val="1"/>
      <w:marLeft w:val="0"/>
      <w:marRight w:val="0"/>
      <w:marTop w:val="0"/>
      <w:marBottom w:val="0"/>
      <w:divBdr>
        <w:top w:val="none" w:sz="0" w:space="0" w:color="auto"/>
        <w:left w:val="none" w:sz="0" w:space="0" w:color="auto"/>
        <w:bottom w:val="none" w:sz="0" w:space="0" w:color="auto"/>
        <w:right w:val="none" w:sz="0" w:space="0" w:color="auto"/>
      </w:divBdr>
    </w:div>
    <w:div w:id="633488797">
      <w:bodyDiv w:val="1"/>
      <w:marLeft w:val="0"/>
      <w:marRight w:val="0"/>
      <w:marTop w:val="0"/>
      <w:marBottom w:val="0"/>
      <w:divBdr>
        <w:top w:val="none" w:sz="0" w:space="0" w:color="auto"/>
        <w:left w:val="none" w:sz="0" w:space="0" w:color="auto"/>
        <w:bottom w:val="none" w:sz="0" w:space="0" w:color="auto"/>
        <w:right w:val="none" w:sz="0" w:space="0" w:color="auto"/>
      </w:divBdr>
    </w:div>
    <w:div w:id="658383736">
      <w:bodyDiv w:val="1"/>
      <w:marLeft w:val="0"/>
      <w:marRight w:val="0"/>
      <w:marTop w:val="0"/>
      <w:marBottom w:val="0"/>
      <w:divBdr>
        <w:top w:val="none" w:sz="0" w:space="0" w:color="auto"/>
        <w:left w:val="none" w:sz="0" w:space="0" w:color="auto"/>
        <w:bottom w:val="none" w:sz="0" w:space="0" w:color="auto"/>
        <w:right w:val="none" w:sz="0" w:space="0" w:color="auto"/>
      </w:divBdr>
    </w:div>
    <w:div w:id="666320745">
      <w:bodyDiv w:val="1"/>
      <w:marLeft w:val="0"/>
      <w:marRight w:val="0"/>
      <w:marTop w:val="0"/>
      <w:marBottom w:val="0"/>
      <w:divBdr>
        <w:top w:val="none" w:sz="0" w:space="0" w:color="auto"/>
        <w:left w:val="none" w:sz="0" w:space="0" w:color="auto"/>
        <w:bottom w:val="none" w:sz="0" w:space="0" w:color="auto"/>
        <w:right w:val="none" w:sz="0" w:space="0" w:color="auto"/>
      </w:divBdr>
    </w:div>
    <w:div w:id="788669064">
      <w:bodyDiv w:val="1"/>
      <w:marLeft w:val="0"/>
      <w:marRight w:val="0"/>
      <w:marTop w:val="0"/>
      <w:marBottom w:val="0"/>
      <w:divBdr>
        <w:top w:val="none" w:sz="0" w:space="0" w:color="auto"/>
        <w:left w:val="none" w:sz="0" w:space="0" w:color="auto"/>
        <w:bottom w:val="none" w:sz="0" w:space="0" w:color="auto"/>
        <w:right w:val="none" w:sz="0" w:space="0" w:color="auto"/>
      </w:divBdr>
    </w:div>
    <w:div w:id="824123346">
      <w:bodyDiv w:val="1"/>
      <w:marLeft w:val="0"/>
      <w:marRight w:val="0"/>
      <w:marTop w:val="0"/>
      <w:marBottom w:val="0"/>
      <w:divBdr>
        <w:top w:val="none" w:sz="0" w:space="0" w:color="auto"/>
        <w:left w:val="none" w:sz="0" w:space="0" w:color="auto"/>
        <w:bottom w:val="none" w:sz="0" w:space="0" w:color="auto"/>
        <w:right w:val="none" w:sz="0" w:space="0" w:color="auto"/>
      </w:divBdr>
    </w:div>
    <w:div w:id="1033572723">
      <w:bodyDiv w:val="1"/>
      <w:marLeft w:val="0"/>
      <w:marRight w:val="0"/>
      <w:marTop w:val="0"/>
      <w:marBottom w:val="0"/>
      <w:divBdr>
        <w:top w:val="none" w:sz="0" w:space="0" w:color="auto"/>
        <w:left w:val="none" w:sz="0" w:space="0" w:color="auto"/>
        <w:bottom w:val="none" w:sz="0" w:space="0" w:color="auto"/>
        <w:right w:val="none" w:sz="0" w:space="0" w:color="auto"/>
      </w:divBdr>
    </w:div>
    <w:div w:id="1136292050">
      <w:bodyDiv w:val="1"/>
      <w:marLeft w:val="0"/>
      <w:marRight w:val="0"/>
      <w:marTop w:val="0"/>
      <w:marBottom w:val="0"/>
      <w:divBdr>
        <w:top w:val="none" w:sz="0" w:space="0" w:color="auto"/>
        <w:left w:val="none" w:sz="0" w:space="0" w:color="auto"/>
        <w:bottom w:val="none" w:sz="0" w:space="0" w:color="auto"/>
        <w:right w:val="none" w:sz="0" w:space="0" w:color="auto"/>
      </w:divBdr>
    </w:div>
    <w:div w:id="1175918092">
      <w:bodyDiv w:val="1"/>
      <w:marLeft w:val="0"/>
      <w:marRight w:val="0"/>
      <w:marTop w:val="0"/>
      <w:marBottom w:val="0"/>
      <w:divBdr>
        <w:top w:val="none" w:sz="0" w:space="0" w:color="auto"/>
        <w:left w:val="none" w:sz="0" w:space="0" w:color="auto"/>
        <w:bottom w:val="none" w:sz="0" w:space="0" w:color="auto"/>
        <w:right w:val="none" w:sz="0" w:space="0" w:color="auto"/>
      </w:divBdr>
    </w:div>
    <w:div w:id="1196230739">
      <w:bodyDiv w:val="1"/>
      <w:marLeft w:val="0"/>
      <w:marRight w:val="0"/>
      <w:marTop w:val="0"/>
      <w:marBottom w:val="0"/>
      <w:divBdr>
        <w:top w:val="none" w:sz="0" w:space="0" w:color="auto"/>
        <w:left w:val="none" w:sz="0" w:space="0" w:color="auto"/>
        <w:bottom w:val="none" w:sz="0" w:space="0" w:color="auto"/>
        <w:right w:val="none" w:sz="0" w:space="0" w:color="auto"/>
      </w:divBdr>
    </w:div>
    <w:div w:id="1221090234">
      <w:bodyDiv w:val="1"/>
      <w:marLeft w:val="0"/>
      <w:marRight w:val="0"/>
      <w:marTop w:val="0"/>
      <w:marBottom w:val="0"/>
      <w:divBdr>
        <w:top w:val="none" w:sz="0" w:space="0" w:color="auto"/>
        <w:left w:val="none" w:sz="0" w:space="0" w:color="auto"/>
        <w:bottom w:val="none" w:sz="0" w:space="0" w:color="auto"/>
        <w:right w:val="none" w:sz="0" w:space="0" w:color="auto"/>
      </w:divBdr>
    </w:div>
    <w:div w:id="1246181192">
      <w:bodyDiv w:val="1"/>
      <w:marLeft w:val="0"/>
      <w:marRight w:val="0"/>
      <w:marTop w:val="0"/>
      <w:marBottom w:val="0"/>
      <w:divBdr>
        <w:top w:val="none" w:sz="0" w:space="0" w:color="auto"/>
        <w:left w:val="none" w:sz="0" w:space="0" w:color="auto"/>
        <w:bottom w:val="none" w:sz="0" w:space="0" w:color="auto"/>
        <w:right w:val="none" w:sz="0" w:space="0" w:color="auto"/>
      </w:divBdr>
    </w:div>
    <w:div w:id="1248227428">
      <w:bodyDiv w:val="1"/>
      <w:marLeft w:val="0"/>
      <w:marRight w:val="0"/>
      <w:marTop w:val="0"/>
      <w:marBottom w:val="0"/>
      <w:divBdr>
        <w:top w:val="none" w:sz="0" w:space="0" w:color="auto"/>
        <w:left w:val="none" w:sz="0" w:space="0" w:color="auto"/>
        <w:bottom w:val="none" w:sz="0" w:space="0" w:color="auto"/>
        <w:right w:val="none" w:sz="0" w:space="0" w:color="auto"/>
      </w:divBdr>
    </w:div>
    <w:div w:id="1254824965">
      <w:bodyDiv w:val="1"/>
      <w:marLeft w:val="0"/>
      <w:marRight w:val="0"/>
      <w:marTop w:val="0"/>
      <w:marBottom w:val="0"/>
      <w:divBdr>
        <w:top w:val="none" w:sz="0" w:space="0" w:color="auto"/>
        <w:left w:val="none" w:sz="0" w:space="0" w:color="auto"/>
        <w:bottom w:val="none" w:sz="0" w:space="0" w:color="auto"/>
        <w:right w:val="none" w:sz="0" w:space="0" w:color="auto"/>
      </w:divBdr>
    </w:div>
    <w:div w:id="1259144723">
      <w:bodyDiv w:val="1"/>
      <w:marLeft w:val="0"/>
      <w:marRight w:val="0"/>
      <w:marTop w:val="0"/>
      <w:marBottom w:val="0"/>
      <w:divBdr>
        <w:top w:val="none" w:sz="0" w:space="0" w:color="auto"/>
        <w:left w:val="none" w:sz="0" w:space="0" w:color="auto"/>
        <w:bottom w:val="none" w:sz="0" w:space="0" w:color="auto"/>
        <w:right w:val="none" w:sz="0" w:space="0" w:color="auto"/>
      </w:divBdr>
    </w:div>
    <w:div w:id="1289891088">
      <w:bodyDiv w:val="1"/>
      <w:marLeft w:val="0"/>
      <w:marRight w:val="0"/>
      <w:marTop w:val="0"/>
      <w:marBottom w:val="0"/>
      <w:divBdr>
        <w:top w:val="none" w:sz="0" w:space="0" w:color="auto"/>
        <w:left w:val="none" w:sz="0" w:space="0" w:color="auto"/>
        <w:bottom w:val="none" w:sz="0" w:space="0" w:color="auto"/>
        <w:right w:val="none" w:sz="0" w:space="0" w:color="auto"/>
      </w:divBdr>
    </w:div>
    <w:div w:id="1303541033">
      <w:bodyDiv w:val="1"/>
      <w:marLeft w:val="0"/>
      <w:marRight w:val="0"/>
      <w:marTop w:val="0"/>
      <w:marBottom w:val="0"/>
      <w:divBdr>
        <w:top w:val="none" w:sz="0" w:space="0" w:color="auto"/>
        <w:left w:val="none" w:sz="0" w:space="0" w:color="auto"/>
        <w:bottom w:val="none" w:sz="0" w:space="0" w:color="auto"/>
        <w:right w:val="none" w:sz="0" w:space="0" w:color="auto"/>
      </w:divBdr>
    </w:div>
    <w:div w:id="1466123137">
      <w:bodyDiv w:val="1"/>
      <w:marLeft w:val="0"/>
      <w:marRight w:val="0"/>
      <w:marTop w:val="0"/>
      <w:marBottom w:val="0"/>
      <w:divBdr>
        <w:top w:val="none" w:sz="0" w:space="0" w:color="auto"/>
        <w:left w:val="none" w:sz="0" w:space="0" w:color="auto"/>
        <w:bottom w:val="none" w:sz="0" w:space="0" w:color="auto"/>
        <w:right w:val="none" w:sz="0" w:space="0" w:color="auto"/>
      </w:divBdr>
    </w:div>
    <w:div w:id="1482113374">
      <w:bodyDiv w:val="1"/>
      <w:marLeft w:val="0"/>
      <w:marRight w:val="0"/>
      <w:marTop w:val="0"/>
      <w:marBottom w:val="0"/>
      <w:divBdr>
        <w:top w:val="none" w:sz="0" w:space="0" w:color="auto"/>
        <w:left w:val="none" w:sz="0" w:space="0" w:color="auto"/>
        <w:bottom w:val="none" w:sz="0" w:space="0" w:color="auto"/>
        <w:right w:val="none" w:sz="0" w:space="0" w:color="auto"/>
      </w:divBdr>
    </w:div>
    <w:div w:id="1675450446">
      <w:bodyDiv w:val="1"/>
      <w:marLeft w:val="0"/>
      <w:marRight w:val="0"/>
      <w:marTop w:val="0"/>
      <w:marBottom w:val="0"/>
      <w:divBdr>
        <w:top w:val="none" w:sz="0" w:space="0" w:color="auto"/>
        <w:left w:val="none" w:sz="0" w:space="0" w:color="auto"/>
        <w:bottom w:val="none" w:sz="0" w:space="0" w:color="auto"/>
        <w:right w:val="none" w:sz="0" w:space="0" w:color="auto"/>
      </w:divBdr>
    </w:div>
    <w:div w:id="1731532470">
      <w:bodyDiv w:val="1"/>
      <w:marLeft w:val="0"/>
      <w:marRight w:val="0"/>
      <w:marTop w:val="0"/>
      <w:marBottom w:val="0"/>
      <w:divBdr>
        <w:top w:val="none" w:sz="0" w:space="0" w:color="auto"/>
        <w:left w:val="none" w:sz="0" w:space="0" w:color="auto"/>
        <w:bottom w:val="none" w:sz="0" w:space="0" w:color="auto"/>
        <w:right w:val="none" w:sz="0" w:space="0" w:color="auto"/>
      </w:divBdr>
    </w:div>
    <w:div w:id="1749690067">
      <w:bodyDiv w:val="1"/>
      <w:marLeft w:val="0"/>
      <w:marRight w:val="0"/>
      <w:marTop w:val="0"/>
      <w:marBottom w:val="0"/>
      <w:divBdr>
        <w:top w:val="none" w:sz="0" w:space="0" w:color="auto"/>
        <w:left w:val="none" w:sz="0" w:space="0" w:color="auto"/>
        <w:bottom w:val="none" w:sz="0" w:space="0" w:color="auto"/>
        <w:right w:val="none" w:sz="0" w:space="0" w:color="auto"/>
      </w:divBdr>
      <w:divsChild>
        <w:div w:id="1681615883">
          <w:marLeft w:val="0"/>
          <w:marRight w:val="0"/>
          <w:marTop w:val="0"/>
          <w:marBottom w:val="0"/>
          <w:divBdr>
            <w:top w:val="none" w:sz="0" w:space="0" w:color="auto"/>
            <w:left w:val="none" w:sz="0" w:space="0" w:color="auto"/>
            <w:bottom w:val="none" w:sz="0" w:space="0" w:color="auto"/>
            <w:right w:val="none" w:sz="0" w:space="0" w:color="auto"/>
          </w:divBdr>
          <w:divsChild>
            <w:div w:id="893544248">
              <w:marLeft w:val="0"/>
              <w:marRight w:val="0"/>
              <w:marTop w:val="0"/>
              <w:marBottom w:val="0"/>
              <w:divBdr>
                <w:top w:val="single" w:sz="2" w:space="0" w:color="C5C5C5"/>
                <w:left w:val="single" w:sz="2" w:space="0" w:color="C5C5C5"/>
                <w:bottom w:val="single" w:sz="2" w:space="0" w:color="C5C5C5"/>
                <w:right w:val="single" w:sz="2" w:space="0" w:color="C5C5C5"/>
              </w:divBdr>
              <w:divsChild>
                <w:div w:id="988172118">
                  <w:marLeft w:val="0"/>
                  <w:marRight w:val="0"/>
                  <w:marTop w:val="0"/>
                  <w:marBottom w:val="0"/>
                  <w:divBdr>
                    <w:top w:val="none" w:sz="0" w:space="0" w:color="auto"/>
                    <w:left w:val="none" w:sz="0" w:space="0" w:color="auto"/>
                    <w:bottom w:val="none" w:sz="0" w:space="0" w:color="auto"/>
                    <w:right w:val="none" w:sz="0" w:space="0" w:color="auto"/>
                  </w:divBdr>
                  <w:divsChild>
                    <w:div w:id="645815567">
                      <w:marLeft w:val="0"/>
                      <w:marRight w:val="0"/>
                      <w:marTop w:val="105"/>
                      <w:marBottom w:val="0"/>
                      <w:divBdr>
                        <w:top w:val="single" w:sz="6" w:space="4" w:color="C0C0C0"/>
                        <w:left w:val="single" w:sz="6" w:space="11" w:color="C0C0C0"/>
                        <w:bottom w:val="single" w:sz="6" w:space="4" w:color="C0C0C0"/>
                        <w:right w:val="single" w:sz="6" w:space="11" w:color="C0C0C0"/>
                      </w:divBdr>
                    </w:div>
                  </w:divsChild>
                </w:div>
              </w:divsChild>
            </w:div>
          </w:divsChild>
        </w:div>
        <w:div w:id="1566911961">
          <w:marLeft w:val="0"/>
          <w:marRight w:val="0"/>
          <w:marTop w:val="0"/>
          <w:marBottom w:val="0"/>
          <w:divBdr>
            <w:top w:val="none" w:sz="0" w:space="0" w:color="auto"/>
            <w:left w:val="none" w:sz="0" w:space="0" w:color="auto"/>
            <w:bottom w:val="none" w:sz="0" w:space="0" w:color="auto"/>
            <w:right w:val="none" w:sz="0" w:space="0" w:color="auto"/>
          </w:divBdr>
          <w:divsChild>
            <w:div w:id="2720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45607">
      <w:bodyDiv w:val="1"/>
      <w:marLeft w:val="0"/>
      <w:marRight w:val="0"/>
      <w:marTop w:val="0"/>
      <w:marBottom w:val="0"/>
      <w:divBdr>
        <w:top w:val="none" w:sz="0" w:space="0" w:color="auto"/>
        <w:left w:val="none" w:sz="0" w:space="0" w:color="auto"/>
        <w:bottom w:val="none" w:sz="0" w:space="0" w:color="auto"/>
        <w:right w:val="none" w:sz="0" w:space="0" w:color="auto"/>
      </w:divBdr>
    </w:div>
    <w:div w:id="2020429391">
      <w:bodyDiv w:val="1"/>
      <w:marLeft w:val="0"/>
      <w:marRight w:val="0"/>
      <w:marTop w:val="0"/>
      <w:marBottom w:val="0"/>
      <w:divBdr>
        <w:top w:val="none" w:sz="0" w:space="0" w:color="auto"/>
        <w:left w:val="none" w:sz="0" w:space="0" w:color="auto"/>
        <w:bottom w:val="none" w:sz="0" w:space="0" w:color="auto"/>
        <w:right w:val="none" w:sz="0" w:space="0" w:color="auto"/>
      </w:divBdr>
    </w:div>
    <w:div w:id="20960499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51D051-8CDD-5249-B82C-8E92DF49B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5736</Words>
  <Characters>32696</Characters>
  <Application>Microsoft Macintosh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38356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Репина Анастасия Андреевна</dc:creator>
  <cp:keywords/>
  <dc:description/>
  <cp:lastModifiedBy>Репина Анастасия Андреевна</cp:lastModifiedBy>
  <cp:revision>5</cp:revision>
  <cp:lastPrinted>2017-04-13T12:42:00Z</cp:lastPrinted>
  <dcterms:created xsi:type="dcterms:W3CDTF">2017-04-13T12:36:00Z</dcterms:created>
  <dcterms:modified xsi:type="dcterms:W3CDTF">2017-04-13T12:43:00Z</dcterms:modified>
</cp:coreProperties>
</file>