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C4E56" w14:textId="77777777" w:rsidR="0000612F" w:rsidRDefault="0000612F">
      <w:pPr>
        <w:spacing w:before="1440"/>
      </w:pPr>
    </w:p>
    <w:p w14:paraId="30C5F4F6" w14:textId="77777777" w:rsidR="0000612F" w:rsidRDefault="00E50BED">
      <w:pPr>
        <w:spacing w:after="160"/>
        <w:jc w:val="center"/>
      </w:pPr>
      <w:r>
        <w:rPr>
          <w:b/>
          <w:bCs/>
          <w:color w:val="0D1B3E"/>
          <w:sz w:val="56"/>
          <w:szCs w:val="56"/>
        </w:rPr>
        <w:t>PROGRAMA CREAS FAMILIAS</w:t>
      </w:r>
    </w:p>
    <w:p w14:paraId="3553524A" w14:textId="77777777" w:rsidR="0000612F" w:rsidRDefault="00E50BED">
      <w:pPr>
        <w:spacing w:after="160"/>
        <w:jc w:val="center"/>
      </w:pPr>
      <w:r>
        <w:rPr>
          <w:b/>
          <w:bCs/>
          <w:color w:val="C9A84C"/>
          <w:sz w:val="24"/>
          <w:szCs w:val="24"/>
        </w:rPr>
        <w:t>Manual de Implementación y Seguimiento Directivo</w:t>
      </w:r>
    </w:p>
    <w:p w14:paraId="5888C150" w14:textId="77777777" w:rsidR="0000612F" w:rsidRDefault="0000612F">
      <w:pPr>
        <w:pBdr>
          <w:top w:val="single" w:sz="4" w:space="0" w:color="C9A84C"/>
        </w:pBdr>
        <w:spacing w:after="160"/>
      </w:pPr>
    </w:p>
    <w:p w14:paraId="116D1180" w14:textId="05500083" w:rsidR="0000612F" w:rsidRDefault="00E50BED">
      <w:pPr>
        <w:spacing w:after="120"/>
        <w:jc w:val="center"/>
      </w:pPr>
      <w:r>
        <w:rPr>
          <w:b/>
          <w:bCs/>
          <w:color w:val="0D1B3E"/>
          <w:sz w:val="28"/>
          <w:szCs w:val="28"/>
        </w:rPr>
        <w:t>SECCIÓN: PREESCOLAR — K2 y K3</w:t>
      </w:r>
    </w:p>
    <w:p w14:paraId="20452382" w14:textId="51FD5970" w:rsidR="0000612F" w:rsidRDefault="0000612F">
      <w:pPr>
        <w:spacing w:after="200"/>
        <w:jc w:val="center"/>
      </w:pPr>
    </w:p>
    <w:p w14:paraId="176FFB0F" w14:textId="77777777" w:rsidR="0000612F" w:rsidRDefault="00E50BED">
      <w:pPr>
        <w:spacing w:after="160"/>
        <w:jc w:val="center"/>
      </w:pPr>
      <w:r>
        <w:rPr>
          <w:i/>
          <w:iCs/>
          <w:color w:val="C9A84C"/>
        </w:rPr>
        <w:t>Foco Formativo: El hogar como primer santuario de la DSI</w:t>
      </w:r>
    </w:p>
    <w:p w14:paraId="3DFF3734" w14:textId="77777777" w:rsidR="0000612F" w:rsidRDefault="00E50BED">
      <w:pPr>
        <w:spacing w:after="200"/>
        <w:jc w:val="center"/>
      </w:pPr>
      <w:r>
        <w:rPr>
          <w:i/>
          <w:iCs/>
          <w:color w:val="333333"/>
          <w:sz w:val="18"/>
          <w:szCs w:val="18"/>
        </w:rPr>
        <w:t>"El asombro es la semilla del amor; quien aprende a maravillarse, aprende a cuidar"</w:t>
      </w:r>
    </w:p>
    <w:p w14:paraId="02F5AE0C" w14:textId="77777777" w:rsidR="0000612F" w:rsidRDefault="0000612F">
      <w:pPr>
        <w:pBdr>
          <w:bottom w:val="single" w:sz="4" w:space="0" w:color="C9A84C"/>
        </w:pBdr>
        <w:spacing w:after="160"/>
      </w:pPr>
    </w:p>
    <w:p w14:paraId="2622A1E8" w14:textId="77777777" w:rsidR="0000612F" w:rsidRDefault="00E50BED">
      <w:pPr>
        <w:jc w:val="center"/>
      </w:pPr>
      <w:r>
        <w:rPr>
          <w:color w:val="666666"/>
          <w:sz w:val="18"/>
          <w:szCs w:val="18"/>
        </w:rPr>
        <w:t>2026</w:t>
      </w:r>
    </w:p>
    <w:p w14:paraId="19AA06D2" w14:textId="77777777" w:rsidR="0000612F" w:rsidRDefault="00E50BED">
      <w:r>
        <w:br w:type="page"/>
      </w:r>
    </w:p>
    <w:p w14:paraId="2AD45FFC" w14:textId="77777777" w:rsidR="0000612F" w:rsidRDefault="00E50BED">
      <w:pPr>
        <w:pStyle w:val="Ttulo1"/>
        <w:pBdr>
          <w:bottom w:val="single" w:sz="8" w:space="4" w:color="C9A84C"/>
        </w:pBdr>
      </w:pPr>
      <w:r>
        <w:lastRenderedPageBreak/>
        <w:t>Índice</w:t>
      </w:r>
    </w:p>
    <w:p w14:paraId="30731B24" w14:textId="77777777" w:rsidR="0000612F" w:rsidRDefault="00E50BED">
      <w:pPr>
        <w:spacing w:after="60"/>
      </w:pPr>
      <w:r>
        <w:rPr>
          <w:b/>
          <w:bCs/>
          <w:color w:val="1A3A6E"/>
        </w:rPr>
        <w:t xml:space="preserve">1.  </w:t>
      </w:r>
      <w:r>
        <w:rPr>
          <w:color w:val="333333"/>
        </w:rPr>
        <w:t>Introducción Estratégica</w:t>
      </w:r>
    </w:p>
    <w:p w14:paraId="4AE510B0" w14:textId="77777777" w:rsidR="0000612F" w:rsidRDefault="00E50BED">
      <w:pPr>
        <w:spacing w:after="60"/>
      </w:pPr>
      <w:r>
        <w:rPr>
          <w:b/>
          <w:bCs/>
          <w:color w:val="1A3A6E"/>
        </w:rPr>
        <w:t xml:space="preserve">2.  </w:t>
      </w:r>
      <w:r>
        <w:rPr>
          <w:color w:val="333333"/>
        </w:rPr>
        <w:t>Perfil del Conductor CREAS Familias</w:t>
      </w:r>
    </w:p>
    <w:p w14:paraId="50BE1D42" w14:textId="77777777" w:rsidR="0000612F" w:rsidRDefault="00E50BED">
      <w:pPr>
        <w:spacing w:after="60"/>
      </w:pPr>
      <w:r>
        <w:rPr>
          <w:b/>
          <w:bCs/>
          <w:color w:val="1A3A6E"/>
        </w:rPr>
        <w:t xml:space="preserve">3.  </w:t>
      </w:r>
      <w:r>
        <w:rPr>
          <w:color w:val="333333"/>
        </w:rPr>
        <w:t>Rol del Coordinador del Programa</w:t>
      </w:r>
    </w:p>
    <w:p w14:paraId="28754758" w14:textId="77777777" w:rsidR="0000612F" w:rsidRDefault="00E50BED">
      <w:pPr>
        <w:spacing w:after="60"/>
      </w:pPr>
      <w:r>
        <w:rPr>
          <w:b/>
          <w:bCs/>
          <w:color w:val="1A3A6E"/>
        </w:rPr>
        <w:t xml:space="preserve">4.  </w:t>
      </w:r>
      <w:r>
        <w:rPr>
          <w:color w:val="333333"/>
        </w:rPr>
        <w:t>Acciones Directivas: Promoción y Seguimiento</w:t>
      </w:r>
    </w:p>
    <w:p w14:paraId="363EB0B1" w14:textId="77777777" w:rsidR="0000612F" w:rsidRDefault="00E50BED">
      <w:pPr>
        <w:spacing w:after="60"/>
      </w:pPr>
      <w:r>
        <w:rPr>
          <w:b/>
          <w:bCs/>
          <w:color w:val="1A3A6E"/>
        </w:rPr>
        <w:t xml:space="preserve">5.  </w:t>
      </w:r>
      <w:r>
        <w:rPr>
          <w:color w:val="333333"/>
        </w:rPr>
        <w:t>Las 10 Sesiones en Video — Enfoque Preescolar</w:t>
      </w:r>
    </w:p>
    <w:p w14:paraId="1E0D5935" w14:textId="77777777" w:rsidR="0000612F" w:rsidRDefault="00E50BED">
      <w:pPr>
        <w:spacing w:after="60"/>
      </w:pPr>
      <w:r>
        <w:rPr>
          <w:b/>
          <w:bCs/>
          <w:color w:val="1A3A6E"/>
        </w:rPr>
        <w:t xml:space="preserve">6.  </w:t>
      </w:r>
      <w:r>
        <w:rPr>
          <w:color w:val="333333"/>
        </w:rPr>
        <w:t>Las 4 Sesiones Presenciales</w:t>
      </w:r>
    </w:p>
    <w:p w14:paraId="0124171B" w14:textId="77777777" w:rsidR="0000612F" w:rsidRDefault="00E50BED">
      <w:pPr>
        <w:spacing w:after="60"/>
      </w:pPr>
      <w:r>
        <w:rPr>
          <w:b/>
          <w:bCs/>
          <w:color w:val="1A3A6E"/>
        </w:rPr>
        <w:t xml:space="preserve">7.  </w:t>
      </w:r>
      <w:r>
        <w:rPr>
          <w:color w:val="333333"/>
        </w:rPr>
        <w:t>Proyectos y Experiencias Significativas</w:t>
      </w:r>
    </w:p>
    <w:p w14:paraId="609719E8" w14:textId="77777777" w:rsidR="0000612F" w:rsidRDefault="00E50BED">
      <w:pPr>
        <w:spacing w:after="60"/>
      </w:pPr>
      <w:r>
        <w:rPr>
          <w:b/>
          <w:bCs/>
          <w:color w:val="1A3A6E"/>
        </w:rPr>
        <w:t xml:space="preserve">8.  </w:t>
      </w:r>
      <w:r>
        <w:rPr>
          <w:color w:val="333333"/>
        </w:rPr>
        <w:t>KPIs de Éxito y Evaluación Directiva</w:t>
      </w:r>
    </w:p>
    <w:p w14:paraId="1FC9D4D7" w14:textId="77777777" w:rsidR="0000612F" w:rsidRDefault="00E50BED">
      <w:r>
        <w:br w:type="page"/>
      </w:r>
    </w:p>
    <w:p w14:paraId="1CF70F34" w14:textId="77777777" w:rsidR="0000612F" w:rsidRDefault="00E50BED">
      <w:pPr>
        <w:spacing w:before="240" w:after="40"/>
      </w:pPr>
      <w:r>
        <w:rPr>
          <w:b/>
          <w:bCs/>
          <w:color w:val="C9A84C"/>
          <w:sz w:val="16"/>
          <w:szCs w:val="16"/>
        </w:rPr>
        <w:lastRenderedPageBreak/>
        <w:t>DOCUMENTO RECTOR</w:t>
      </w:r>
    </w:p>
    <w:p w14:paraId="4D0F023A" w14:textId="7F5CECBC" w:rsidR="0000612F" w:rsidRDefault="00E50BED">
      <w:pPr>
        <w:pStyle w:val="Ttulo1"/>
        <w:pBdr>
          <w:bottom w:val="single" w:sz="8" w:space="4" w:color="C9A84C"/>
        </w:pBdr>
      </w:pPr>
      <w:r>
        <w:t xml:space="preserve">1. Introducción </w:t>
      </w:r>
    </w:p>
    <w:p w14:paraId="53D537B9" w14:textId="7E2DDF7E" w:rsidR="0000612F" w:rsidRDefault="00E50BED">
      <w:pPr>
        <w:spacing w:after="100"/>
        <w:jc w:val="both"/>
      </w:pPr>
      <w:r>
        <w:rPr>
          <w:color w:val="333333"/>
        </w:rPr>
        <w:t>El Programa CREAS Familias en la etapa de Preescolar arranca desde la convicción más fundamental del programa: la transformación social comienza en el hogar, y el hogar comienza en los primeros años de vida del hijo. Los padres de familia que tienen hijos en K2 y K3 están atravesando una de las etapas más decisivas de la formación humana: la infancia temprana, donde se siembran los primeros hábitos, las primeras actitudes ante el otro y la primera visión del mundo.</w:t>
      </w:r>
    </w:p>
    <w:p w14:paraId="35C78714" w14:textId="77777777" w:rsidR="0000612F" w:rsidRDefault="00E50BED">
      <w:pPr>
        <w:spacing w:after="100"/>
        <w:jc w:val="both"/>
      </w:pPr>
      <w:r>
        <w:rPr>
          <w:color w:val="333333"/>
        </w:rPr>
        <w:t>En esta etapa, la Doctrina Social de la Iglesia no se enseña con conceptos abstractos. Se vive a través del ejemplo silencioso de los padres, del trato cotidiano en el hogar, de los hábitos de cuidado y generosidad que se forjan desde los primeros años. El niño pequeño no aprende de lo que se le dice — aprende de lo que ve y respira en casa.</w:t>
      </w:r>
    </w:p>
    <w:p w14:paraId="4295E00F" w14:textId="77777777" w:rsidR="0000612F" w:rsidRDefault="00E50BED">
      <w:pPr>
        <w:spacing w:after="100"/>
        <w:jc w:val="both"/>
      </w:pPr>
      <w:r>
        <w:rPr>
          <w:color w:val="333333"/>
        </w:rPr>
        <w:t>El programa de padres de Preescolar tiene un énfasis muy particular: despertar en los matrimonios la conciencia de que su vida ordinaria — cómo se tratan entre sí, cómo hablan del diferente, cómo cuidan los bienes, cómo reaccionan ante la necesidad del otro — es la primera y más profunda lección social que reciben sus hijos.</w:t>
      </w:r>
    </w:p>
    <w:p w14:paraId="1A2B3C11" w14:textId="77777777" w:rsidR="0000612F" w:rsidRDefault="0000612F">
      <w:pPr>
        <w:spacing w:after="100"/>
        <w:jc w:val="both"/>
      </w:pPr>
      <w:r>
        <w:rPr>
          <w:color w:val="333333"/>
        </w:rPr>
        <w:t xml:space="preserve">Esta conciencia tiene una raíz más profunda que la pedagogía: el amor. La encíclica </w:t>
      </w:r>
      <w:r>
        <w:rPr>
          <w:i/>
          <w:iCs/>
          <w:color w:val="333333"/>
        </w:rPr>
        <w:t>Dilexit Te</w:t>
      </w:r>
      <w:r>
        <w:rPr>
          <w:color w:val="333333"/>
        </w:rPr>
        <w:t xml:space="preserve"> (León XIV, 2024) recuerda que el amor conyugal — el amor que el niño de 3 a 5 años ve en el trato de sus padres — es la primera y más elocuente lección sobre la dignidad de todo ser humano. No se trata de transmitir valores: se trata de que el niño pequeño respire amor en casa y aprenda, desde ese amor, cómo mirar al otro. CREAS Familias Preescolar invita a los matrimonios a hacer consciente lo que ya están transmitiendo — y a dirigirlo con propósito.</w:t>
      </w:r>
    </w:p>
    <w:p w14:paraId="0AC17878" w14:textId="77777777" w:rsidR="0000612F" w:rsidRDefault="0000612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612F" w14:paraId="7E6CF7D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3B373EFA" w14:textId="77777777" w:rsidR="0000612F" w:rsidRDefault="00E50BED">
            <w:pPr>
              <w:spacing w:after="60"/>
              <w:jc w:val="both"/>
            </w:pPr>
            <w:r>
              <w:rPr>
                <w:i/>
                <w:iCs/>
                <w:color w:val="0D1B3E"/>
                <w:sz w:val="18"/>
                <w:szCs w:val="18"/>
              </w:rPr>
              <w:t>"No temamos ensuciarnos las manos en la obra de nuestro tiempo. Como Nehemías, oremos, proyectemos con sabiduría, trabajemos con perseverancia, poniendo a Dios en el horizonte de nuestro actuar y al ser humano en el centro de nuestras decisiones."</w:t>
            </w:r>
          </w:p>
          <w:p w14:paraId="5177DD2D" w14:textId="77777777" w:rsidR="0000612F" w:rsidRDefault="00E50BED">
            <w:r>
              <w:rPr>
                <w:b/>
                <w:bCs/>
                <w:color w:val="C9A84C"/>
                <w:sz w:val="16"/>
                <w:szCs w:val="16"/>
              </w:rPr>
              <w:t>Magnifica Humanitas, n. 16 — León XIV, 2026</w:t>
            </w:r>
          </w:p>
        </w:tc>
      </w:tr>
    </w:tbl>
    <w:p w14:paraId="356BD90E" w14:textId="77777777" w:rsidR="0000612F" w:rsidRDefault="0000612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612F" w14:paraId="1CD1BEC7" w14:textId="77777777">
        <w:tc>
          <w:tcPr>
            <w:tcW w:w="93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0572B68C" w14:textId="77777777" w:rsidR="0000612F" w:rsidRDefault="00E50BED">
            <w:pPr>
              <w:spacing w:after="60"/>
              <w:jc w:val="both"/>
            </w:pPr>
            <w:r>
              <w:rPr>
                <w:color w:val="333333"/>
                <w:sz w:val="18"/>
                <w:szCs w:val="18"/>
              </w:rPr>
              <w:t>Directriz Principal: Garantizar que las sesiones despierten en los padres una conciencia viva de su rol como primeros formadores sociales, que el proyecto social sea sencillo pero real, y que la experiencia significativa sea un primer encuentro auténtico con la vulnerabilidad que transforme el corazón de los matrimonios.</w:t>
            </w:r>
          </w:p>
        </w:tc>
      </w:tr>
    </w:tbl>
    <w:p w14:paraId="35908853" w14:textId="77777777" w:rsidR="0000612F" w:rsidRDefault="00E50BED">
      <w:r>
        <w:br w:type="page"/>
      </w:r>
    </w:p>
    <w:p w14:paraId="04CA9C31" w14:textId="77777777" w:rsidR="0000612F" w:rsidRDefault="00E50BED">
      <w:pPr>
        <w:spacing w:before="240" w:after="40"/>
      </w:pPr>
      <w:r>
        <w:rPr>
          <w:b/>
          <w:bCs/>
          <w:color w:val="C9A84C"/>
          <w:sz w:val="16"/>
          <w:szCs w:val="16"/>
        </w:rPr>
        <w:lastRenderedPageBreak/>
        <w:t>QUIÉN CONDUCE</w:t>
      </w:r>
    </w:p>
    <w:p w14:paraId="6BD6B494" w14:textId="77777777" w:rsidR="0000612F" w:rsidRDefault="00E50BED">
      <w:pPr>
        <w:pStyle w:val="Ttulo1"/>
        <w:pBdr>
          <w:bottom w:val="single" w:sz="8" w:space="4" w:color="C9A84C"/>
        </w:pBdr>
      </w:pPr>
      <w:r>
        <w:t>2. Perfil del Conductor CREAS Familias</w:t>
      </w:r>
    </w:p>
    <w:p w14:paraId="26DA751F" w14:textId="77777777" w:rsidR="0000612F" w:rsidRDefault="00E50BED">
      <w:pPr>
        <w:spacing w:after="100"/>
        <w:jc w:val="both"/>
      </w:pPr>
      <w:r>
        <w:rPr>
          <w:color w:val="333333"/>
        </w:rPr>
        <w:t>El conductor de las sesiones presenciales en Preescolar es el rostro humano del programa. Los padres de niños pequeños son muy sensibles a la autenticidad. Su perfil requiere:</w:t>
      </w:r>
    </w:p>
    <w:p w14:paraId="25CBFAB5" w14:textId="77777777" w:rsidR="0000612F" w:rsidRDefault="0000612F">
      <w:pPr>
        <w:spacing w:before="80"/>
      </w:pPr>
    </w:p>
    <w:p w14:paraId="1D5DC06E" w14:textId="77777777" w:rsidR="0000612F" w:rsidRDefault="00E50BED">
      <w:pPr>
        <w:pStyle w:val="Prrafodelista"/>
        <w:numPr>
          <w:ilvl w:val="0"/>
          <w:numId w:val="2"/>
        </w:numPr>
        <w:spacing w:after="60"/>
      </w:pPr>
      <w:r>
        <w:rPr>
          <w:b/>
          <w:bCs/>
          <w:color w:val="333333"/>
        </w:rPr>
        <w:t xml:space="preserve">Coherencia de vida: </w:t>
      </w:r>
      <w:r>
        <w:rPr>
          <w:color w:val="333333"/>
        </w:rPr>
        <w:t>Un testimonio claro de los valores que transmite. Quien conduce debe vivir lo que propone.</w:t>
      </w:r>
    </w:p>
    <w:p w14:paraId="30AC0B29" w14:textId="77777777" w:rsidR="0000612F" w:rsidRDefault="00E50BED">
      <w:pPr>
        <w:pStyle w:val="Prrafodelista"/>
        <w:numPr>
          <w:ilvl w:val="0"/>
          <w:numId w:val="2"/>
        </w:numPr>
        <w:spacing w:after="60"/>
      </w:pPr>
      <w:r>
        <w:rPr>
          <w:b/>
          <w:bCs/>
          <w:color w:val="333333"/>
        </w:rPr>
        <w:t xml:space="preserve">Cercanía y calidez: </w:t>
      </w:r>
      <w:r>
        <w:rPr>
          <w:color w:val="333333"/>
        </w:rPr>
        <w:t>Capacidad para crear un ambiente de confianza donde los matrimonios se sientan libres de compartir sin sentirse juzgados.</w:t>
      </w:r>
    </w:p>
    <w:p w14:paraId="5334FD82" w14:textId="77777777" w:rsidR="0000612F" w:rsidRDefault="00E50BED">
      <w:pPr>
        <w:pStyle w:val="Prrafodelista"/>
        <w:numPr>
          <w:ilvl w:val="0"/>
          <w:numId w:val="2"/>
        </w:numPr>
        <w:spacing w:after="60"/>
      </w:pPr>
      <w:r>
        <w:rPr>
          <w:b/>
          <w:bCs/>
          <w:color w:val="333333"/>
        </w:rPr>
        <w:t xml:space="preserve">Conocimiento de la DSI accesible: </w:t>
      </w:r>
      <w:r>
        <w:rPr>
          <w:color w:val="333333"/>
        </w:rPr>
        <w:t>No se requiere ser teólogo. Se requiere conocer los 10 elementos con profundidad para aterrizarlos en la vida cotidiana, sin moralismos ni tecnicismos.</w:t>
      </w:r>
    </w:p>
    <w:p w14:paraId="32EE475C" w14:textId="77777777" w:rsidR="0000612F" w:rsidRDefault="00E50BED">
      <w:pPr>
        <w:pStyle w:val="Prrafodelista"/>
        <w:numPr>
          <w:ilvl w:val="0"/>
          <w:numId w:val="2"/>
        </w:numPr>
        <w:spacing w:after="60"/>
      </w:pPr>
      <w:r>
        <w:rPr>
          <w:b/>
          <w:bCs/>
          <w:color w:val="333333"/>
        </w:rPr>
        <w:t xml:space="preserve">Habilidad para el trabajo con adultos: </w:t>
      </w:r>
      <w:r>
        <w:rPr>
          <w:color w:val="333333"/>
        </w:rPr>
        <w:t>Saber conducir un grupo de matrimonios. El conductor facilita el diálogo, no imparte una cátedra.</w:t>
      </w:r>
    </w:p>
    <w:p w14:paraId="7A3453CF" w14:textId="77777777" w:rsidR="0000612F" w:rsidRDefault="00E50BED">
      <w:pPr>
        <w:pStyle w:val="Prrafodelista"/>
        <w:numPr>
          <w:ilvl w:val="0"/>
          <w:numId w:val="2"/>
        </w:numPr>
        <w:spacing w:after="60"/>
      </w:pPr>
      <w:r>
        <w:rPr>
          <w:b/>
          <w:bCs/>
          <w:color w:val="333333"/>
        </w:rPr>
        <w:t xml:space="preserve">Vínculo con la realidad social local: </w:t>
      </w:r>
      <w:r>
        <w:rPr>
          <w:color w:val="333333"/>
        </w:rPr>
        <w:t>Conocer las realidades de vulnerabilidad del entorno para conectar la formación con lo concreto y cercano.</w:t>
      </w:r>
    </w:p>
    <w:p w14:paraId="1B2C3D12" w14:textId="77777777" w:rsidR="0000612F" w:rsidRDefault="0000612F">
      <w:pPr>
        <w:spacing w:after="60"/>
        <w:jc w:val="both"/>
      </w:pPr>
      <w:r>
        <w:rPr>
          <w:b/>
          <w:bCs/>
          <w:color w:val="0D1B3E"/>
        </w:rPr>
        <w:t xml:space="preserve">Visión del amor conyugal como fuerza social: </w:t>
      </w:r>
      <w:r>
        <w:rPr>
          <w:color w:val="333333"/>
        </w:rPr>
        <w:t xml:space="preserve">Según </w:t>
      </w:r>
      <w:r>
        <w:rPr>
          <w:i/>
          <w:iCs/>
          <w:color w:val="333333"/>
        </w:rPr>
        <w:t>Dilexit Te</w:t>
      </w:r>
      <w:r>
        <w:rPr>
          <w:color w:val="333333"/>
        </w:rPr>
        <w:t>, el amor entre los esposos no es solo un asunto privado — es la primera fuente de vida social del hijo. El conductor transmite esta convicción con sencillez: trabajar la DSI en Preescolar es ayudar a los matrimonios a que su amor irradie hacia afuera del hogar.</w:t>
      </w:r>
    </w:p>
    <w:p w14:paraId="44801FAA" w14:textId="77777777" w:rsidR="0000612F" w:rsidRDefault="0000612F">
      <w:pPr>
        <w:spacing w:before="100"/>
      </w:pPr>
    </w:p>
    <w:p w14:paraId="024B9327" w14:textId="77777777" w:rsidR="0000612F" w:rsidRDefault="00E50BED">
      <w:pPr>
        <w:pStyle w:val="Ttulo2"/>
      </w:pPr>
      <w:r>
        <w:t>2.1 Enfoque del Conductor por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00612F" w14:paraId="23B36244"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28590334" w14:textId="77777777" w:rsidR="0000612F" w:rsidRDefault="00E50BED">
            <w:pPr>
              <w:jc w:val="center"/>
            </w:pPr>
            <w:r>
              <w:rPr>
                <w:b/>
                <w:bCs/>
                <w:color w:val="FFFFFF"/>
                <w:sz w:val="16"/>
                <w:szCs w:val="16"/>
              </w:rPr>
              <w:t>Sesión 1A</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79DCB908" w14:textId="77777777" w:rsidR="0000612F" w:rsidRDefault="00E50BED">
            <w:pPr>
              <w:jc w:val="both"/>
            </w:pPr>
            <w:r>
              <w:rPr>
                <w:color w:val="333333"/>
                <w:sz w:val="17"/>
                <w:szCs w:val="17"/>
              </w:rPr>
              <w:t>Crear un espacio de reflexión personal e íntima. Muchos padres nunca han pensado en su hogar como un espacio de formación social. El objetivo es despertar esa conciencia sin generar culpa, sino con esperanza y propuesta concreta.</w:t>
            </w:r>
          </w:p>
        </w:tc>
      </w:tr>
      <w:tr w:rsidR="0000612F" w14:paraId="3E1E1E39"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33CD9602" w14:textId="77777777" w:rsidR="0000612F" w:rsidRDefault="00E50BED">
            <w:pPr>
              <w:jc w:val="center"/>
            </w:pPr>
            <w:r>
              <w:rPr>
                <w:b/>
                <w:bCs/>
                <w:color w:val="FFFFFF"/>
                <w:sz w:val="16"/>
                <w:szCs w:val="16"/>
              </w:rPr>
              <w:t>Sesión 1B</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71009341" w14:textId="77777777" w:rsidR="0000612F" w:rsidRDefault="00E50BED">
            <w:pPr>
              <w:jc w:val="both"/>
            </w:pPr>
            <w:r>
              <w:rPr>
                <w:color w:val="333333"/>
                <w:sz w:val="17"/>
                <w:szCs w:val="17"/>
              </w:rPr>
              <w:t>Enfrentar el desafío más delicado: invitar a los padres a mirar con honestidad sus hábitos de consumo y la homogeneidad de su entorno social. Hacerlo con empatía, sin señalar, abriendo preguntas más que dando respuestas.</w:t>
            </w:r>
          </w:p>
        </w:tc>
      </w:tr>
      <w:tr w:rsidR="0000612F" w14:paraId="09D513BC"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247A430E" w14:textId="77777777" w:rsidR="0000612F" w:rsidRDefault="00E50BED">
            <w:pPr>
              <w:jc w:val="center"/>
            </w:pPr>
            <w:r>
              <w:rPr>
                <w:b/>
                <w:bCs/>
                <w:color w:val="FFFFFF"/>
                <w:sz w:val="16"/>
                <w:szCs w:val="16"/>
              </w:rPr>
              <w:t>Sesión 2A</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016B3B78" w14:textId="77777777" w:rsidR="0000612F" w:rsidRDefault="00E50BED">
            <w:pPr>
              <w:jc w:val="both"/>
            </w:pPr>
            <w:r>
              <w:rPr>
                <w:color w:val="333333"/>
                <w:sz w:val="17"/>
                <w:szCs w:val="17"/>
              </w:rPr>
              <w:t>La clave es lo concreto. Los padres necesitan salir con acciones específicas que puedan hacer en casa esta semana. El conductor prepara ejemplos prácticos y sencillos adaptados a familias con hijos pequeños.</w:t>
            </w:r>
          </w:p>
        </w:tc>
      </w:tr>
      <w:tr w:rsidR="0000612F" w14:paraId="6240E227"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4E62BC0F" w14:textId="77777777" w:rsidR="0000612F" w:rsidRDefault="00E50BED">
            <w:pPr>
              <w:jc w:val="center"/>
            </w:pPr>
            <w:r>
              <w:rPr>
                <w:b/>
                <w:bCs/>
                <w:color w:val="FFFFFF"/>
                <w:sz w:val="16"/>
                <w:szCs w:val="16"/>
              </w:rPr>
              <w:t>Sesión 2B</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3CD56999" w14:textId="77777777" w:rsidR="0000612F" w:rsidRDefault="00E50BED">
            <w:pPr>
              <w:jc w:val="both"/>
            </w:pPr>
            <w:r>
              <w:rPr>
                <w:color w:val="333333"/>
                <w:sz w:val="17"/>
                <w:szCs w:val="17"/>
              </w:rPr>
              <w:t>Sesión de cierre del ciclo. El conductor logra que los matrimonios salgan con un compromiso renovado — no de actividad, sino de actitud. El motor espiritual Dilexit nos / Dilexi te se hace presente con fuerza aquí.</w:t>
            </w:r>
          </w:p>
        </w:tc>
      </w:tr>
    </w:tbl>
    <w:p w14:paraId="6E30EE9F" w14:textId="77777777" w:rsidR="0000612F" w:rsidRDefault="00E50BED">
      <w:r>
        <w:br w:type="page"/>
      </w:r>
    </w:p>
    <w:p w14:paraId="663F3EA6" w14:textId="77777777" w:rsidR="0000612F" w:rsidRDefault="00E50BED">
      <w:pPr>
        <w:spacing w:before="240" w:after="40"/>
      </w:pPr>
      <w:r>
        <w:rPr>
          <w:b/>
          <w:bCs/>
          <w:color w:val="C9A84C"/>
          <w:sz w:val="16"/>
          <w:szCs w:val="16"/>
        </w:rPr>
        <w:lastRenderedPageBreak/>
        <w:t>ROL OPERATIVO</w:t>
      </w:r>
    </w:p>
    <w:p w14:paraId="23534DEF" w14:textId="77777777" w:rsidR="0000612F" w:rsidRDefault="00E50BED">
      <w:pPr>
        <w:pStyle w:val="Ttulo1"/>
        <w:pBdr>
          <w:bottom w:val="single" w:sz="8" w:space="4" w:color="C9A84C"/>
        </w:pBdr>
      </w:pPr>
      <w:r>
        <w:t>3. Rol del Coordinador del Programa</w:t>
      </w:r>
    </w:p>
    <w:p w14:paraId="4DE18551" w14:textId="77777777" w:rsidR="0000612F" w:rsidRDefault="00E50BED">
      <w:pPr>
        <w:spacing w:after="100"/>
        <w:jc w:val="both"/>
      </w:pPr>
      <w:r>
        <w:rPr>
          <w:color w:val="333333"/>
        </w:rPr>
        <w:t>El Coordinador en la etapa de Preescolar tiene un rol centrado en la logística familiar y en la vinculación emocional de las familias con el programa.</w:t>
      </w:r>
    </w:p>
    <w:p w14:paraId="5FC456CE" w14:textId="77777777" w:rsidR="0000612F" w:rsidRDefault="0000612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00612F" w14:paraId="3C2F9A0B" w14:textId="77777777">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0A4309A3" w14:textId="77777777" w:rsidR="0000612F" w:rsidRDefault="00E50BED">
            <w:r>
              <w:rPr>
                <w:b/>
                <w:bCs/>
                <w:color w:val="0D1B3E"/>
                <w:sz w:val="17"/>
                <w:szCs w:val="17"/>
              </w:rPr>
              <w:t>Convocatoria y Vinculación Familiar</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55BCD" w14:textId="77777777" w:rsidR="0000612F" w:rsidRDefault="00E50BED">
            <w:pPr>
              <w:jc w:val="both"/>
            </w:pPr>
            <w:r>
              <w:rPr>
                <w:color w:val="333333"/>
                <w:sz w:val="17"/>
                <w:szCs w:val="17"/>
              </w:rPr>
              <w:t>Puente entre la dirección del colegio y las familias. Comunica el programa con entusiasmo y motiva la inscripción. En Preescolar los padres son receptivos si sienten que el programa les ayuda a ser mejores padres — ese es el ángulo de convocatoria más efectivo.</w:t>
            </w:r>
          </w:p>
        </w:tc>
      </w:tr>
      <w:tr w:rsidR="0000612F" w14:paraId="2E277E7F" w14:textId="77777777">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09357848" w14:textId="77777777" w:rsidR="0000612F" w:rsidRDefault="00E50BED">
            <w:r>
              <w:rPr>
                <w:b/>
                <w:bCs/>
                <w:color w:val="0D1B3E"/>
                <w:sz w:val="17"/>
                <w:szCs w:val="17"/>
              </w:rPr>
              <w:t>Gestión Logística</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4254A" w14:textId="77777777" w:rsidR="0000612F" w:rsidRDefault="00E50BED">
            <w:pPr>
              <w:jc w:val="both"/>
            </w:pPr>
            <w:r>
              <w:rPr>
                <w:color w:val="333333"/>
                <w:sz w:val="17"/>
                <w:szCs w:val="17"/>
              </w:rPr>
              <w:t>Calendariza las 4 sesiones en horarios accesibles para matrimonios con hijos pequeños — mañanas entre semana o sábados por la mañana son generalmente los más viables.</w:t>
            </w:r>
          </w:p>
        </w:tc>
      </w:tr>
      <w:tr w:rsidR="0000612F" w14:paraId="2B3DFA14" w14:textId="77777777">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3C2C9638" w14:textId="77777777" w:rsidR="0000612F" w:rsidRDefault="00E50BED">
            <w:r>
              <w:rPr>
                <w:b/>
                <w:bCs/>
                <w:color w:val="0D1B3E"/>
                <w:sz w:val="17"/>
                <w:szCs w:val="17"/>
              </w:rPr>
              <w:t>Gestión de la Experiencia Significativa</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BB225" w14:textId="77777777" w:rsidR="0000612F" w:rsidRDefault="00E50BED">
            <w:pPr>
              <w:jc w:val="both"/>
            </w:pPr>
            <w:r>
              <w:rPr>
                <w:color w:val="333333"/>
                <w:sz w:val="17"/>
                <w:szCs w:val="17"/>
              </w:rPr>
              <w:t>Establece y cuida las alianzas con organizaciones externas. Verifica las condiciones de seguridad y adecuación de los espacios. Gestiona permisos y transporte si es necesario.</w:t>
            </w:r>
          </w:p>
        </w:tc>
      </w:tr>
      <w:tr w:rsidR="0000612F" w14:paraId="7D4F1E9F" w14:textId="77777777">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03AF936E" w14:textId="77777777" w:rsidR="0000612F" w:rsidRDefault="00E50BED">
            <w:r>
              <w:rPr>
                <w:b/>
                <w:bCs/>
                <w:color w:val="0D1B3E"/>
                <w:sz w:val="17"/>
                <w:szCs w:val="17"/>
              </w:rPr>
              <w:t>Seguimiento de la Plataforma Digital</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7A55A" w14:textId="77777777" w:rsidR="0000612F" w:rsidRDefault="00E50BED">
            <w:pPr>
              <w:jc w:val="both"/>
            </w:pPr>
            <w:r>
              <w:rPr>
                <w:color w:val="333333"/>
                <w:sz w:val="17"/>
                <w:szCs w:val="17"/>
              </w:rPr>
              <w:t>Monitorea el avance de los participantes en las 10 sesiones en video. Envía recordatorios amables. Genera reportes periódicos para la dirección.</w:t>
            </w:r>
          </w:p>
        </w:tc>
      </w:tr>
      <w:tr w:rsidR="0000612F" w14:paraId="1539F2BC" w14:textId="77777777">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5F56AB0E" w14:textId="77777777" w:rsidR="0000612F" w:rsidRDefault="00E50BED">
            <w:r>
              <w:rPr>
                <w:b/>
                <w:bCs/>
                <w:color w:val="0D1B3E"/>
                <w:sz w:val="17"/>
                <w:szCs w:val="17"/>
              </w:rPr>
              <w:t>Capacitación del Conductor</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D1B38" w14:textId="77777777" w:rsidR="0000612F" w:rsidRDefault="00E50BED">
            <w:pPr>
              <w:jc w:val="both"/>
            </w:pPr>
            <w:r>
              <w:rPr>
                <w:color w:val="333333"/>
                <w:sz w:val="17"/>
                <w:szCs w:val="17"/>
              </w:rPr>
              <w:t>Se asegura de que el conductor esté familiarizado con el Documento Rector, este Manual y los contenidos de cada sesión antes de impartirla.</w:t>
            </w:r>
          </w:p>
        </w:tc>
      </w:tr>
    </w:tbl>
    <w:p w14:paraId="6B21E365" w14:textId="77777777" w:rsidR="0000612F" w:rsidRDefault="00E50BED">
      <w:r>
        <w:br w:type="page"/>
      </w:r>
    </w:p>
    <w:p w14:paraId="0E1D9660" w14:textId="77777777" w:rsidR="0000612F" w:rsidRDefault="00E50BED">
      <w:pPr>
        <w:spacing w:before="240" w:after="40"/>
      </w:pPr>
      <w:r>
        <w:rPr>
          <w:b/>
          <w:bCs/>
          <w:color w:val="C9A84C"/>
          <w:sz w:val="16"/>
          <w:szCs w:val="16"/>
        </w:rPr>
        <w:lastRenderedPageBreak/>
        <w:t>GESTIÓN INSTITUCIONAL</w:t>
      </w:r>
    </w:p>
    <w:p w14:paraId="201E9DF2" w14:textId="77777777" w:rsidR="0000612F" w:rsidRDefault="00E50BED">
      <w:pPr>
        <w:pStyle w:val="Ttulo1"/>
        <w:pBdr>
          <w:bottom w:val="single" w:sz="8" w:space="4" w:color="C9A84C"/>
        </w:pBdr>
      </w:pPr>
      <w:r>
        <w:t>4. Acciones Directivas: Promoción y Seguimiento</w:t>
      </w:r>
    </w:p>
    <w:p w14:paraId="519E01D0" w14:textId="77777777" w:rsidR="0000612F" w:rsidRDefault="00E50BED">
      <w:pPr>
        <w:pStyle w:val="Ttulo2"/>
      </w:pPr>
      <w:r>
        <w:t>4.1 Promoción y Cultura Escolar</w:t>
      </w:r>
    </w:p>
    <w:p w14:paraId="35B86B8B" w14:textId="77777777" w:rsidR="0000612F" w:rsidRDefault="00E50BED">
      <w:pPr>
        <w:pStyle w:val="Prrafodelista"/>
        <w:numPr>
          <w:ilvl w:val="0"/>
          <w:numId w:val="2"/>
        </w:numPr>
        <w:spacing w:after="60"/>
      </w:pPr>
      <w:r>
        <w:rPr>
          <w:b/>
          <w:bCs/>
          <w:color w:val="333333"/>
        </w:rPr>
        <w:t xml:space="preserve">Asamblea de Lanzamiento: </w:t>
      </w:r>
      <w:r>
        <w:rPr>
          <w:color w:val="333333"/>
        </w:rPr>
        <w:t>Al inicio del ciclo escolar, presentar formalmente el programa a todos los padres de Preescolar. Explicar el compromiso, el formato y el valor formativo. Mostrar testimonios de padres de ciclos anteriores si los hay.</w:t>
      </w:r>
    </w:p>
    <w:p w14:paraId="7F028B4F" w14:textId="77777777" w:rsidR="0000612F" w:rsidRDefault="00E50BED">
      <w:pPr>
        <w:pStyle w:val="Prrafodelista"/>
        <w:numPr>
          <w:ilvl w:val="0"/>
          <w:numId w:val="2"/>
        </w:numPr>
        <w:spacing w:after="60"/>
      </w:pPr>
      <w:r>
        <w:rPr>
          <w:b/>
          <w:bCs/>
          <w:color w:val="333333"/>
        </w:rPr>
        <w:t xml:space="preserve">Comunicación continua: </w:t>
      </w:r>
      <w:r>
        <w:rPr>
          <w:color w:val="333333"/>
        </w:rPr>
        <w:t>Enviar mensualmente una reflexión breve vinculada al elemento DSI del mes, con una pregunta para dialogar en casa. Máximo una cuartilla. El objetivo es mantener vivo el programa entre sesiones.</w:t>
      </w:r>
    </w:p>
    <w:p w14:paraId="1FA75168" w14:textId="77777777" w:rsidR="0000612F" w:rsidRDefault="00E50BED">
      <w:pPr>
        <w:pStyle w:val="Prrafodelista"/>
        <w:numPr>
          <w:ilvl w:val="0"/>
          <w:numId w:val="2"/>
        </w:numPr>
        <w:spacing w:after="60"/>
      </w:pPr>
      <w:r>
        <w:rPr>
          <w:b/>
          <w:bCs/>
          <w:color w:val="333333"/>
        </w:rPr>
        <w:t xml:space="preserve">Visibilidad institucional: </w:t>
      </w:r>
      <w:r>
        <w:rPr>
          <w:color w:val="333333"/>
        </w:rPr>
        <w:t>Crear un espacio visible en los pasillos de Preescolar con evidencias del programa — fotografías del proyecto, frases clave, reflexiones de los padres. Esto genera cultura y motiva a quienes aún no participan.</w:t>
      </w:r>
    </w:p>
    <w:p w14:paraId="70EAD86C" w14:textId="77777777" w:rsidR="0000612F" w:rsidRDefault="00E50BED">
      <w:pPr>
        <w:pStyle w:val="Prrafodelista"/>
        <w:numPr>
          <w:ilvl w:val="0"/>
          <w:numId w:val="2"/>
        </w:numPr>
        <w:spacing w:after="60"/>
      </w:pPr>
      <w:r>
        <w:rPr>
          <w:b/>
          <w:bCs/>
          <w:color w:val="333333"/>
        </w:rPr>
        <w:t xml:space="preserve">Reconocimiento al cierre: </w:t>
      </w:r>
      <w:r>
        <w:rPr>
          <w:color w:val="333333"/>
        </w:rPr>
        <w:t>Reconocer formalmente a los matrimonios que completaron el programa en un evento institucional. El reconocimiento debe ser significativo, no solo un papel.</w:t>
      </w:r>
    </w:p>
    <w:p w14:paraId="7C7D98AC" w14:textId="77777777" w:rsidR="0000612F" w:rsidRDefault="00E50BED">
      <w:pPr>
        <w:pStyle w:val="Ttulo2"/>
      </w:pPr>
      <w:r>
        <w:t>4.2 Seguimiento Operativo</w:t>
      </w:r>
    </w:p>
    <w:p w14:paraId="7956FEFC" w14:textId="77777777" w:rsidR="0000612F" w:rsidRDefault="00E50BED">
      <w:pPr>
        <w:pStyle w:val="Prrafodelista"/>
        <w:numPr>
          <w:ilvl w:val="0"/>
          <w:numId w:val="2"/>
        </w:numPr>
        <w:spacing w:after="60"/>
      </w:pPr>
      <w:r>
        <w:rPr>
          <w:b/>
          <w:bCs/>
          <w:color w:val="333333"/>
        </w:rPr>
        <w:t xml:space="preserve">Protección del tiempo: </w:t>
      </w:r>
      <w:r>
        <w:rPr>
          <w:color w:val="333333"/>
        </w:rPr>
        <w:t>Las 4 sesiones presenciales deben estar en el calendario institucional desde el inicio del año, marcadas como intocables. No deben competir con juntas de padres, festivales u otros eventos.</w:t>
      </w:r>
    </w:p>
    <w:p w14:paraId="1980F72B" w14:textId="77777777" w:rsidR="0000612F" w:rsidRDefault="00E50BED">
      <w:pPr>
        <w:pStyle w:val="Prrafodelista"/>
        <w:numPr>
          <w:ilvl w:val="0"/>
          <w:numId w:val="2"/>
        </w:numPr>
        <w:spacing w:after="60"/>
      </w:pPr>
      <w:r>
        <w:rPr>
          <w:b/>
          <w:bCs/>
          <w:color w:val="333333"/>
        </w:rPr>
        <w:t xml:space="preserve">Habilitación del espacio: </w:t>
      </w:r>
      <w:r>
        <w:rPr>
          <w:color w:val="333333"/>
        </w:rPr>
        <w:t>El espacio para las sesiones presenciales debe ser acogedor — sillas en círculo o en U, sin pupitres. Transmite un mensaje de igualdad y diálogo.</w:t>
      </w:r>
    </w:p>
    <w:p w14:paraId="0396FC93" w14:textId="77777777" w:rsidR="0000612F" w:rsidRDefault="00E50BED">
      <w:pPr>
        <w:pStyle w:val="Prrafodelista"/>
        <w:numPr>
          <w:ilvl w:val="0"/>
          <w:numId w:val="2"/>
        </w:numPr>
        <w:spacing w:after="60"/>
      </w:pPr>
      <w:r>
        <w:rPr>
          <w:b/>
          <w:bCs/>
          <w:color w:val="333333"/>
        </w:rPr>
        <w:t xml:space="preserve">Evaluación continua: </w:t>
      </w:r>
      <w:r>
        <w:rPr>
          <w:color w:val="333333"/>
        </w:rPr>
        <w:t>Al cierre de cada sesión presencial, aplicar una evaluación breve de 3 preguntas máximo sobre la relevancia del contenido. Permite ajustes en tiempo real.</w:t>
      </w:r>
    </w:p>
    <w:p w14:paraId="52643F9C" w14:textId="77777777" w:rsidR="0000612F" w:rsidRDefault="00E50BED">
      <w:pPr>
        <w:pStyle w:val="Prrafodelista"/>
        <w:numPr>
          <w:ilvl w:val="0"/>
          <w:numId w:val="2"/>
        </w:numPr>
        <w:spacing w:after="60"/>
      </w:pPr>
      <w:r>
        <w:rPr>
          <w:b/>
          <w:bCs/>
          <w:color w:val="333333"/>
        </w:rPr>
        <w:t xml:space="preserve">Reporte trimestral: </w:t>
      </w:r>
      <w:r>
        <w:rPr>
          <w:color w:val="333333"/>
        </w:rPr>
        <w:t>El coordinador entrega un reporte de avance con datos de participación, avance del proyecto y estado de las alianzas.</w:t>
      </w:r>
    </w:p>
    <w:p w14:paraId="6AE923F4" w14:textId="77777777" w:rsidR="0000612F" w:rsidRDefault="00E50BED">
      <w:r>
        <w:br w:type="page"/>
      </w:r>
    </w:p>
    <w:p w14:paraId="0D153125" w14:textId="77777777" w:rsidR="0000612F" w:rsidRDefault="00E50BED">
      <w:pPr>
        <w:spacing w:before="240" w:after="40"/>
      </w:pPr>
      <w:r>
        <w:rPr>
          <w:b/>
          <w:bCs/>
          <w:color w:val="C9A84C"/>
          <w:sz w:val="16"/>
          <w:szCs w:val="16"/>
        </w:rPr>
        <w:lastRenderedPageBreak/>
        <w:t>FORMACIÓN DOCTRINAL ASÍNCRONA</w:t>
      </w:r>
    </w:p>
    <w:p w14:paraId="010B0255" w14:textId="77777777" w:rsidR="0000612F" w:rsidRDefault="00E50BED">
      <w:pPr>
        <w:pStyle w:val="Ttulo1"/>
        <w:pBdr>
          <w:bottom w:val="single" w:sz="8" w:space="4" w:color="C9A84C"/>
        </w:pBdr>
      </w:pPr>
      <w:r>
        <w:t>5. Las 10 Sesiones en Video — Enfoque Preescolar</w:t>
      </w:r>
    </w:p>
    <w:p w14:paraId="1E651899" w14:textId="36BBE2D9" w:rsidR="0000612F" w:rsidRDefault="00E50BED">
      <w:pPr>
        <w:spacing w:after="100"/>
        <w:jc w:val="both"/>
      </w:pPr>
      <w:r>
        <w:rPr>
          <w:color w:val="333333"/>
        </w:rPr>
        <w:t>Cada sesión tiene 20 minutos y se acompaña de nota técnica y podcast. El enfoque está adaptado a la realidad de padres con hijos en edad preescolar (K2 y K3).</w:t>
      </w:r>
    </w:p>
    <w:p w14:paraId="276D7562" w14:textId="77777777" w:rsidR="0000612F" w:rsidRDefault="0000612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
        <w:gridCol w:w="1437"/>
        <w:gridCol w:w="7482"/>
      </w:tblGrid>
      <w:tr w:rsidR="0000612F" w14:paraId="648F258C" w14:textId="77777777">
        <w:tc>
          <w:tcPr>
            <w:tcW w:w="36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2D3D00BD" w14:textId="77777777" w:rsidR="0000612F" w:rsidRDefault="00E50BED">
            <w:pPr>
              <w:jc w:val="center"/>
            </w:pPr>
            <w:r>
              <w:rPr>
                <w:b/>
                <w:bCs/>
                <w:color w:val="FFFFFF"/>
                <w:sz w:val="16"/>
                <w:szCs w:val="16"/>
              </w:rPr>
              <w:t>#</w:t>
            </w:r>
          </w:p>
        </w:tc>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18522379" w14:textId="77777777" w:rsidR="0000612F" w:rsidRDefault="00E50BED">
            <w:pPr>
              <w:jc w:val="center"/>
            </w:pPr>
            <w:r>
              <w:rPr>
                <w:b/>
                <w:bCs/>
                <w:color w:val="FFFFFF"/>
                <w:sz w:val="16"/>
                <w:szCs w:val="16"/>
              </w:rPr>
              <w:t>Elemento DSI</w:t>
            </w:r>
          </w:p>
        </w:tc>
        <w:tc>
          <w:tcPr>
            <w:tcW w:w="756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22279BC2" w14:textId="77777777" w:rsidR="0000612F" w:rsidRDefault="00E50BED">
            <w:pPr>
              <w:jc w:val="center"/>
            </w:pPr>
            <w:r>
              <w:rPr>
                <w:b/>
                <w:bCs/>
                <w:color w:val="FFFFFF"/>
                <w:sz w:val="16"/>
                <w:szCs w:val="16"/>
              </w:rPr>
              <w:t>Enfoque para padres</w:t>
            </w:r>
          </w:p>
        </w:tc>
      </w:tr>
      <w:tr w:rsidR="0000612F" w14:paraId="4819B930"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059AA" w14:textId="77777777" w:rsidR="0000612F" w:rsidRDefault="00E50BED">
            <w:pPr>
              <w:jc w:val="center"/>
            </w:pPr>
            <w:r>
              <w:rPr>
                <w:b/>
                <w:bCs/>
                <w:color w:val="C9A84C"/>
                <w:sz w:val="18"/>
                <w:szCs w:val="18"/>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3C9CC332" w14:textId="77777777" w:rsidR="0000612F" w:rsidRDefault="00E50BED">
            <w:r>
              <w:rPr>
                <w:b/>
                <w:bCs/>
                <w:color w:val="FFFFFF"/>
                <w:sz w:val="15"/>
                <w:szCs w:val="15"/>
              </w:rPr>
              <w:t>Dignidad Humana</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93957" w14:textId="77777777" w:rsidR="0000612F" w:rsidRDefault="00E50BED">
            <w:pPr>
              <w:jc w:val="both"/>
            </w:pPr>
            <w:r>
              <w:rPr>
                <w:color w:val="333333"/>
                <w:sz w:val="16"/>
                <w:szCs w:val="16"/>
              </w:rPr>
              <w:t>El trato cotidiano en casa forma la autoestima y la visión del mundo del niño pequeño. El niño de 3 a 5 años observa en sus padres cómo se hablan entre sí, cómo tratan al empleado del hogar, cómo reaccionan ante la necesidad ajena.</w:t>
            </w:r>
          </w:p>
        </w:tc>
      </w:tr>
      <w:tr w:rsidR="0000612F" w14:paraId="115F4606"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24693" w14:textId="77777777" w:rsidR="0000612F" w:rsidRDefault="00E50BED">
            <w:pPr>
              <w:jc w:val="center"/>
            </w:pPr>
            <w:r>
              <w:rPr>
                <w:b/>
                <w:bCs/>
                <w:color w:val="C9A84C"/>
                <w:sz w:val="18"/>
                <w:szCs w:val="18"/>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0CBA2A9B" w14:textId="77777777" w:rsidR="0000612F" w:rsidRDefault="00E50BED">
            <w:r>
              <w:rPr>
                <w:b/>
                <w:bCs/>
                <w:color w:val="FFFFFF"/>
                <w:sz w:val="15"/>
                <w:szCs w:val="15"/>
              </w:rPr>
              <w:t>El Bien Común</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12E6F" w14:textId="77777777" w:rsidR="0000612F" w:rsidRDefault="00E50BED">
            <w:pPr>
              <w:jc w:val="both"/>
            </w:pPr>
            <w:r>
              <w:rPr>
                <w:color w:val="333333"/>
                <w:sz w:val="16"/>
                <w:szCs w:val="16"/>
              </w:rPr>
              <w:t>El hogar como primer espacio de bien común: orden, convivencia y cuidado compartido. Cuidar el juguete compartido, recoger después de jugar, respetar el turno del otro.</w:t>
            </w:r>
          </w:p>
        </w:tc>
      </w:tr>
      <w:tr w:rsidR="0000612F" w14:paraId="42FA19C5"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E04A9" w14:textId="77777777" w:rsidR="0000612F" w:rsidRDefault="00E50BED">
            <w:pPr>
              <w:jc w:val="center"/>
            </w:pPr>
            <w:r>
              <w:rPr>
                <w:b/>
                <w:bCs/>
                <w:color w:val="C9A84C"/>
                <w:sz w:val="18"/>
                <w:szCs w:val="18"/>
              </w:rPr>
              <w:t>3</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27D58EE1" w14:textId="77777777" w:rsidR="0000612F" w:rsidRDefault="00E50BED">
            <w:r>
              <w:rPr>
                <w:b/>
                <w:bCs/>
                <w:color w:val="FFFFFF"/>
                <w:sz w:val="15"/>
                <w:szCs w:val="15"/>
              </w:rPr>
              <w:t>Destino Universal de los Bienes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70C27" w14:textId="77777777" w:rsidR="0000612F" w:rsidRDefault="00E50BED">
            <w:pPr>
              <w:jc w:val="both"/>
            </w:pPr>
            <w:r>
              <w:rPr>
                <w:color w:val="333333"/>
                <w:sz w:val="16"/>
                <w:szCs w:val="16"/>
              </w:rPr>
              <w:t>Mis juguetes, mi tiempo, mi comida — formar hábitos de compartir desde los primeros años. El arte de los padres es enseñar a soltar y compartir por la alegría de dar, no por obligación.</w:t>
            </w:r>
          </w:p>
        </w:tc>
      </w:tr>
      <w:tr w:rsidR="0000612F" w14:paraId="6C00A143"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B8019" w14:textId="77777777" w:rsidR="0000612F" w:rsidRDefault="00E50BED">
            <w:pPr>
              <w:jc w:val="center"/>
            </w:pPr>
            <w:r>
              <w:rPr>
                <w:b/>
                <w:bCs/>
                <w:color w:val="C9A84C"/>
                <w:sz w:val="18"/>
                <w:szCs w:val="18"/>
              </w:rPr>
              <w:t>4</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272DF748" w14:textId="77777777" w:rsidR="0000612F" w:rsidRDefault="00E50BED">
            <w:r>
              <w:rPr>
                <w:b/>
                <w:bCs/>
                <w:color w:val="FFFFFF"/>
                <w:sz w:val="15"/>
                <w:szCs w:val="15"/>
              </w:rPr>
              <w:t>Solidaridad</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4417A" w14:textId="77777777" w:rsidR="0000612F" w:rsidRDefault="00E50BED">
            <w:pPr>
              <w:jc w:val="both"/>
            </w:pPr>
            <w:r>
              <w:rPr>
                <w:color w:val="333333"/>
                <w:sz w:val="16"/>
                <w:szCs w:val="16"/>
              </w:rPr>
              <w:t xml:space="preserve">El llanto del otro — despertar la empathía en el niño pequeño desde casa. ¿Cómo reaccionan los padres cuando el niño ve a alguien llorar o pasar necesidad? Esa reacción modela la empatía del hijo. </w:t>
            </w:r>
            <w:r>
              <w:rPr>
                <w:i/>
                <w:iCs/>
                <w:color w:val="333333"/>
                <w:sz w:val="16"/>
                <w:szCs w:val="16"/>
              </w:rPr>
              <w:t>Dilexit Nos</w:t>
            </w:r>
            <w:r>
              <w:rPr>
                <w:color w:val="333333"/>
                <w:sz w:val="16"/>
                <w:szCs w:val="16"/>
              </w:rPr>
              <w:t xml:space="preserve"> (Francisco, 2024) añade la dimensión esencial: la solidaridad auténtica no nace del sentimentalismo — nace de un corazón que ha sido tocado por el Corazón de Cristo. El niño de Preescolar aprende la solidaridad cuando siente que sus padres reaccionan ante el dolor ajeno desde un amor real, no desde la lástima.</w:t>
            </w:r>
          </w:p>
        </w:tc>
      </w:tr>
      <w:tr w:rsidR="0000612F" w14:paraId="05137BB5"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76D2A" w14:textId="77777777" w:rsidR="0000612F" w:rsidRDefault="00E50BED">
            <w:pPr>
              <w:jc w:val="center"/>
            </w:pPr>
            <w:r>
              <w:rPr>
                <w:b/>
                <w:bCs/>
                <w:color w:val="C9A84C"/>
                <w:sz w:val="18"/>
                <w:szCs w:val="18"/>
              </w:rPr>
              <w:t>5</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3C63DEC4" w14:textId="77777777" w:rsidR="0000612F" w:rsidRDefault="00E50BED">
            <w:r>
              <w:rPr>
                <w:b/>
                <w:bCs/>
                <w:color w:val="FFFFFF"/>
                <w:sz w:val="15"/>
                <w:szCs w:val="15"/>
              </w:rPr>
              <w:t>Subsidiaridad</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5DE71" w14:textId="77777777" w:rsidR="0000612F" w:rsidRDefault="00E50BED">
            <w:pPr>
              <w:jc w:val="both"/>
            </w:pPr>
            <w:r>
              <w:rPr>
                <w:color w:val="333333"/>
                <w:sz w:val="16"/>
                <w:szCs w:val="16"/>
              </w:rPr>
              <w:t>Dejar hacer al niño pequeño — educar sin sobreproteger desde los primeros años. Vestirse solo, recoger sus cosas, ayudar en tareas sencillas. La sobreprotección, aunque nace del amor, puede impedir el desarrollo de la autonomía.</w:t>
            </w:r>
          </w:p>
        </w:tc>
      </w:tr>
      <w:tr w:rsidR="0000612F" w14:paraId="32BF6EF0"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D7C62" w14:textId="77777777" w:rsidR="0000612F" w:rsidRDefault="00E50BED">
            <w:pPr>
              <w:jc w:val="center"/>
            </w:pPr>
            <w:r>
              <w:rPr>
                <w:b/>
                <w:bCs/>
                <w:color w:val="C9A84C"/>
                <w:sz w:val="18"/>
                <w:szCs w:val="18"/>
              </w:rPr>
              <w:t>6</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0419AD32" w14:textId="77777777" w:rsidR="0000612F" w:rsidRDefault="00E50BED">
            <w:r>
              <w:rPr>
                <w:b/>
                <w:bCs/>
                <w:color w:val="FFFFFF"/>
                <w:sz w:val="15"/>
                <w:szCs w:val="15"/>
              </w:rPr>
              <w:t>Cultura del Encuentro</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618B9" w14:textId="77777777" w:rsidR="0000612F" w:rsidRDefault="00E50BED">
            <w:pPr>
              <w:jc w:val="both"/>
            </w:pPr>
            <w:r>
              <w:rPr>
                <w:color w:val="333333"/>
                <w:sz w:val="16"/>
                <w:szCs w:val="16"/>
              </w:rPr>
              <w:t>La primera mirada al otro — cómo el niño aprende a ver al diferente con curiosidad y no con miedo. Los niños pequeños no nacen con prejuicios — los aprenden. Esta sesión examina qué actitudes ante el diferente están transmitiendo los padres.</w:t>
            </w:r>
          </w:p>
        </w:tc>
      </w:tr>
      <w:tr w:rsidR="0000612F" w14:paraId="74256151"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FBF15" w14:textId="77777777" w:rsidR="0000612F" w:rsidRDefault="00E50BED">
            <w:pPr>
              <w:jc w:val="center"/>
            </w:pPr>
            <w:r>
              <w:rPr>
                <w:b/>
                <w:bCs/>
                <w:color w:val="C9A84C"/>
                <w:sz w:val="18"/>
                <w:szCs w:val="18"/>
              </w:rPr>
              <w:t>7</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782276EC" w14:textId="77777777" w:rsidR="0000612F" w:rsidRDefault="00E50BED">
            <w:r>
              <w:rPr>
                <w:b/>
                <w:bCs/>
                <w:color w:val="FFFFFF"/>
                <w:sz w:val="15"/>
                <w:szCs w:val="15"/>
              </w:rPr>
              <w:t>Ecología Integral</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923F5" w14:textId="77777777" w:rsidR="0000612F" w:rsidRDefault="00E50BED">
            <w:pPr>
              <w:jc w:val="both"/>
            </w:pPr>
            <w:r>
              <w:rPr>
                <w:color w:val="333333"/>
                <w:sz w:val="16"/>
                <w:szCs w:val="16"/>
              </w:rPr>
              <w:t>La maravilla de la creación — despertar el amor por la naturaleza desde los primeros años. Una planta, el agua, los animales, el cielo. El contacto con la naturaleza en la infancia es la base de una ecología integral vivida.</w:t>
            </w:r>
          </w:p>
        </w:tc>
      </w:tr>
      <w:tr w:rsidR="0000612F" w14:paraId="43D6BB48"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34F2B" w14:textId="77777777" w:rsidR="0000612F" w:rsidRDefault="00E50BED">
            <w:pPr>
              <w:jc w:val="center"/>
            </w:pPr>
            <w:r>
              <w:rPr>
                <w:b/>
                <w:bCs/>
                <w:color w:val="C9A84C"/>
                <w:sz w:val="18"/>
                <w:szCs w:val="18"/>
              </w:rPr>
              <w:t>8</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54D11071" w14:textId="77777777" w:rsidR="0000612F" w:rsidRDefault="00E50BED">
            <w:r>
              <w:rPr>
                <w:b/>
                <w:bCs/>
                <w:color w:val="FFFFFF"/>
                <w:sz w:val="15"/>
                <w:szCs w:val="15"/>
              </w:rPr>
              <w:t>Dignidad del Trabajo</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0A77F" w14:textId="77777777" w:rsidR="0000612F" w:rsidRDefault="00E50BED">
            <w:pPr>
              <w:jc w:val="both"/>
            </w:pPr>
            <w:r>
              <w:rPr>
                <w:color w:val="333333"/>
                <w:sz w:val="16"/>
                <w:szCs w:val="16"/>
              </w:rPr>
              <w:t>Papá y mamá trabajan por amor — el trabajo como servicio y no solo como ingreso. ¿Qué imagen del trabajo reciben los hijos de los padres? ¿Cómo llegan a casa después de trabajar?</w:t>
            </w:r>
          </w:p>
        </w:tc>
      </w:tr>
      <w:tr w:rsidR="0000612F" w14:paraId="650A370A"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B94A5" w14:textId="77777777" w:rsidR="0000612F" w:rsidRDefault="00E50BED">
            <w:pPr>
              <w:jc w:val="center"/>
            </w:pPr>
            <w:r>
              <w:rPr>
                <w:b/>
                <w:bCs/>
                <w:color w:val="C9A84C"/>
                <w:sz w:val="18"/>
                <w:szCs w:val="18"/>
              </w:rPr>
              <w:t>9</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45E24F77" w14:textId="77777777" w:rsidR="0000612F" w:rsidRDefault="00E50BED">
            <w:r>
              <w:rPr>
                <w:b/>
                <w:bCs/>
                <w:color w:val="FFFFFF"/>
                <w:sz w:val="15"/>
                <w:szCs w:val="15"/>
              </w:rPr>
              <w:t>Participación Ciudadana</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F53B0" w14:textId="77777777" w:rsidR="0000612F" w:rsidRDefault="00E50BED">
            <w:pPr>
              <w:jc w:val="both"/>
            </w:pPr>
            <w:r>
              <w:rPr>
                <w:color w:val="333333"/>
                <w:sz w:val="16"/>
                <w:szCs w:val="16"/>
              </w:rPr>
              <w:t>Escuchar, respetar turnos y cuidar lo común — las primeras formas de participación. La participación ciudadana comienza en la asamblea del salón de kinder.</w:t>
            </w:r>
          </w:p>
        </w:tc>
      </w:tr>
      <w:tr w:rsidR="0000612F" w14:paraId="0328C9B6"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E6C00" w14:textId="77777777" w:rsidR="0000612F" w:rsidRDefault="00E50BED">
            <w:pPr>
              <w:jc w:val="center"/>
            </w:pPr>
            <w:r>
              <w:rPr>
                <w:b/>
                <w:bCs/>
                <w:color w:val="C9A84C"/>
                <w:sz w:val="18"/>
                <w:szCs w:val="18"/>
              </w:rPr>
              <w:t>10</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7CB20F04" w14:textId="77777777" w:rsidR="0000612F" w:rsidRDefault="00E50BED">
            <w:r>
              <w:rPr>
                <w:b/>
                <w:bCs/>
                <w:color w:val="FFFFFF"/>
                <w:sz w:val="15"/>
                <w:szCs w:val="15"/>
              </w:rPr>
              <w:t>Opción Preferencial por los Pobres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7168C" w14:textId="77777777" w:rsidR="0000612F" w:rsidRDefault="00E50BED">
            <w:pPr>
              <w:jc w:val="both"/>
            </w:pPr>
            <w:r>
              <w:rPr>
                <w:color w:val="333333"/>
                <w:sz w:val="16"/>
                <w:szCs w:val="16"/>
              </w:rPr>
              <w:t xml:space="preserve">El otro que no tiene — despertar la generosidad espontánea en el niño pequeño. Dar de la merienda, compartir el juguete favorito — primer gesto de amor preferencial por quien tiene menos. </w:t>
            </w:r>
            <w:r>
              <w:rPr>
                <w:i/>
                <w:iCs/>
                <w:color w:val="333333"/>
                <w:sz w:val="16"/>
                <w:szCs w:val="16"/>
              </w:rPr>
              <w:t>Dilexit Nos</w:t>
            </w:r>
            <w:r>
              <w:rPr>
                <w:color w:val="333333"/>
                <w:sz w:val="16"/>
                <w:szCs w:val="16"/>
              </w:rPr>
              <w:t xml:space="preserve"> (Francisco, 2024) da su fundamento más profundo: dar al que no tiene es un encuentro con el Corazón de Cristo. En Preescolar este misterio se vive de la forma más pura y espontanea — el niño que da su juguete favorito hace, sin saberlo, el gesto más autentico de amor preferencial. Los padres son los primeros testigos y guardianes de esa generosidad inicial.</w:t>
            </w:r>
          </w:p>
        </w:tc>
      </w:tr>
    </w:tbl>
    <w:p w14:paraId="4ECEFE38" w14:textId="77777777" w:rsidR="0000612F" w:rsidRDefault="00E50BED">
      <w:r>
        <w:br w:type="page"/>
      </w:r>
    </w:p>
    <w:p w14:paraId="75FB7F89" w14:textId="77777777" w:rsidR="0000612F" w:rsidRDefault="00E50BED">
      <w:pPr>
        <w:spacing w:before="240" w:after="40"/>
      </w:pPr>
      <w:r>
        <w:rPr>
          <w:b/>
          <w:bCs/>
          <w:color w:val="C9A84C"/>
          <w:sz w:val="16"/>
          <w:szCs w:val="16"/>
        </w:rPr>
        <w:lastRenderedPageBreak/>
        <w:t>FORMACIÓN PRESENCIAL</w:t>
      </w:r>
    </w:p>
    <w:p w14:paraId="4C58AFC4" w14:textId="77777777" w:rsidR="0000612F" w:rsidRDefault="00E50BED">
      <w:pPr>
        <w:pStyle w:val="Ttulo1"/>
        <w:pBdr>
          <w:bottom w:val="single" w:sz="8" w:space="4" w:color="C9A84C"/>
        </w:pBdr>
      </w:pPr>
      <w:r>
        <w:t>6. Las 4 Sesiones Presenciales</w:t>
      </w:r>
    </w:p>
    <w:p w14:paraId="015BDBEE" w14:textId="77777777" w:rsidR="0000612F" w:rsidRDefault="00E50BED">
      <w:pPr>
        <w:spacing w:after="100"/>
        <w:jc w:val="both"/>
      </w:pPr>
      <w:r>
        <w:rPr>
          <w:color w:val="333333"/>
        </w:rPr>
        <w:t>Los 8 temas — 2 por sesión — combinan DSI, el foco formativo de Preescolar y herramientas concretas para acompañar al hijo en los primeros años de vida.</w:t>
      </w:r>
    </w:p>
    <w:p w14:paraId="3C10F840" w14:textId="77777777" w:rsidR="0000612F" w:rsidRDefault="0000612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0"/>
        <w:gridCol w:w="2692"/>
        <w:gridCol w:w="2691"/>
        <w:gridCol w:w="3407"/>
      </w:tblGrid>
      <w:tr w:rsidR="0000612F" w14:paraId="7D5B6A70" w14:textId="77777777">
        <w:tc>
          <w:tcPr>
            <w:tcW w:w="5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72109154" w14:textId="77777777" w:rsidR="0000612F" w:rsidRDefault="00E50BED">
            <w:pPr>
              <w:jc w:val="center"/>
            </w:pPr>
            <w:r>
              <w:rPr>
                <w:b/>
                <w:bCs/>
                <w:color w:val="FFFFFF"/>
                <w:sz w:val="16"/>
                <w:szCs w:val="16"/>
              </w:rPr>
              <w:t>Ses.</w:t>
            </w:r>
          </w:p>
        </w:tc>
        <w:tc>
          <w:tcPr>
            <w:tcW w:w="270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00A44645" w14:textId="77777777" w:rsidR="0000612F" w:rsidRDefault="00E50BED">
            <w:pPr>
              <w:jc w:val="center"/>
            </w:pPr>
            <w:r>
              <w:rPr>
                <w:b/>
                <w:bCs/>
                <w:color w:val="FFFFFF"/>
                <w:sz w:val="16"/>
                <w:szCs w:val="16"/>
              </w:rPr>
              <w:t>Tema 1 (30 min)</w:t>
            </w:r>
          </w:p>
        </w:tc>
        <w:tc>
          <w:tcPr>
            <w:tcW w:w="270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39287732" w14:textId="77777777" w:rsidR="0000612F" w:rsidRDefault="00E50BED">
            <w:pPr>
              <w:jc w:val="center"/>
            </w:pPr>
            <w:r>
              <w:rPr>
                <w:b/>
                <w:bCs/>
                <w:color w:val="FFFFFF"/>
                <w:sz w:val="16"/>
                <w:szCs w:val="16"/>
              </w:rPr>
              <w:t>Tema 2 (30 min)</w:t>
            </w:r>
          </w:p>
        </w:tc>
        <w:tc>
          <w:tcPr>
            <w:tcW w:w="342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6071807F" w14:textId="77777777" w:rsidR="0000612F" w:rsidRDefault="00E50BED">
            <w:pPr>
              <w:jc w:val="center"/>
            </w:pPr>
            <w:r>
              <w:rPr>
                <w:b/>
                <w:bCs/>
                <w:color w:val="FFFFFF"/>
                <w:sz w:val="16"/>
                <w:szCs w:val="16"/>
              </w:rPr>
              <w:t>Bloque B</w:t>
            </w:r>
          </w:p>
        </w:tc>
      </w:tr>
      <w:tr w:rsidR="0000612F" w14:paraId="46FCF421"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F56E1" w14:textId="77777777" w:rsidR="0000612F" w:rsidRDefault="00E50BED">
            <w:pPr>
              <w:jc w:val="center"/>
            </w:pPr>
            <w:r>
              <w:rPr>
                <w:b/>
                <w:bCs/>
                <w:color w:val="0D1B3E"/>
              </w:rPr>
              <w:t>1A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4C9E2" w14:textId="77777777" w:rsidR="0000612F" w:rsidRDefault="00E50BED">
            <w:pPr>
              <w:spacing w:after="40"/>
            </w:pPr>
            <w:r>
              <w:rPr>
                <w:b/>
                <w:bCs/>
                <w:color w:val="0D1B3E"/>
                <w:sz w:val="16"/>
                <w:szCs w:val="16"/>
              </w:rPr>
              <w:t>El hogar como primer santuario de dignidad</w:t>
            </w:r>
          </w:p>
          <w:p w14:paraId="1B41BC45" w14:textId="77777777" w:rsidR="0000612F" w:rsidRDefault="00E50BED">
            <w:pPr>
              <w:jc w:val="both"/>
            </w:pPr>
            <w:r>
              <w:rPr>
                <w:color w:val="333333"/>
                <w:sz w:val="15"/>
                <w:szCs w:val="15"/>
              </w:rPr>
              <w:t xml:space="preserve">Cómo el trato cotidiano entre esposos es la primera lección social del niño pequeño. ¿Qué ven mis hijos cuando nos observan? ¿Qué imagen del otro estoy formando? </w:t>
            </w:r>
            <w:r>
              <w:rPr>
                <w:i/>
                <w:iCs/>
                <w:color w:val="333333"/>
                <w:sz w:val="15"/>
                <w:szCs w:val="15"/>
              </w:rPr>
              <w:t>Dilexit Te</w:t>
            </w:r>
            <w:r>
              <w:rPr>
                <w:color w:val="333333"/>
                <w:sz w:val="15"/>
                <w:szCs w:val="15"/>
              </w:rPr>
              <w:t xml:space="preserve"> recuerda que el amor entre los cónyuges es el primer santuario donde el niño aprende que cada persona tiene un valor absoluto. Esta sesión va más allá de los hábitos: invita a los matrimonios a tomar conciencia de que su amor es el primer testimonio social que recibe su hijo.</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05C63" w14:textId="77777777" w:rsidR="0000612F" w:rsidRDefault="00E50BED">
            <w:pPr>
              <w:spacing w:after="40"/>
            </w:pPr>
            <w:r>
              <w:rPr>
                <w:b/>
                <w:bCs/>
                <w:color w:val="0D1B3E"/>
                <w:sz w:val="16"/>
                <w:szCs w:val="16"/>
              </w:rPr>
              <w:t>El asombro como semilla</w:t>
            </w:r>
          </w:p>
          <w:p w14:paraId="11451A15" w14:textId="77777777" w:rsidR="0000612F" w:rsidRDefault="00E50BED">
            <w:pPr>
              <w:jc w:val="both"/>
            </w:pPr>
            <w:r>
              <w:rPr>
                <w:color w:val="333333"/>
                <w:sz w:val="15"/>
                <w:szCs w:val="15"/>
              </w:rPr>
              <w:t>Cómo despertar en el hijo pequeño la capacidad de maravillarse ante la vida y el otro. Actividades concretas para esta semana.</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6627C" w14:textId="77777777" w:rsidR="0000612F" w:rsidRDefault="00E50BED">
            <w:pPr>
              <w:jc w:val="both"/>
            </w:pPr>
            <w:r>
              <w:rPr>
                <w:color w:val="333333"/>
                <w:sz w:val="16"/>
                <w:szCs w:val="16"/>
              </w:rPr>
              <w:t>Arranque del proyecto social</w:t>
            </w:r>
          </w:p>
        </w:tc>
      </w:tr>
      <w:tr w:rsidR="0000612F" w14:paraId="56F9D954"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E81F5" w14:textId="77777777" w:rsidR="0000612F" w:rsidRDefault="00E50BED">
            <w:pPr>
              <w:jc w:val="center"/>
            </w:pPr>
            <w:r>
              <w:rPr>
                <w:b/>
                <w:bCs/>
                <w:color w:val="0D1B3E"/>
              </w:rPr>
              <w:t>1B</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C8A65" w14:textId="77777777" w:rsidR="0000612F" w:rsidRDefault="00E50BED">
            <w:pPr>
              <w:spacing w:after="40"/>
            </w:pPr>
            <w:r>
              <w:rPr>
                <w:b/>
                <w:bCs/>
                <w:color w:val="0D1B3E"/>
                <w:sz w:val="16"/>
                <w:szCs w:val="16"/>
              </w:rPr>
              <w:t>Mis bienes, mis hijos y mis hábitos</w:t>
            </w:r>
          </w:p>
          <w:p w14:paraId="4D95F7DE" w14:textId="77777777" w:rsidR="0000612F" w:rsidRDefault="00E50BED">
            <w:pPr>
              <w:jc w:val="both"/>
            </w:pPr>
            <w:r>
              <w:rPr>
                <w:color w:val="333333"/>
                <w:sz w:val="15"/>
                <w:szCs w:val="15"/>
              </w:rPr>
              <w:t>Cultura de cuidado, compartir y no desperdicio. ¿Qué actitud ante las posesiones está viendo mi hijo?</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2DBD0" w14:textId="77777777" w:rsidR="0000612F" w:rsidRDefault="00E50BED">
            <w:pPr>
              <w:spacing w:after="40"/>
            </w:pPr>
            <w:r>
              <w:rPr>
                <w:b/>
                <w:bCs/>
                <w:color w:val="0D1B3E"/>
                <w:sz w:val="16"/>
                <w:szCs w:val="16"/>
              </w:rPr>
              <w:t>La familia abierta</w:t>
            </w:r>
          </w:p>
          <w:p w14:paraId="3EC77E13" w14:textId="77777777" w:rsidR="0000612F" w:rsidRDefault="00E50BED">
            <w:pPr>
              <w:jc w:val="both"/>
            </w:pPr>
            <w:r>
              <w:rPr>
                <w:color w:val="333333"/>
                <w:sz w:val="15"/>
                <w:szCs w:val="15"/>
              </w:rPr>
              <w:t>Cómo salir del entorno familiar íntimo y llevar al hijo pequeño al encuentro con otras realidades de forma natural.</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C6BA2" w14:textId="77777777" w:rsidR="0000612F" w:rsidRDefault="00E50BED">
            <w:pPr>
              <w:jc w:val="both"/>
            </w:pPr>
            <w:r>
              <w:rPr>
                <w:color w:val="333333"/>
                <w:sz w:val="16"/>
                <w:szCs w:val="16"/>
              </w:rPr>
              <w:t>Avance del proyecto social</w:t>
            </w:r>
          </w:p>
        </w:tc>
      </w:tr>
      <w:tr w:rsidR="0000612F" w14:paraId="347FED4C"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33D30" w14:textId="77777777" w:rsidR="0000612F" w:rsidRDefault="00E50BED">
            <w:pPr>
              <w:jc w:val="center"/>
            </w:pPr>
            <w:r>
              <w:rPr>
                <w:b/>
                <w:bCs/>
                <w:color w:val="0D1B3E"/>
              </w:rPr>
              <w:t>2A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F33D3" w14:textId="77777777" w:rsidR="0000612F" w:rsidRDefault="00E50BED">
            <w:pPr>
              <w:spacing w:after="40"/>
            </w:pPr>
            <w:r>
              <w:rPr>
                <w:b/>
                <w:bCs/>
                <w:color w:val="0D1B3E"/>
                <w:sz w:val="16"/>
                <w:szCs w:val="16"/>
              </w:rPr>
              <w:t>Ecología desde la cuna</w:t>
            </w:r>
          </w:p>
          <w:p w14:paraId="4B141A3E" w14:textId="77777777" w:rsidR="0000612F" w:rsidRDefault="00E50BED">
            <w:pPr>
              <w:jc w:val="both"/>
            </w:pPr>
            <w:r>
              <w:rPr>
                <w:color w:val="333333"/>
                <w:sz w:val="15"/>
                <w:szCs w:val="15"/>
              </w:rPr>
              <w:t>Agua, plantas y animales como primeras ventanas al cuidado de la creación. Compromisos prácticos y medibles con los hijos.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F8846" w14:textId="77777777" w:rsidR="0000612F" w:rsidRDefault="00E50BED">
            <w:pPr>
              <w:spacing w:after="40"/>
            </w:pPr>
            <w:r>
              <w:rPr>
                <w:b/>
                <w:bCs/>
                <w:color w:val="0D1B3E"/>
                <w:sz w:val="16"/>
                <w:szCs w:val="16"/>
              </w:rPr>
              <w:t>El ejemplo silencioso</w:t>
            </w:r>
          </w:p>
          <w:p w14:paraId="695BD7C5" w14:textId="77777777" w:rsidR="0000612F" w:rsidRDefault="00E50BED">
            <w:pPr>
              <w:jc w:val="both"/>
            </w:pPr>
            <w:r>
              <w:rPr>
                <w:color w:val="333333"/>
                <w:sz w:val="15"/>
                <w:szCs w:val="15"/>
              </w:rPr>
              <w:t>Lo que los hijos aprenden de los padres sin que se diga una sola palabra. La potencia del testimonio sobre el discurso.</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18174" w14:textId="77777777" w:rsidR="0000612F" w:rsidRDefault="00E50BED">
            <w:pPr>
              <w:jc w:val="both"/>
            </w:pPr>
            <w:r>
              <w:rPr>
                <w:color w:val="333333"/>
                <w:sz w:val="16"/>
                <w:szCs w:val="16"/>
              </w:rPr>
              <w:t>Planeación de la visita</w:t>
            </w:r>
          </w:p>
        </w:tc>
      </w:tr>
      <w:tr w:rsidR="0000612F" w14:paraId="6FF4E0D3"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F5241" w14:textId="77777777" w:rsidR="0000612F" w:rsidRDefault="00E50BED">
            <w:pPr>
              <w:jc w:val="center"/>
            </w:pPr>
            <w:r>
              <w:rPr>
                <w:b/>
                <w:bCs/>
                <w:color w:val="0D1B3E"/>
              </w:rPr>
              <w:t>2B</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352B2" w14:textId="77777777" w:rsidR="0000612F" w:rsidRDefault="00E50BED">
            <w:pPr>
              <w:spacing w:after="40"/>
            </w:pPr>
            <w:r>
              <w:rPr>
                <w:b/>
                <w:bCs/>
                <w:color w:val="0D1B3E"/>
                <w:sz w:val="16"/>
                <w:szCs w:val="16"/>
              </w:rPr>
              <w:t>Participar en comunidad</w:t>
            </w:r>
          </w:p>
          <w:p w14:paraId="48482A4A" w14:textId="147F63BC" w:rsidR="0000612F" w:rsidRDefault="00E50BED">
            <w:pPr>
              <w:jc w:val="both"/>
            </w:pPr>
            <w:r>
              <w:rPr>
                <w:color w:val="333333"/>
                <w:sz w:val="15"/>
                <w:szCs w:val="15"/>
              </w:rPr>
              <w:t>El padre que no delega el bien común, sino que lo construye activamente desde casa y su colonia.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B387F" w14:textId="77777777" w:rsidR="0000612F" w:rsidRDefault="00E50BED">
            <w:pPr>
              <w:spacing w:after="40"/>
            </w:pPr>
            <w:r>
              <w:rPr>
                <w:b/>
                <w:bCs/>
                <w:color w:val="0D1B3E"/>
                <w:sz w:val="16"/>
                <w:szCs w:val="16"/>
              </w:rPr>
              <w:t>Dilexit nos en familia</w:t>
            </w:r>
          </w:p>
          <w:p w14:paraId="5F030AEB" w14:textId="77777777" w:rsidR="0000612F" w:rsidRDefault="00E50BED">
            <w:pPr>
              <w:jc w:val="both"/>
            </w:pPr>
            <w:r>
              <w:rPr>
                <w:color w:val="333333"/>
                <w:sz w:val="15"/>
                <w:szCs w:val="15"/>
              </w:rPr>
              <w:t>El amor de Cristo como motor de una familia que transforma su entorno desde lo pequeño. Cierre espiritual del ciclo.</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6CEB6" w14:textId="77777777" w:rsidR="0000612F" w:rsidRDefault="00E50BED">
            <w:pPr>
              <w:jc w:val="both"/>
            </w:pPr>
            <w:r>
              <w:rPr>
                <w:color w:val="333333"/>
                <w:sz w:val="16"/>
                <w:szCs w:val="16"/>
              </w:rPr>
              <w:t>Preparación y ejecución de la visita</w:t>
            </w:r>
          </w:p>
        </w:tc>
      </w:tr>
    </w:tbl>
    <w:p w14:paraId="2061EE26" w14:textId="77777777" w:rsidR="0000612F" w:rsidRDefault="0000612F">
      <w:pPr>
        <w:spacing w:before="120"/>
      </w:pPr>
    </w:p>
    <w:p w14:paraId="67F9E611" w14:textId="77777777" w:rsidR="0000612F" w:rsidRDefault="00E50BED">
      <w:pPr>
        <w:pStyle w:val="Ttulo2"/>
      </w:pPr>
      <w:r>
        <w:t>Dinámicas sugeridas por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00612F" w14:paraId="08A3E149"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78FC1834" w14:textId="77777777" w:rsidR="0000612F" w:rsidRDefault="00E50BED">
            <w:pPr>
              <w:jc w:val="center"/>
            </w:pPr>
            <w:r>
              <w:rPr>
                <w:b/>
                <w:bCs/>
                <w:color w:val="FFFFFF"/>
                <w:sz w:val="16"/>
                <w:szCs w:val="16"/>
              </w:rPr>
              <w:t>Sesión 1A</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7A3970A8" w14:textId="77777777" w:rsidR="0000612F" w:rsidRDefault="00E50BED">
            <w:pPr>
              <w:jc w:val="both"/>
            </w:pPr>
            <w:r>
              <w:rPr>
                <w:color w:val="333333"/>
                <w:sz w:val="17"/>
                <w:szCs w:val="17"/>
              </w:rPr>
              <w:t>Reflexión en parejas seguida de plenaria: ¿Qué ven mis hijos en casa cuando nos observan? El conductor facilita sin imponer respuestas. Cada matrimonio escribe una experiencia de asombro que quiere vivir con su hijo esta semana.</w:t>
            </w:r>
          </w:p>
        </w:tc>
      </w:tr>
      <w:tr w:rsidR="0000612F" w14:paraId="4F0AC29D"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12065190" w14:textId="77777777" w:rsidR="0000612F" w:rsidRDefault="00E50BED">
            <w:pPr>
              <w:jc w:val="center"/>
            </w:pPr>
            <w:r>
              <w:rPr>
                <w:b/>
                <w:bCs/>
                <w:color w:val="FFFFFF"/>
                <w:sz w:val="16"/>
                <w:szCs w:val="16"/>
              </w:rPr>
              <w:t>Sesión 1B</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773C2F4" w14:textId="77777777" w:rsidR="0000612F" w:rsidRDefault="00E50BED">
            <w:pPr>
              <w:jc w:val="both"/>
            </w:pPr>
            <w:r>
              <w:rPr>
                <w:color w:val="333333"/>
                <w:sz w:val="17"/>
                <w:szCs w:val="17"/>
              </w:rPr>
              <w:t>Inventario personal breve: 3 hábitos del hogar que refuerzan el apego material y 3 que cultivan la generosidad. Mapa de apertura social: ¿A cuántas realidades distintas a la propia ha llevado a sus hijos en el último año?</w:t>
            </w:r>
          </w:p>
        </w:tc>
      </w:tr>
      <w:tr w:rsidR="0000612F" w14:paraId="26872E6E"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6AD8CECF" w14:textId="77777777" w:rsidR="0000612F" w:rsidRDefault="00E50BED">
            <w:pPr>
              <w:jc w:val="center"/>
            </w:pPr>
            <w:r>
              <w:rPr>
                <w:b/>
                <w:bCs/>
                <w:color w:val="FFFFFF"/>
                <w:sz w:val="16"/>
                <w:szCs w:val="16"/>
              </w:rPr>
              <w:t>Sesión 2A</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A82C9DF" w14:textId="77777777" w:rsidR="0000612F" w:rsidRDefault="00E50BED">
            <w:pPr>
              <w:jc w:val="both"/>
            </w:pPr>
            <w:r>
              <w:rPr>
                <w:color w:val="333333"/>
                <w:sz w:val="17"/>
                <w:szCs w:val="17"/>
              </w:rPr>
              <w:t>Auditoría ecológica del hogar — los padres identifican 3 áreas de mejora y se comprometen con acciones concretas para trabajar con sus hijos. Carta silenciosa: ¿qué ve mi hijo en mí en este momento de mi vida?</w:t>
            </w:r>
          </w:p>
        </w:tc>
      </w:tr>
      <w:tr w:rsidR="0000612F" w14:paraId="281752A6"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2B0CF134" w14:textId="77777777" w:rsidR="0000612F" w:rsidRDefault="00E50BED">
            <w:pPr>
              <w:jc w:val="center"/>
            </w:pPr>
            <w:r>
              <w:rPr>
                <w:b/>
                <w:bCs/>
                <w:color w:val="FFFFFF"/>
                <w:sz w:val="16"/>
                <w:szCs w:val="16"/>
              </w:rPr>
              <w:t>Sesión 2B</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2A8E170F" w14:textId="77777777" w:rsidR="0000612F" w:rsidRDefault="00E50BED">
            <w:pPr>
              <w:jc w:val="both"/>
            </w:pPr>
            <w:r>
              <w:rPr>
                <w:color w:val="333333"/>
                <w:sz w:val="17"/>
                <w:szCs w:val="17"/>
              </w:rPr>
              <w:t>Diagnóstico comunitario breve: ¿Conozco a mis vecinos? ¿Participo en alguna causa de mi colonia? Testimonio compartido al cierre: cada matrimonio comparte en una frase qué cambió en ellos durante este ciclo.</w:t>
            </w:r>
          </w:p>
        </w:tc>
      </w:tr>
    </w:tbl>
    <w:p w14:paraId="21CA66A0" w14:textId="77777777" w:rsidR="0000612F" w:rsidRDefault="00E50BED">
      <w:r>
        <w:br w:type="page"/>
      </w:r>
    </w:p>
    <w:p w14:paraId="6CCFC411" w14:textId="77777777" w:rsidR="0000612F" w:rsidRDefault="00E50BED">
      <w:pPr>
        <w:spacing w:before="240" w:after="40"/>
      </w:pPr>
      <w:r>
        <w:rPr>
          <w:b/>
          <w:bCs/>
          <w:color w:val="C9A84C"/>
          <w:sz w:val="16"/>
          <w:szCs w:val="16"/>
        </w:rPr>
        <w:lastRenderedPageBreak/>
        <w:t>APRENDER HACIENDO</w:t>
      </w:r>
    </w:p>
    <w:p w14:paraId="79A1A600" w14:textId="77777777" w:rsidR="0000612F" w:rsidRDefault="00E50BED">
      <w:pPr>
        <w:pStyle w:val="Ttulo1"/>
        <w:pBdr>
          <w:bottom w:val="single" w:sz="8" w:space="4" w:color="C9A84C"/>
        </w:pBdr>
      </w:pPr>
      <w:r>
        <w:t>7. Proyectos y Experiencias Significativas</w:t>
      </w:r>
    </w:p>
    <w:p w14:paraId="496A4882" w14:textId="77777777" w:rsidR="0000612F" w:rsidRDefault="00E50BED">
      <w:pPr>
        <w:spacing w:after="100"/>
        <w:jc w:val="both"/>
      </w:pPr>
      <w:r>
        <w:rPr>
          <w:color w:val="333333"/>
        </w:rPr>
        <w:t>El grupo elige 1 proyecto y 1 experiencia significativa. En Preescolar los proyectos son sencillos y visibles — con resultados tangibles a corto plazo. La Magnifica Humanitas recuerda que todos podemos dar nuestro aporte y que nadie está exento de responsabilidad (n. 212).</w:t>
      </w:r>
    </w:p>
    <w:p w14:paraId="0D6C7C78" w14:textId="77777777" w:rsidR="0000612F" w:rsidRDefault="0000612F">
      <w:pPr>
        <w:spacing w:before="80"/>
      </w:pPr>
    </w:p>
    <w:p w14:paraId="15EFC7E3" w14:textId="77777777" w:rsidR="0000612F" w:rsidRDefault="00E50BED">
      <w:pPr>
        <w:pStyle w:val="Ttulo2"/>
      </w:pPr>
      <w:r>
        <w:t>Proyectos del Ciclo — Opciones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00612F" w14:paraId="49D185A0"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2AD3FD19" w14:textId="77777777" w:rsidR="0000612F" w:rsidRDefault="00E50BED">
            <w:pPr>
              <w:jc w:val="center"/>
            </w:pPr>
            <w:r>
              <w:rPr>
                <w:b/>
                <w:bCs/>
                <w:color w:val="FFFFFF"/>
                <w:sz w:val="18"/>
                <w:szCs w:val="18"/>
              </w:rPr>
              <w:t>Opción A</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17350" w14:textId="77777777" w:rsidR="0000612F" w:rsidRDefault="00E50BED">
            <w:pPr>
              <w:jc w:val="both"/>
            </w:pPr>
            <w:r>
              <w:rPr>
                <w:color w:val="333333"/>
                <w:sz w:val="17"/>
                <w:szCs w:val="17"/>
              </w:rPr>
              <w:t>Campaña familiar de donación de libros o juguetes a comunidad vulnerable. Los padres organizan la campaña de acopio entre todas las familias de la sección. El material se entrega en persona a una institución aliada, si es posible con los hijos presentes — primer encuentro significativo también para los niños.  Tiempo estimado: 4-6 semanas de organización más jornada de entrega.</w:t>
            </w:r>
          </w:p>
        </w:tc>
      </w:tr>
      <w:tr w:rsidR="0000612F" w14:paraId="5771476A" w14:textId="77777777">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vAlign w:val="center"/>
          </w:tcPr>
          <w:p w14:paraId="0600227F" w14:textId="77777777" w:rsidR="0000612F" w:rsidRDefault="00E50BED">
            <w:pPr>
              <w:jc w:val="center"/>
            </w:pPr>
            <w:r>
              <w:rPr>
                <w:b/>
                <w:bCs/>
                <w:color w:val="FFFFFF"/>
                <w:sz w:val="18"/>
                <w:szCs w:val="18"/>
              </w:rPr>
              <w:t>Opción B</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80DAB" w14:textId="77777777" w:rsidR="0000612F" w:rsidRDefault="00E50BED">
            <w:pPr>
              <w:jc w:val="both"/>
            </w:pPr>
            <w:r>
              <w:rPr>
                <w:color w:val="333333"/>
                <w:sz w:val="17"/>
                <w:szCs w:val="17"/>
              </w:rPr>
              <w:t>Jardín comunitario en la institución. Los padres organizan y ejecutan la creación de un jardín o huerto en un espacio de la institución. El trabajo es físico y conjunto — los padres trabajan juntos y con sus hijos. El jardín queda como patrimonio de la comunidad escolar.  Tiempo estimado: 2-3 jornadas de trabajo más mantenimiento rotativo.</w:t>
            </w:r>
          </w:p>
        </w:tc>
      </w:tr>
    </w:tbl>
    <w:p w14:paraId="2FCD95BC" w14:textId="77777777" w:rsidR="0000612F" w:rsidRDefault="0000612F">
      <w:pPr>
        <w:spacing w:before="100"/>
      </w:pPr>
    </w:p>
    <w:p w14:paraId="7CF61A2B" w14:textId="77777777" w:rsidR="0000612F" w:rsidRDefault="00E50BED">
      <w:pPr>
        <w:pStyle w:val="Ttulo2"/>
      </w:pPr>
      <w:r>
        <w:t>Experiencias Significativas — Opciones</w:t>
      </w:r>
    </w:p>
    <w:p w14:paraId="0856F1C4" w14:textId="77777777" w:rsidR="0000612F" w:rsidRDefault="00E50BED">
      <w:pPr>
        <w:spacing w:after="100"/>
        <w:jc w:val="both"/>
      </w:pPr>
      <w:r>
        <w:rPr>
          <w:color w:val="333333"/>
        </w:rPr>
        <w:t>Nota importante: Cualquier experiencia significativa requiere preparación interior. El coordinador facilita una reflexión previa que ayude a los padres a llegar como hermanos — no como turistas ni como benefactores.</w:t>
      </w:r>
    </w:p>
    <w:p w14:paraId="0A858F59" w14:textId="77777777" w:rsidR="0000612F" w:rsidRDefault="0000612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00612F" w14:paraId="64F6FDCB"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40D90413" w14:textId="77777777" w:rsidR="0000612F" w:rsidRDefault="00E50BED">
            <w:pPr>
              <w:jc w:val="center"/>
            </w:pPr>
            <w:r>
              <w:rPr>
                <w:b/>
                <w:bCs/>
                <w:color w:val="FFFFFF"/>
                <w:sz w:val="18"/>
                <w:szCs w:val="18"/>
              </w:rPr>
              <w:t>Opción A</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E3653" w14:textId="77777777" w:rsidR="0000612F" w:rsidRDefault="00E50BED">
            <w:pPr>
              <w:jc w:val="both"/>
            </w:pPr>
            <w:r>
              <w:rPr>
                <w:color w:val="333333"/>
                <w:sz w:val="17"/>
                <w:szCs w:val="17"/>
              </w:rPr>
              <w:t>Visita a asilo de ancianos — los padres primero, sin sus hijos. El objetivo es que ellos vivan primero el encuentro, para luego poder llevarlo a sus hijos con autenticidad. Se trabaja la Dignidad Humana y la Cultura del Encuentro.  Duración: 2-3 horas. Coordinación previa con la institución receptora.</w:t>
            </w:r>
          </w:p>
        </w:tc>
      </w:tr>
      <w:tr w:rsidR="0000612F" w14:paraId="12575E92" w14:textId="77777777">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vAlign w:val="center"/>
          </w:tcPr>
          <w:p w14:paraId="7273474F" w14:textId="77777777" w:rsidR="0000612F" w:rsidRDefault="00E50BED">
            <w:pPr>
              <w:jc w:val="center"/>
            </w:pPr>
            <w:r>
              <w:rPr>
                <w:b/>
                <w:bCs/>
                <w:color w:val="FFFFFF"/>
                <w:sz w:val="18"/>
                <w:szCs w:val="18"/>
              </w:rPr>
              <w:t>Opción B</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3977C" w14:textId="77777777" w:rsidR="0000612F" w:rsidRDefault="00E50BED">
            <w:pPr>
              <w:jc w:val="both"/>
            </w:pPr>
            <w:r>
              <w:rPr>
                <w:color w:val="333333"/>
                <w:sz w:val="17"/>
                <w:szCs w:val="17"/>
              </w:rPr>
              <w:t>Recorrido guiado por zona periférica con facilitador. El objetivo no es el turismo de la pobreza sino el encuentro respetuoso con realidades distintas. Se prepara con lecturas previas y se procesa con reflexión posterior.  Duración: 3-4 horas. Requiere facilitador con experiencia en este tipo de procesos.</w:t>
            </w:r>
          </w:p>
        </w:tc>
      </w:tr>
      <w:tr w:rsidR="0000612F" w14:paraId="7BFA7CFE"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3CD3B771" w14:textId="77777777" w:rsidR="0000612F" w:rsidRDefault="00E50BED">
            <w:pPr>
              <w:jc w:val="center"/>
            </w:pPr>
            <w:r>
              <w:rPr>
                <w:b/>
                <w:bCs/>
                <w:color w:val="FFFFFF"/>
                <w:sz w:val="18"/>
                <w:szCs w:val="18"/>
              </w:rPr>
              <w:t>Opción C</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150EE" w14:textId="77777777" w:rsidR="0000612F" w:rsidRDefault="00E50BED">
            <w:pPr>
              <w:jc w:val="both"/>
            </w:pPr>
            <w:r>
              <w:rPr>
                <w:color w:val="333333"/>
                <w:sz w:val="17"/>
                <w:szCs w:val="17"/>
              </w:rPr>
              <w:t>Encuentro con familias en situación de vulnerabilidad a través de una AC. Los padres van a conocer, escuchar y estar presentes — no a dar. Es el gesto más radical de la Cultura del Encuentro.  Duración: 2-3 horas. Requiere coordinación previa detallada con la AC.</w:t>
            </w:r>
          </w:p>
        </w:tc>
      </w:tr>
    </w:tbl>
    <w:p w14:paraId="1C3D4E13" w14:textId="77777777" w:rsidR="0000612F" w:rsidRDefault="0000612F">
      <w:pPr>
        <w:spacing w:before="200" w:after="60"/>
      </w:pPr>
      <w:r>
        <w:rPr>
          <w:b/>
          <w:bCs/>
          <w:color w:val="0D1B3E"/>
        </w:rPr>
        <w:t>Preparación Interior Previa a la Experiencia</w:t>
      </w:r>
    </w:p>
    <w:p w14:paraId="1D4E5F14" w14:textId="77777777" w:rsidR="0000612F" w:rsidRDefault="0000612F">
      <w:pPr>
        <w:spacing w:after="80"/>
        <w:jc w:val="both"/>
      </w:pPr>
      <w:r>
        <w:rPr>
          <w:color w:val="333333"/>
        </w:rPr>
        <w:t xml:space="preserve">El manual de Preescolar ya establece que cualquier experiencia significativa requiere preparación interior. </w:t>
      </w:r>
      <w:r>
        <w:rPr>
          <w:i/>
          <w:iCs/>
          <w:color w:val="333333"/>
        </w:rPr>
        <w:t>Dilexit Nos</w:t>
      </w:r>
      <w:r>
        <w:rPr>
          <w:color w:val="333333"/>
        </w:rPr>
        <w:t xml:space="preserve"> (Francisco, 2024) precisa el fundamento de esa preparación: toda acción social auténtica nace de una conversión interior, de un corazón que ha sido tocado. Se sugiere que el coordinador facilite, antes de cada experiencia, una reflexión breve de 10 minutos con tres preguntas personales:</w:t>
      </w:r>
    </w:p>
    <w:p w14:paraId="1E5F6A15" w14:textId="77777777" w:rsidR="0000612F" w:rsidRDefault="0000612F">
      <w:pPr>
        <w:spacing w:after="40"/>
        <w:ind w:left="720"/>
        <w:jc w:val="both"/>
      </w:pPr>
      <w:r>
        <w:rPr>
          <w:color w:val="333333"/>
        </w:rPr>
        <w:t>1. ¿Con qué corazón voy hoy — a dar, a ver, o a encontrarme de verdad?</w:t>
      </w:r>
    </w:p>
    <w:p w14:paraId="1F6A7B16" w14:textId="77777777" w:rsidR="0000612F" w:rsidRDefault="0000612F">
      <w:pPr>
        <w:spacing w:after="40"/>
        <w:ind w:left="720"/>
        <w:jc w:val="both"/>
      </w:pPr>
      <w:r>
        <w:rPr>
          <w:color w:val="333333"/>
        </w:rPr>
        <w:t>2. ¿Qué me impide ver a Cristo en el rostro de quien voy a visitar?</w:t>
      </w:r>
    </w:p>
    <w:p w14:paraId="2A7B8C17" w14:textId="77777777" w:rsidR="0000612F" w:rsidRDefault="0000612F">
      <w:pPr>
        <w:spacing w:after="80"/>
        <w:ind w:left="720"/>
        <w:jc w:val="both"/>
      </w:pPr>
      <w:r>
        <w:rPr>
          <w:color w:val="333333"/>
        </w:rPr>
        <w:t>3. ¿Qué quiero que mis hijos pequeños aprendan de cómo yo reacciono ante la vulnerabilidad?</w:t>
      </w:r>
    </w:p>
    <w:p w14:paraId="539A27DD" w14:textId="77777777" w:rsidR="0000612F" w:rsidRDefault="00E50BED">
      <w:r>
        <w:br w:type="page"/>
      </w:r>
    </w:p>
    <w:p w14:paraId="5BF83268" w14:textId="77777777" w:rsidR="0000612F" w:rsidRDefault="00E50BED">
      <w:pPr>
        <w:spacing w:before="240" w:after="40"/>
      </w:pPr>
      <w:r>
        <w:rPr>
          <w:b/>
          <w:bCs/>
          <w:color w:val="C9A84C"/>
          <w:sz w:val="16"/>
          <w:szCs w:val="16"/>
        </w:rPr>
        <w:lastRenderedPageBreak/>
        <w:t>MEDICIÓN DE IMPACTO</w:t>
      </w:r>
    </w:p>
    <w:p w14:paraId="5BB2B9EA" w14:textId="77777777" w:rsidR="0000612F" w:rsidRDefault="00E50BED">
      <w:pPr>
        <w:pStyle w:val="Ttulo1"/>
        <w:pBdr>
          <w:bottom w:val="single" w:sz="8" w:space="4" w:color="C9A84C"/>
        </w:pBdr>
      </w:pPr>
      <w:r>
        <w:t>8. KPIs de Éxito y Evaluación Directiva</w:t>
      </w:r>
    </w:p>
    <w:p w14:paraId="729322B1" w14:textId="77777777" w:rsidR="0000612F" w:rsidRDefault="00E50BED">
      <w:pPr>
        <w:spacing w:after="100"/>
        <w:jc w:val="both"/>
      </w:pPr>
      <w:r>
        <w:rPr>
          <w:color w:val="333333"/>
        </w:rPr>
        <w:t>Indicadores clave al cierre de cada ciclo escolar para la etapa de Preescolar.</w:t>
      </w:r>
    </w:p>
    <w:p w14:paraId="11A6D498" w14:textId="77777777" w:rsidR="0000612F" w:rsidRDefault="0000612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
        <w:gridCol w:w="1727"/>
        <w:gridCol w:w="3596"/>
        <w:gridCol w:w="3596"/>
      </w:tblGrid>
      <w:tr w:rsidR="0000612F" w14:paraId="22E5DA2E" w14:textId="77777777">
        <w:tc>
          <w:tcPr>
            <w:tcW w:w="432"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48367B19" w14:textId="77777777" w:rsidR="0000612F" w:rsidRDefault="00E50BED">
            <w:pPr>
              <w:jc w:val="center"/>
            </w:pPr>
            <w:r>
              <w:rPr>
                <w:b/>
                <w:bCs/>
                <w:color w:val="FFFFFF"/>
                <w:sz w:val="16"/>
                <w:szCs w:val="16"/>
              </w:rPr>
              <w:t>#</w:t>
            </w:r>
          </w:p>
        </w:tc>
        <w:tc>
          <w:tcPr>
            <w:tcW w:w="1728"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6D1D4A8B" w14:textId="77777777" w:rsidR="0000612F" w:rsidRDefault="00E50BED">
            <w:pPr>
              <w:jc w:val="center"/>
            </w:pPr>
            <w:r>
              <w:rPr>
                <w:b/>
                <w:bCs/>
                <w:color w:val="FFFFFF"/>
                <w:sz w:val="16"/>
                <w:szCs w:val="16"/>
              </w:rPr>
              <w:t>Indicador</w:t>
            </w:r>
          </w:p>
        </w:tc>
        <w:tc>
          <w:tcPr>
            <w:tcW w:w="360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17C195E2" w14:textId="77777777" w:rsidR="0000612F" w:rsidRDefault="00E50BED">
            <w:pPr>
              <w:jc w:val="center"/>
            </w:pPr>
            <w:r>
              <w:rPr>
                <w:b/>
                <w:bCs/>
                <w:color w:val="FFFFFF"/>
                <w:sz w:val="16"/>
                <w:szCs w:val="16"/>
              </w:rPr>
              <w:t>Descripción</w:t>
            </w:r>
          </w:p>
        </w:tc>
        <w:tc>
          <w:tcPr>
            <w:tcW w:w="360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789FBB6A" w14:textId="77777777" w:rsidR="0000612F" w:rsidRDefault="00E50BED">
            <w:pPr>
              <w:jc w:val="center"/>
            </w:pPr>
            <w:r>
              <w:rPr>
                <w:b/>
                <w:bCs/>
                <w:color w:val="FFFFFF"/>
                <w:sz w:val="16"/>
                <w:szCs w:val="16"/>
              </w:rPr>
              <w:t>Meta</w:t>
            </w:r>
          </w:p>
        </w:tc>
      </w:tr>
      <w:tr w:rsidR="0000612F" w14:paraId="26F84AED"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FD62C" w14:textId="77777777" w:rsidR="0000612F" w:rsidRDefault="00E50BED">
            <w:pPr>
              <w:jc w:val="center"/>
            </w:pPr>
            <w:r>
              <w:rPr>
                <w:b/>
                <w:bCs/>
                <w:color w:val="C9A84C"/>
                <w:sz w:val="18"/>
                <w:szCs w:val="18"/>
              </w:rPr>
              <w:t>1</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8506B" w14:textId="77777777" w:rsidR="0000612F" w:rsidRDefault="00E50BED">
            <w:r>
              <w:rPr>
                <w:b/>
                <w:bCs/>
                <w:color w:val="333333"/>
                <w:sz w:val="16"/>
                <w:szCs w:val="16"/>
              </w:rPr>
              <w:t>Cobertura del Programa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1EB11" w14:textId="77777777" w:rsidR="0000612F" w:rsidRDefault="00E50BED">
            <w:pPr>
              <w:jc w:val="both"/>
            </w:pPr>
            <w:r>
              <w:rPr>
                <w:color w:val="333333"/>
                <w:sz w:val="16"/>
                <w:szCs w:val="16"/>
              </w:rPr>
              <w:t>10 sesiones en video disponibles desde semana 2 del ciclo.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3CEFB" w14:textId="77777777" w:rsidR="0000612F" w:rsidRDefault="00E50BED">
            <w:r>
              <w:rPr>
                <w:color w:val="1A3A6E"/>
                <w:sz w:val="16"/>
                <w:szCs w:val="16"/>
              </w:rPr>
              <w:t>100%</w:t>
            </w:r>
          </w:p>
        </w:tc>
      </w:tr>
      <w:tr w:rsidR="0000612F" w14:paraId="3EB05A41"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F347A" w14:textId="77777777" w:rsidR="0000612F" w:rsidRDefault="00E50BED">
            <w:pPr>
              <w:jc w:val="center"/>
            </w:pPr>
            <w:r>
              <w:rPr>
                <w:b/>
                <w:bCs/>
                <w:color w:val="C9A84C"/>
                <w:sz w:val="18"/>
                <w:szCs w:val="18"/>
              </w:rPr>
              <w:t>2</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CDFA5" w14:textId="77777777" w:rsidR="0000612F" w:rsidRDefault="00E50BED">
            <w:r>
              <w:rPr>
                <w:b/>
                <w:bCs/>
                <w:color w:val="333333"/>
                <w:sz w:val="16"/>
                <w:szCs w:val="16"/>
              </w:rPr>
              <w:t>Consumo Digital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CA709" w14:textId="77777777" w:rsidR="0000612F" w:rsidRDefault="00E50BED">
            <w:pPr>
              <w:jc w:val="both"/>
            </w:pPr>
            <w:r>
              <w:rPr>
                <w:color w:val="333333"/>
                <w:sz w:val="16"/>
                <w:szCs w:val="16"/>
              </w:rPr>
              <w:t>Participantes con al menos 7 sesiones completadas.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10C43" w14:textId="77777777" w:rsidR="0000612F" w:rsidRDefault="00E50BED">
            <w:r>
              <w:rPr>
                <w:color w:val="1A3A6E"/>
                <w:sz w:val="16"/>
                <w:szCs w:val="16"/>
              </w:rPr>
              <w:t>&gt;80%</w:t>
            </w:r>
          </w:p>
        </w:tc>
      </w:tr>
      <w:tr w:rsidR="0000612F" w14:paraId="0DF01B09"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34961" w14:textId="77777777" w:rsidR="0000612F" w:rsidRDefault="00E50BED">
            <w:pPr>
              <w:jc w:val="center"/>
            </w:pPr>
            <w:r>
              <w:rPr>
                <w:b/>
                <w:bCs/>
                <w:color w:val="C9A84C"/>
                <w:sz w:val="18"/>
                <w:szCs w:val="18"/>
              </w:rPr>
              <w:t>3</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2D8F1" w14:textId="77777777" w:rsidR="0000612F" w:rsidRDefault="00E50BED">
            <w:r>
              <w:rPr>
                <w:b/>
                <w:bCs/>
                <w:color w:val="333333"/>
                <w:sz w:val="16"/>
                <w:szCs w:val="16"/>
              </w:rPr>
              <w:t>Inscripción Familiar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97310" w14:textId="77777777" w:rsidR="0000612F" w:rsidRDefault="00E50BED">
            <w:pPr>
              <w:jc w:val="both"/>
            </w:pPr>
            <w:r>
              <w:rPr>
                <w:color w:val="333333"/>
                <w:sz w:val="16"/>
                <w:szCs w:val="16"/>
              </w:rPr>
              <w:t>Familias de Preescolar inscritas sobre el total de la sección.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FFAAA" w14:textId="77777777" w:rsidR="0000612F" w:rsidRDefault="00E50BED">
            <w:r>
              <w:rPr>
                <w:color w:val="1A3A6E"/>
                <w:sz w:val="16"/>
                <w:szCs w:val="16"/>
              </w:rPr>
              <w:t>&gt;60% · Meta 2030: 80% con 1 ciclo</w:t>
            </w:r>
          </w:p>
        </w:tc>
      </w:tr>
      <w:tr w:rsidR="0000612F" w14:paraId="26F645D8"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9E27D" w14:textId="77777777" w:rsidR="0000612F" w:rsidRDefault="00E50BED">
            <w:pPr>
              <w:jc w:val="center"/>
            </w:pPr>
            <w:r>
              <w:rPr>
                <w:b/>
                <w:bCs/>
                <w:color w:val="C9A84C"/>
                <w:sz w:val="18"/>
                <w:szCs w:val="18"/>
              </w:rPr>
              <w:t>4</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2B46B" w14:textId="77777777" w:rsidR="0000612F" w:rsidRDefault="00E50BED">
            <w:r>
              <w:rPr>
                <w:b/>
                <w:bCs/>
                <w:color w:val="333333"/>
                <w:sz w:val="16"/>
                <w:szCs w:val="16"/>
              </w:rPr>
              <w:t>Asistencia Presencial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05300" w14:textId="77777777" w:rsidR="0000612F" w:rsidRDefault="00E50BED">
            <w:pPr>
              <w:jc w:val="both"/>
            </w:pPr>
            <w:r>
              <w:rPr>
                <w:color w:val="333333"/>
                <w:sz w:val="16"/>
                <w:szCs w:val="16"/>
              </w:rPr>
              <w:t>Asistencia a las 4 sesiones presenciales.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CF094" w14:textId="77777777" w:rsidR="0000612F" w:rsidRDefault="00E50BED">
            <w:r>
              <w:rPr>
                <w:color w:val="1A3A6E"/>
                <w:sz w:val="16"/>
                <w:szCs w:val="16"/>
              </w:rPr>
              <w:t>&gt;80%</w:t>
            </w:r>
          </w:p>
        </w:tc>
      </w:tr>
      <w:tr w:rsidR="0000612F" w14:paraId="2262EBCD"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22E68" w14:textId="77777777" w:rsidR="0000612F" w:rsidRDefault="00E50BED">
            <w:pPr>
              <w:jc w:val="center"/>
            </w:pPr>
            <w:r>
              <w:rPr>
                <w:b/>
                <w:bCs/>
                <w:color w:val="C9A84C"/>
                <w:sz w:val="18"/>
                <w:szCs w:val="18"/>
              </w:rPr>
              <w:t>5</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B3BCD" w14:textId="77777777" w:rsidR="0000612F" w:rsidRDefault="00E50BED">
            <w:r>
              <w:rPr>
                <w:b/>
                <w:bCs/>
                <w:color w:val="333333"/>
                <w:sz w:val="16"/>
                <w:szCs w:val="16"/>
              </w:rPr>
              <w:t>Ejecución del Proyecto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1F026" w14:textId="77777777" w:rsidR="0000612F" w:rsidRDefault="00E50BED">
            <w:pPr>
              <w:jc w:val="both"/>
            </w:pPr>
            <w:r>
              <w:rPr>
                <w:color w:val="333333"/>
                <w:sz w:val="16"/>
                <w:szCs w:val="16"/>
              </w:rPr>
              <w:t>1 proyecto ejecutado y documentado con fotografías, narrativa e informe de impacto.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6E95A" w14:textId="77777777" w:rsidR="0000612F" w:rsidRDefault="00E50BED">
            <w:r>
              <w:rPr>
                <w:color w:val="1A3A6E"/>
                <w:sz w:val="16"/>
                <w:szCs w:val="16"/>
              </w:rPr>
              <w:t>100%</w:t>
            </w:r>
          </w:p>
        </w:tc>
      </w:tr>
      <w:tr w:rsidR="0000612F" w14:paraId="3FF28C7C"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CE39A" w14:textId="77777777" w:rsidR="0000612F" w:rsidRDefault="00E50BED">
            <w:pPr>
              <w:jc w:val="center"/>
            </w:pPr>
            <w:r>
              <w:rPr>
                <w:b/>
                <w:bCs/>
                <w:color w:val="C9A84C"/>
                <w:sz w:val="18"/>
                <w:szCs w:val="18"/>
              </w:rPr>
              <w:t>6</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45367" w14:textId="77777777" w:rsidR="0000612F" w:rsidRDefault="00E50BED">
            <w:r>
              <w:rPr>
                <w:b/>
                <w:bCs/>
                <w:color w:val="333333"/>
                <w:sz w:val="16"/>
                <w:szCs w:val="16"/>
              </w:rPr>
              <w:t>Vivencia de la Experiencia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062B1" w14:textId="77777777" w:rsidR="0000612F" w:rsidRDefault="00E50BED">
            <w:pPr>
              <w:jc w:val="both"/>
            </w:pPr>
            <w:r>
              <w:rPr>
                <w:color w:val="333333"/>
                <w:sz w:val="16"/>
                <w:szCs w:val="16"/>
              </w:rPr>
              <w:t>Participantes que asistieron a la experiencia significativa.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71D0F" w14:textId="77777777" w:rsidR="0000612F" w:rsidRDefault="00E50BED">
            <w:r>
              <w:rPr>
                <w:color w:val="1A3A6E"/>
                <w:sz w:val="16"/>
                <w:szCs w:val="16"/>
              </w:rPr>
              <w:t>&gt;90%</w:t>
            </w:r>
          </w:p>
        </w:tc>
      </w:tr>
      <w:tr w:rsidR="0000612F" w14:paraId="0C387DBE"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44830" w14:textId="77777777" w:rsidR="0000612F" w:rsidRDefault="00E50BED">
            <w:pPr>
              <w:jc w:val="center"/>
            </w:pPr>
            <w:r>
              <w:rPr>
                <w:b/>
                <w:bCs/>
                <w:color w:val="C9A84C"/>
                <w:sz w:val="18"/>
                <w:szCs w:val="18"/>
              </w:rPr>
              <w:t>7</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23CCB" w14:textId="77777777" w:rsidR="0000612F" w:rsidRDefault="00E50BED">
            <w:r>
              <w:rPr>
                <w:b/>
                <w:bCs/>
                <w:color w:val="333333"/>
                <w:sz w:val="16"/>
                <w:szCs w:val="16"/>
              </w:rPr>
              <w:t>Capacitación del Conductor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30C0B" w14:textId="77777777" w:rsidR="0000612F" w:rsidRDefault="00E50BED">
            <w:pPr>
              <w:jc w:val="both"/>
            </w:pPr>
            <w:r>
              <w:rPr>
                <w:color w:val="333333"/>
                <w:sz w:val="16"/>
                <w:szCs w:val="16"/>
              </w:rPr>
              <w:t>Conductor con inducción aprobada antes de la primera sesión.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1C2BC" w14:textId="77777777" w:rsidR="0000612F" w:rsidRDefault="00E50BED">
            <w:r>
              <w:rPr>
                <w:color w:val="1A3A6E"/>
                <w:sz w:val="16"/>
                <w:szCs w:val="16"/>
              </w:rPr>
              <w:t>100%</w:t>
            </w:r>
          </w:p>
        </w:tc>
      </w:tr>
      <w:tr w:rsidR="0000612F" w14:paraId="080C564C"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C9486" w14:textId="77777777" w:rsidR="0000612F" w:rsidRDefault="00E50BED">
            <w:pPr>
              <w:jc w:val="center"/>
            </w:pPr>
            <w:r>
              <w:rPr>
                <w:b/>
                <w:bCs/>
                <w:color w:val="C9A84C"/>
                <w:sz w:val="18"/>
                <w:szCs w:val="18"/>
              </w:rPr>
              <w:t>8</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AC2DB" w14:textId="77777777" w:rsidR="0000612F" w:rsidRDefault="00E50BED">
            <w:r>
              <w:rPr>
                <w:b/>
                <w:bCs/>
                <w:color w:val="333333"/>
                <w:sz w:val="16"/>
                <w:szCs w:val="16"/>
              </w:rPr>
              <w:t>Entornos Seguros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20DE0" w14:textId="77777777" w:rsidR="0000612F" w:rsidRDefault="00E50BED">
            <w:pPr>
              <w:jc w:val="both"/>
            </w:pPr>
            <w:r>
              <w:rPr>
                <w:color w:val="333333"/>
                <w:sz w:val="16"/>
                <w:szCs w:val="16"/>
              </w:rPr>
              <w:t>Visitas externas con protocolo de seguridad verificado.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AF455" w14:textId="77777777" w:rsidR="0000612F" w:rsidRDefault="00E50BED">
            <w:r>
              <w:rPr>
                <w:color w:val="1A3A6E"/>
                <w:sz w:val="16"/>
                <w:szCs w:val="16"/>
              </w:rPr>
              <w:t>100%</w:t>
            </w:r>
          </w:p>
        </w:tc>
      </w:tr>
      <w:tr w:rsidR="0000612F" w14:paraId="7FDD9EEA"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746EC" w14:textId="77777777" w:rsidR="0000612F" w:rsidRDefault="00E50BED">
            <w:pPr>
              <w:jc w:val="center"/>
            </w:pPr>
            <w:r>
              <w:rPr>
                <w:b/>
                <w:bCs/>
                <w:color w:val="C9A84C"/>
                <w:sz w:val="18"/>
                <w:szCs w:val="18"/>
              </w:rPr>
              <w:t>9</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8B71C" w14:textId="77777777" w:rsidR="0000612F" w:rsidRDefault="00E50BED">
            <w:r>
              <w:rPr>
                <w:b/>
                <w:bCs/>
                <w:color w:val="333333"/>
                <w:sz w:val="16"/>
                <w:szCs w:val="16"/>
              </w:rPr>
              <w:t>Red de Alianzas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56BD0" w14:textId="77777777" w:rsidR="0000612F" w:rsidRDefault="00E50BED">
            <w:pPr>
              <w:jc w:val="both"/>
            </w:pPr>
            <w:r>
              <w:rPr>
                <w:color w:val="333333"/>
                <w:sz w:val="16"/>
                <w:szCs w:val="16"/>
              </w:rPr>
              <w:t>Alianzas activas y formalizadas con organizaciones externas.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5DEB6" w14:textId="77777777" w:rsidR="0000612F" w:rsidRDefault="00E50BED">
            <w:r>
              <w:rPr>
                <w:color w:val="1A3A6E"/>
                <w:sz w:val="16"/>
                <w:szCs w:val="16"/>
              </w:rPr>
              <w:t>Al menos 2 con carta de colaboración vigente</w:t>
            </w:r>
          </w:p>
        </w:tc>
      </w:tr>
      <w:tr w:rsidR="0000612F" w14:paraId="7606B4A8"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67D0D" w14:textId="77777777" w:rsidR="0000612F" w:rsidRDefault="00E50BED">
            <w:pPr>
              <w:jc w:val="center"/>
            </w:pPr>
            <w:r>
              <w:rPr>
                <w:b/>
                <w:bCs/>
                <w:color w:val="C9A84C"/>
                <w:sz w:val="18"/>
                <w:szCs w:val="18"/>
              </w:rPr>
              <w:t>10</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85A48" w14:textId="77777777" w:rsidR="0000612F" w:rsidRDefault="00E50BED">
            <w:r>
              <w:rPr>
                <w:b/>
                <w:bCs/>
                <w:color w:val="333333"/>
                <w:sz w:val="16"/>
                <w:szCs w:val="16"/>
              </w:rPr>
              <w:t>Transformación Reportada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C27B2" w14:textId="77777777" w:rsidR="0000612F" w:rsidRDefault="00E50BED">
            <w:pPr>
              <w:jc w:val="both"/>
            </w:pPr>
            <w:r>
              <w:rPr>
                <w:color w:val="333333"/>
                <w:sz w:val="16"/>
                <w:szCs w:val="16"/>
              </w:rPr>
              <w:t>Participantes que reportan al menos 1 cambio concreto en su hogar.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B793B" w14:textId="77777777" w:rsidR="0000612F" w:rsidRDefault="00E50BED">
            <w:r>
              <w:rPr>
                <w:color w:val="1A3A6E"/>
                <w:sz w:val="16"/>
                <w:szCs w:val="16"/>
              </w:rPr>
              <w:t>&gt;70%</w:t>
            </w:r>
          </w:p>
        </w:tc>
      </w:tr>
    </w:tbl>
    <w:p w14:paraId="7A4D8445" w14:textId="77777777" w:rsidR="0000612F" w:rsidRDefault="0000612F">
      <w:pPr>
        <w:spacing w:before="240"/>
      </w:pPr>
    </w:p>
    <w:p w14:paraId="0AD832FF" w14:textId="77777777" w:rsidR="0000612F" w:rsidRDefault="00E50BED">
      <w:pPr>
        <w:pBdr>
          <w:top w:val="single" w:sz="4" w:space="8" w:color="C9A84C"/>
        </w:pBdr>
        <w:jc w:val="center"/>
      </w:pPr>
      <w:r>
        <w:rPr>
          <w:color w:val="666666"/>
          <w:sz w:val="16"/>
          <w:szCs w:val="16"/>
        </w:rPr>
        <w:t>Programa CREAS Familias  ·  Manual Directivo Preescolar  ·  2026</w:t>
      </w:r>
    </w:p>
    <w:sectPr w:rsidR="0000612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8D0582"/>
    <w:multiLevelType w:val="hybridMultilevel"/>
    <w:tmpl w:val="06764062"/>
    <w:lvl w:ilvl="0" w:tplc="68587CEC">
      <w:start w:val="1"/>
      <w:numFmt w:val="bullet"/>
      <w:lvlText w:val="•"/>
      <w:lvlJc w:val="left"/>
      <w:pPr>
        <w:ind w:left="720" w:hanging="360"/>
      </w:pPr>
    </w:lvl>
    <w:lvl w:ilvl="1" w:tplc="0E38BCA4">
      <w:numFmt w:val="decimal"/>
      <w:lvlText w:val=""/>
      <w:lvlJc w:val="left"/>
    </w:lvl>
    <w:lvl w:ilvl="2" w:tplc="58DA2B9E">
      <w:numFmt w:val="decimal"/>
      <w:lvlText w:val=""/>
      <w:lvlJc w:val="left"/>
    </w:lvl>
    <w:lvl w:ilvl="3" w:tplc="AB067F72">
      <w:numFmt w:val="decimal"/>
      <w:lvlText w:val=""/>
      <w:lvlJc w:val="left"/>
    </w:lvl>
    <w:lvl w:ilvl="4" w:tplc="B8AC3EE0">
      <w:numFmt w:val="decimal"/>
      <w:lvlText w:val=""/>
      <w:lvlJc w:val="left"/>
    </w:lvl>
    <w:lvl w:ilvl="5" w:tplc="6FF0DA24">
      <w:numFmt w:val="decimal"/>
      <w:lvlText w:val=""/>
      <w:lvlJc w:val="left"/>
    </w:lvl>
    <w:lvl w:ilvl="6" w:tplc="34D66DBC">
      <w:numFmt w:val="decimal"/>
      <w:lvlText w:val=""/>
      <w:lvlJc w:val="left"/>
    </w:lvl>
    <w:lvl w:ilvl="7" w:tplc="21BC958C">
      <w:numFmt w:val="decimal"/>
      <w:lvlText w:val=""/>
      <w:lvlJc w:val="left"/>
    </w:lvl>
    <w:lvl w:ilvl="8" w:tplc="C9B0D818">
      <w:numFmt w:val="decimal"/>
      <w:lvlText w:val=""/>
      <w:lvlJc w:val="left"/>
    </w:lvl>
  </w:abstractNum>
  <w:abstractNum w:abstractNumId="1" w15:restartNumberingAfterBreak="0">
    <w:nsid w:val="61BF297E"/>
    <w:multiLevelType w:val="hybridMultilevel"/>
    <w:tmpl w:val="F1ACE39A"/>
    <w:lvl w:ilvl="0" w:tplc="50D8DB0E">
      <w:start w:val="1"/>
      <w:numFmt w:val="bullet"/>
      <w:lvlText w:val="●"/>
      <w:lvlJc w:val="left"/>
      <w:pPr>
        <w:ind w:left="720" w:hanging="360"/>
      </w:pPr>
    </w:lvl>
    <w:lvl w:ilvl="1" w:tplc="4EC69710">
      <w:start w:val="1"/>
      <w:numFmt w:val="bullet"/>
      <w:lvlText w:val="○"/>
      <w:lvlJc w:val="left"/>
      <w:pPr>
        <w:ind w:left="1440" w:hanging="360"/>
      </w:pPr>
    </w:lvl>
    <w:lvl w:ilvl="2" w:tplc="C60C2FCE">
      <w:start w:val="1"/>
      <w:numFmt w:val="bullet"/>
      <w:lvlText w:val="■"/>
      <w:lvlJc w:val="left"/>
      <w:pPr>
        <w:ind w:left="2160" w:hanging="360"/>
      </w:pPr>
    </w:lvl>
    <w:lvl w:ilvl="3" w:tplc="37C4C126">
      <w:start w:val="1"/>
      <w:numFmt w:val="bullet"/>
      <w:lvlText w:val="●"/>
      <w:lvlJc w:val="left"/>
      <w:pPr>
        <w:ind w:left="2880" w:hanging="360"/>
      </w:pPr>
    </w:lvl>
    <w:lvl w:ilvl="4" w:tplc="535AFA6E">
      <w:start w:val="1"/>
      <w:numFmt w:val="bullet"/>
      <w:lvlText w:val="○"/>
      <w:lvlJc w:val="left"/>
      <w:pPr>
        <w:ind w:left="3600" w:hanging="360"/>
      </w:pPr>
    </w:lvl>
    <w:lvl w:ilvl="5" w:tplc="E69ECABE">
      <w:start w:val="1"/>
      <w:numFmt w:val="bullet"/>
      <w:lvlText w:val="■"/>
      <w:lvlJc w:val="left"/>
      <w:pPr>
        <w:ind w:left="4320" w:hanging="360"/>
      </w:pPr>
    </w:lvl>
    <w:lvl w:ilvl="6" w:tplc="61A0A75A">
      <w:start w:val="1"/>
      <w:numFmt w:val="bullet"/>
      <w:lvlText w:val="●"/>
      <w:lvlJc w:val="left"/>
      <w:pPr>
        <w:ind w:left="5040" w:hanging="360"/>
      </w:pPr>
    </w:lvl>
    <w:lvl w:ilvl="7" w:tplc="B5FAD568">
      <w:start w:val="1"/>
      <w:numFmt w:val="bullet"/>
      <w:lvlText w:val="●"/>
      <w:lvlJc w:val="left"/>
      <w:pPr>
        <w:ind w:left="5760" w:hanging="360"/>
      </w:pPr>
    </w:lvl>
    <w:lvl w:ilvl="8" w:tplc="8AEAA97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12F"/>
    <w:rsid w:val="0000612F"/>
    <w:rsid w:val="000845D6"/>
    <w:rsid w:val="00385319"/>
    <w:rsid w:val="00E50BE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97258"/>
  <w15:docId w15:val="{87763933-5D14-4C16-91BF-B366BC00D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20"/>
      <w:outlineLvl w:val="0"/>
    </w:pPr>
    <w:rPr>
      <w:b/>
      <w:bCs/>
      <w:color w:val="0D1B3E"/>
      <w:sz w:val="32"/>
      <w:szCs w:val="32"/>
    </w:rPr>
  </w:style>
  <w:style w:type="paragraph" w:styleId="Ttulo2">
    <w:name w:val="heading 2"/>
    <w:uiPriority w:val="9"/>
    <w:unhideWhenUsed/>
    <w:qFormat/>
    <w:pPr>
      <w:spacing w:before="240" w:after="80"/>
      <w:outlineLvl w:val="1"/>
    </w:pPr>
    <w:rPr>
      <w:b/>
      <w:bCs/>
      <w:color w:val="1A3A6E"/>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2816</Words>
  <Characters>15493</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Liceo del Valle</Company>
  <LinksUpToDate>false</LinksUpToDate>
  <CharactersWithSpaces>18273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cp:lastModifiedBy>
  <cp:revision>2</cp:revision>
  <dcterms:created xsi:type="dcterms:W3CDTF">2026-05-25T21:12:00Z</dcterms:created>
  <dcterms:modified xsi:type="dcterms:W3CDTF">2026-05-25T21:12:00Z</dcterms:modified>
</cp:coreProperties>
</file>