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成功需要方法和机会【案例描述】某周五，本班有两个学生未到校，打电话到家里，家长说已经去学校，我觉得蹊跷，其中一定有什么问题。这两个学生是邻桌，平时形影不离，且都有上网爱好，该不会是结伴上网去了？我把我的想法跟家长说了，双方家长表示认同。两人的家长一起去网吧找，但没找到……。周一学生到校后，我耐心地询问她们上周五不到校的原因，她们说是心烦，想上网，我知道这应该是真实理由，于是我严肃地批评了俩人，并指出她们违纪的严重性，让其写检查和保证。鉴于两生平时其他方面表现不错，所以没有上报学校。明确地对她们说，可以再给一次改过的机会，如有再犯，则报学校处理。结果两人一学期没有再犯类似的错误，成绩也有所进步。【反思和分析】如今，未成年人迷恋网络已成为一个严重的社会问题，其原因是多方面的，归结起来主要有以下几点：1．教育的真空给了学生机会。这主要指学生节假日，以及其他非学习时段。2．应试教育诸多弊端是“元凶”。在这些诸多因素的管制下，在升学考试的压力下，却孕育着更大的叛逆。3．缺乏正确的上网引导，致使学生没有真正认识互联网的作用，把上网当作休闲娱乐的工具。由于学校在教学中利用网络教学方面做得少，学生不能认识到学习的方法资料以及其他很多知识都可以在网上查到，所以形成了一种误区，许多学生把上网当作违纪行为，当作很神秘很过瘾的行为。面对违纪上网的学生，如何做好疏导和引导工作，这是每一个班主任都思考过的问题。有的如暴风骤雨，一阵狠批，然后上报学校，纪律处分；有的耐心教育，苦口婆心，动之以情，晓之以理；有的软硬兼施，用尽心机。其实，无论用哪种方式，都不是万能的，因为学生的情况是千差万别的，但很重要的一点就是要真正从学生的角度去考虑问题，解决关键问题，让学生感觉到你是真正在乎他、是真心帮助他。我想，在思想教育中，灵活地选择教育的方法，学会换位思考，给学生申辩的机会，给他们多一些信任与改过的机会，也应该是一种行之有效的德育方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