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发布人:陈玲  时间：2010/1/22</w:t>
        <w:br/>
        <w:br/>
        <w:t>案例：</w:t>
        <w:br/>
        <w:br/>
        <w:t>开学的第一天，都快准备放学了，一个男孩斜挎着一个包来了，迟到了很长时间，但从他的眼神里不出丝毫的紧张，很是不屑，进来后找了最边上的一个空位坐了下来，看上去倒挺有个性。</w:t>
        <w:br/>
        <w:t>在班委的初选中我得知他曾经担任过学习委员，在第一次摸底测试中成绩也确实还行，我想是我的感觉出问题了，于是开学初我任命他为临时班委。</w:t>
        <w:br/>
        <w:t>两个星期过去了，我发现每节课他都昏昏欲睡，其它任课老师也有这反应。</w:t>
        <w:br/>
        <w:t>我找其谈话，“是不是老师讲的不好，调动不起你的兴趣？”他只是笑笑，好一会儿冒了句“以前我就一直这样。</w:t>
        <w:br/>
        <w:t>”以前这样，这样的习惯好吗？有助于你的学习吗？不好，现在开始就得改，他还是笑了一会儿。</w:t>
        <w:br/>
        <w:t>谈话过后的几天发现他开始去控制了 ，而不是想睡就睡，我想改变也需要一个过程。</w:t>
        <w:br/>
        <w:t>之后的一天，语文老师因为作业不认真找到了他，当老师耐心教导他的时候他显得很不耐烦，“我好不好，我要你管。</w:t>
        <w:br/>
        <w:t>”我得知这事后，找到了他，“以后你的作业都不用交了，老师也都不要管你了，行不行？”“行！”回答的很果断，我很是诧异，第一次遇到这样的回答，我气呐，对于一个成绩还算优秀的学生，还想上省扬高中的学生就这态度，我气愤的训了一通，让他站着好好反省反省，随后我打电话请来了他的家长。</w:t>
        <w:br/>
        <w:t>从他爸爸那得知，他家有四个孩子，他是最小的一个，上面还有三个姐姐，家长为了抚养这几个孩子，整天都在忙工作忙着赚钱。</w:t>
        <w:br/>
        <w:t>在父亲的眼里儿子是如此的优秀，曾经有过“辉煌的历史”，但那已经是过去，现在呢？他迷恋于上网，每天睡的很晚，还经常和一些同学一起玩。</w:t>
        <w:br/>
        <w:t>难怪，上课那么想睡觉也是很正常的。</w:t>
        <w:br/>
        <w:t>我让他当着家长的面表个态，以后打算怎么学，还要不要老师管了,他一声不吭,不管家长和老师怎么说他都一句话不说。</w:t>
        <w:br/>
        <w:t>这样耗下去也不是个事情，让他把自己的想法写在心灵对话本上教给我，一节课过去了还是一字未动，只能让他带回家去写。</w:t>
        <w:br/>
        <w:t>回家后家长也进行了教育，也没收了电脑，接下来上课的精神状态要好的多。</w:t>
        <w:br/>
        <w:br/>
        <w:br/>
        <w:t>一次学生偷车事件中，出现了他的名单，我有点不敢相信，但这是事实，喊他来也招供了。</w:t>
        <w:br/>
        <w:t>再一次请来了家长，家长说他儿子绝对不可能会做出这些事情，但事实摆在眼前，他们所谓的一群好朋友，都是问题学生，有的已经逃学好多天，后经老师和家长教育，其本人也意识到了事情的严重性，写了保证，并不再与那些所谓的朋友一起。</w:t>
        <w:br/>
        <w:br/>
        <w:br/>
        <w:t>反思：</w:t>
        <w:br/>
        <w:br/>
        <w:t>1．先成人而后成才，有的学生学习成绩不优秀，也没有什么特长，但是他们诚实，尊老爱幼，这也是好学生。</w:t>
        <w:br/>
        <w:t>老师应该先教会学生做人，然后再教给他们知识。</w:t>
        <w:br/>
        <w:br/>
        <w:br/>
        <w:t>2．不论是教师还是家长，都要关注学生的点滴，不能有任何疏忽的地方，把问题消灭在萌芽状态。</w:t>
        <w:br/>
        <w:t>并要注重家校之间的联系，学生的教育受家庭和学校以及社会的影响。</w:t>
        <w:br/>
        <w:br/>
        <w:br/>
        <w:t>3.处理问题以及谈话的时候要注重方式方法，不同类型的学生采用不同的方法，不要用老师惯用的教育人的口吻，这样很难知道个所以然来。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