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发布人:朱大梅  时间：2010/1/22【情况介绍】我班学生S，一开学，他留给我的印象是：小男孩，人长得很俊气，做事很积极、负责，莫名地就喜欢上了这个学生，让他当了体育委员。一天早上，我来上早读课，他爸爸就等在了办公室门外，焦急地告诉我，说孩子和他吵架了，以不上学来威胁家长。我简单地了解了事情的原委，就拿起电话，打到他家，装着不知道情况，关切地问他：怎么到了时间，还不来上学的？他谎称：自己身体不舒服。我说你爸妈知道情况吗？他说没告诉他们。我说，赶快找你父母，到医院查一下是否是发热，现在防流感形势严峻，要是发热，立即给老师电话，得在家休息一周，等医生证明才能复学呢！他同意了我的看法。【教育过程】大约一节课后，我接到了他给我的电话，说爸爸带他去医院了，不发热，我叫他立即来上学。中午，我找到他，问问今天发生的事情，怎么好象一个上午心情不好。他告诉了我他的一些情况：三岁时，因父母离异，跟随父亲生活，现在父亲又新组织了家庭，有了个妹妹。原来的妈妈经常来看他，每见到她一次，他总心情不好。原因是：他奶奶告诉他说，他父母离异是因为他妈妈的原因，他爸爸太老实，他讨厌他妈妈，他要做个男子汉，为他爸爸报仇，说：我不能杀了她，但我立志气死她！昨天，他妈妈又到学校来找他，当着很多同学的面，他当时很想骂她滚，但顾及在同学面前，他忍了，但回家心情不好，把气杀在他他爸爸身上，他爸爸又不了解情况，其实，他很后悔，他说每次和爸爸吵架后，他心里都很难过，他知道他爸爸为了他，可以放弃一切，可他恨他爸爸人太老实。我对他说，很感谢你对老师的信任。其实，要是你找个好的途径和你爸爸沟通一下，你爸爸一定很感动的。你和你爸爸吵架，自己也心情不好。即使父母离异，有他们自己的原因，但他们对你都是真心的。你要听父母的话，好好学习，将来长大了才能有所作为。在平时的学习生活中，老师和父母的教育的方法和教育的形式不一定很适合你，你可能难以接受，良药苦口利于病，都是为了你好，我们只是你人生的领路人，未来要靠你自己来创造，作为一个小男子汉，要学会冷静地思考问题，找到解决 问题的方法，你说呢？看到他脸色渐渐开朗起来，我的心有些安慰。最后我对他说：“因为你特别懂事，心地又善良，脑子又聪明，老师特别欣赏你，希望你珍惜初中时光，努力学习，取得骄人成绩。希望你以后有想法多和老师谈谈。”他笑道：“好的。老师谢谢你，我会的。”过后，我又和孩子的父亲电话沟通，把和孩子谈话的情况告诉他，其实你的儿子很爱你，只是你们之间缺少沟通、交流！【教育反思】现在许多孩子因为父母不和离异，造成家庭破裂，给孩子的心灵创伤太多，让他们小小的年纪就遭受过多的不幸，让他们稚嫩的心灵背负沉重的心理负担，让他们生活在郁郁寡欢中，缺少亲情的呵护，使他们的心象弯曲的树苗一样生长着。有的心灵太脆弱了，禁不住些微的挫折，产生轻生厌世的念头；有的因为仇恨而心理扭曲，从而走上歧路。父母和孩子之间要有良好的沟通，需要相互理解。这种理解不仅仅是听懂对方的话，更需要换位，需要移情，需要设身处地为对方着想。其实，很多家长并不是不愿和自己的孩子沟通，而是不知道该怎样与自己的孩子沟通。因此，父母与子女之间要有良好的沟通，首先要学习，家长要充电，要能够跟得上孩子成长的步伐，能够与孩子就孩子关心的话题进行沟通。其次，要创造一个和谐、民主、自由的家庭沟通环境。比如散步时和孩子谈谈话，在孩子考试后帮助分析原因，及时鼓励，等等，但千万别在饭桌上与孩子谈学习。只有这样，孩子才不会离家长越来越远，才能始终维持良好的亲子关系。除了家庭的关心，在学校我们要有意识地培养孩子吃苦耐劳的品格和承受挫折的能力。如让他们参加力所能及的班级劳动，公益性劳动，公德志愿活动，以培养他们劳动为荣的思想意识。与人相处，要宽以待人，多帮助别人。受人误解时要理智，不要耍脾气，更不能以此报复。在他们受到生活的挫折时，要让他们学会自己应对，增强处理问题的能力。应对方式不正确的要及时教育，而不是埋怨和指责。还要教育他们关心父母，学会感恩。只有这样，孩子的心灵才会是一片晴空，孩子的心理承受能力才会日趋增强，才能应对生活中的各种挑战。老师的职责不仅是传授知识，而更应该是孩子人生途中的“教育者”。因此，我们除了给予孩子满腔的爱心外，更应该思考的是有否赋予孩子应对各种挫折与困难的信念、勇气、智慧与胸怀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