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时间：2009/6/12</w:t>
        <w:br/>
        <w:br/>
        <w:t>德育案例（张建华）</w:t>
        <w:br/>
        <w:br/>
        <w:t>一个男生</w:t>
        <w:br/>
        <w:br/>
        <w:t>案例描述：</w:t>
        <w:br/>
        <w:br/>
        <w:t>他来自一个病重的家庭，小学时母亲的重病，让他经常连续几个月一人在家，年幼的他自己照顾自己，更要时时牵挂着外地长期化疗的母亲。</w:t>
        <w:br/>
        <w:t>量变到质变，他心理防线终于崩溃，于是初一的他，经常莫名其妙地趴在桌上哭，怪异的行为带来班级学生的不满，一向善良的他开始有好斗的心理，于是乎他与别人打架的事件经常不绝于耳，他成了典型的问题学生。</w:t>
        <w:br/>
        <w:t>镇江医院的诊断“心理强迫症”更确认了他心理上的疾病。</w:t>
        <w:br/>
        <w:t>其实他原本那么聪明，考县中没问题。</w:t>
        <w:br/>
        <w:t>即使作业少做，数学也能名列前茅。</w:t>
        <w:br/>
        <w:t>他原本那么善解人意，知道老师、父母一次次对他无微不至的关心，知道班级对他是那么的宽容。</w:t>
        <w:br/>
        <w:t>他原本那么懂事，知道用字条写下：“今晚爸爸半夜咳嗽，我要提醒爸爸吃药。</w:t>
        <w:br/>
        <w:t>”“今天老师提醒我明天不能迟到”。</w:t>
        <w:br/>
        <w:t>他原本与我走的那么近，上课时那么专注，微笑是那么阳光。</w:t>
        <w:br/>
        <w:t>然而用药的反应、母亲的忽好忽坏却让他不断的发生变化：上课整日梦游（用药反应），学习彻底马虎（缺少大人监管），生活方式突变（好吃懒做），交友能力的丧失（学生间的误解），因而他成了彻彻底底的问题学生。</w:t>
        <w:br/>
        <w:t>老师无数次的苦口婆心，他本人无数次的承诺，但事后依然如故：作业永远不做或少做，永远与别人矛盾重重，永远将自己封闭起来，永远那么萎靡不振，永远那么不求上进。</w:t>
        <w:br/>
        <w:t>他几乎失去了生活的一切目标。</w:t>
        <w:br/>
        <w:t>于是在我不断调整教育方法中真的多了很多困惑。</w:t>
        <w:br/>
        <w:t>然而我却不敢放弃，因为我与之相处的两年中，我割舍不了那份责任，与之交往的过程中，我忘不了那双忧郁的眼神。</w:t>
        <w:br/>
        <w:t>与其父母的交流中，我放不下那份信任。</w:t>
        <w:br/>
        <w:t>我在挑战着我的耐心。</w:t>
        <w:br/>
        <w:t>他现在成绩一落千丈，敢问路在何方？</w:t>
        <w:br/>
        <w:br/>
        <w:t>反思和分析：</w:t>
        <w:br/>
        <w:br/>
        <w:t>他的生活比别人多了一份痛苦和煎熬，因而他变得懂事，变得更加成熟，然而过分的懂事和成熟反而加重了他的心理极限，因而他的神经变得非常的敏感，时时希望他的母亲能病愈，但他却放弃了自己的前途，放弃了他正常的义务。</w:t>
        <w:br/>
        <w:t>他有美好的承诺却行动不力，作为老师我无法摒弃人性中的惰性，无法摆脱人性中的浮躁，然而高节奏的现代生活却让此类学生的比例日渐增长，虽然老师会竭尽全力去帮助他，但我自问：老师，我out了吗？-------现代社会下，如何教育心理疾病的孩子，让孩子多一些微笑，让灵魂的工程师真正名副其实。</w:t>
        <w:br/>
        <w:br/>
        <w:br/>
        <w:t>另一个男生</w:t>
        <w:br/>
        <w:br/>
        <w:t>案例描述：</w:t>
        <w:br/>
        <w:br/>
        <w:t>他是我二十年来所遇的第一个如此状态的男生，我困惑为什么一个少年短短的一年时间会有如此大的变化，有时我努力地回忆着初一时的他：说话声音很低就像怕吓着人，总是面带极其善良的微笑，坐在课堂上总是那么智慧和好学，课间总是那么安静的站在走廊上与同学聊天，一切的一切与“罪恶”毫无关联。</w:t>
        <w:br/>
        <w:t>然而寒假中他进入了中学生的禁区，并与网吧中的不良分子打架造成骨折。</w:t>
        <w:br/>
        <w:t>于是，双休日与不良成员的交往、早恋、进网吧，终于一点点将其本有的完美给粉碎了。</w:t>
        <w:br/>
        <w:t>他开始变坏，开始堕落，无数次的谈话后我语重心长地告诫他；“不能让家庭的不幸成为惩罚他的原因”“不要让社会的五彩缤纷毁掉善良的他”“不要因自己的幼稚、好奇而成为家庭的再次不幸”“不要让家中成员的不同教育方式而迷惑了他”。</w:t>
        <w:br/>
        <w:t>然而一切点津之语，对于头脑发热的他却不起丝毫作用。</w:t>
        <w:br/>
        <w:t>他说：“他要与父亲断绝关系。</w:t>
        <w:br/>
        <w:t>”“他最大的愿望就是要杀掉父亲”“他只有与周某在一起才感到自己的真实存在”。</w:t>
        <w:br/>
        <w:t>他做：他与父亲曾打过生死仗；他曾在家想从三楼跳下去；他曾想用剪刀戳肚皮；他双休日进KTV，他带女生回家过夜------一切的一切学校的教育是那么的苍白，虽然他也听老师的教育，从没有对老师有过分的行为或言语，有时还说：”老师我答应你的事一定做好。</w:t>
        <w:br/>
        <w:t>然而社会对他的诱惑,他本身对家庭的不满始终让他心中有太多的怨恨。</w:t>
        <w:br/>
        <w:t>因而他在停课两周后想上学，但学业的荒废却让他无法听懂，此时的他只能勉强维持等待毕业。</w:t>
        <w:br/>
        <w:br/>
        <w:br/>
        <w:t>反思与分析：</w:t>
        <w:br/>
        <w:br/>
        <w:t>他的变坏，全部责任都源于家庭：（1）父母的三次离婚让他看破红尘。</w:t>
        <w:br/>
        <w:t>给他心灵上造成难以抚平的创伤。</w:t>
        <w:br/>
        <w:t>（2）在该教育的时候父母却仍像母鸡那样对待儿子，出现了教育的断层。</w:t>
        <w:br/>
        <w:t>(3)隔代教育方式的各个不同让孩子糊涂了明辨是非的大脑。</w:t>
        <w:br/>
        <w:t>然而我却发自内心的感谢他：（1）他给了我做老师的尊重，一年时间内几乎与我没发生矛盾冲突。</w:t>
        <w:br/>
        <w:t>（2）他给了我提高班主任的能力，让我增加了面对特殊群体的手段。</w:t>
        <w:br/>
        <w:t>（3）他给了我仅存的那份自信，这段时间语文课上他竟记笔记，竟背诵默写一百分。</w:t>
        <w:br/>
        <w:t>竟生物地理考九十分受到我两次表扬。</w:t>
        <w:br/>
        <w:t>（4）他更提醒我要善于忘却学生缺点，宽容学生一切的大度。</w:t>
        <w:br/>
        <w:t>虽然我永远无法改变他对家庭的不满，无法切断他对社会不良分子的那份依赖，更无法让幼稚的他现在就知道这样下去的后果，但我会竭尽全力去挽救他，迷茫中我会问：”老师，我OUT了吗？----现代社会下，如何找到家庭、学校、社会教育的支撑点，让此类学生不再出现，降低学校的半成品，减少家庭的牺牲品。</w:t>
        <w:br/>
        <w:t>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