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发布人:成明  时间：2015/1/5 22:25:37</w:t>
        <w:br/>
        <w:br/>
        <w:t>德育案例：常规管理需要持久地坚持（成明）</w:t>
        <w:br/>
        <w:br/>
        <w:t>【案例描述】</w:t>
        <w:br/>
        <w:br/>
        <w:t>2015年，新的一年，新的希望，渡过了短暂的元旦假期，学生们回到学校，开始了新一年紧张的学习。</w:t>
        <w:br/>
        <w:t>但就在新学年的第一天学校排队就餐值日通报中写到：“ 九（2）（6）（15）（16）队形较乱，其中九（6）队形中只有4名女生，明显人数不足”，班级常规管理出了大问题，这样不仅影响班级形象，更重要的是会出现安全隐患！本想着学生会按照规定的要求规范自己的行为，但结果出乎意外。</w:t>
        <w:br/>
        <w:br/>
        <w:br/>
        <w:t>午饭后回到班上，本想大发雷霆，大声训斥，我却没有这么做，我只是将通报和现场照片展示给大家，让每个人思考，同时围绕着话题“纪律面前我该怎么做？”让大家做好准备，周二班会课进行交流发言。</w:t>
        <w:br/>
        <w:br/>
        <w:br/>
        <w:t>周二的班会课上，我首先宣读了一则新闻：上海市黄埔区外滩在群众自发进行的迎新年活动中发生拥挤踩踏事件，截至1月1日17时，已造成36人死亡，大多是20岁左右的年轻人，47人受伤。</w:t>
        <w:br/>
        <w:t>然后就就餐通报中，我班学生没有按规定要求排队就餐展开讨论，有的学生说：因为自私，一下课就趁班长不注意，跑步进入了食堂；有学生说：我看到其他班级同学没有排队，我也离开了班级队伍，跟在后面混进了食堂；有的说：排队麻烦，还要等好长时间，不高兴；还有的学生说：我看老师不在旁边，就擅自离开了队伍……总而言之，学生讲出了很多不排队就餐的理由。</w:t>
        <w:br/>
        <w:t>针对这种情况，我采取了两种解决方法：一是有意识地将结果放大，让学生自己设想：若大家都不排队就餐或在进入食堂的台阶上万一发生拥挤，所产生的可怕后果。</w:t>
        <w:br/>
        <w:t>设身处地地想一想，可怕的后果对自己和他人及家庭造成的影响。</w:t>
        <w:br/>
        <w:t>最终答案是：伤了自己，痛在身上；伤了别人，痛在良心上和经济上，甚至是悔恨终生、无法想象的结果等等。</w:t>
        <w:br/>
        <w:t>二是强化团队意识，明确自己是班级中一个分子，每个人都要以《中学生日常行为规范》规范自己的行为，明确：纪律是自由的保证，纪律是学习的保证，纪律也是安全的保证。</w:t>
        <w:br/>
        <w:t>让学生明确不要一提纪律就只想到罚站、停课，只想到对老师的愤恨，甚至认为纪律=整人，纪律=惩罚。</w:t>
        <w:br/>
        <w:t>严格的作息时间保证了你多少的学习时间，科学的生活方式使你的身体强健，全面的防范使你消除了多少安全隐患。</w:t>
        <w:br/>
        <w:t>遵规守纪只会给你带来很多的好处，你必须感激纪律，感激惩罚。</w:t>
        <w:br/>
        <w:t>三是进一步明确责职，每天就餐时由领操员和班长整好对形，清点人数方可进入食堂就餐。</w:t>
        <w:br/>
        <w:br/>
        <w:br/>
        <w:t>【反思和分析】</w:t>
        <w:br/>
        <w:br/>
        <w:t>实常规管理上务必要在“细、严、实、常”四个字上下功夫，必须耐心长久地坚持。</w:t>
        <w:br/>
        <w:t>“细”，就是要从最细小的事情抓起，从平凡的琐碎小事抓起。</w:t>
        <w:br/>
        <w:t>“严”，就是要重视常规管理的强制性，常规管理不仅要做到规范化，做到有章可循，而且要做到违章必究，只有采取一定的强制手段，规章制度才能逐步内化为行为习惯。</w:t>
        <w:br/>
        <w:t>“实”，就是要强化常规管理的可操作性和稳定性，各项规章制度一定要明确具体，切实可行，便于执行和检查。</w:t>
        <w:br/>
        <w:t>“常”，就是常规管理要在目标明确的基础上常抓不懈，制度一经建立，就要抓住不放，做到始终如一。</w:t>
        <w:br/>
        <w:t>同时，要反复抓，抓反复，对出现的问题要认真分析，妥善解决，增强工作的实效。</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