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发布人:张建华  时间：2008/1/16 17:56:35</w:t>
        <w:br/>
        <w:br/>
        <w:t>德育案例（张建华）</w:t>
        <w:br/>
        <w:br/>
        <w:t>情况介绍</w:t>
        <w:br/>
        <w:br/>
        <w:t>刚入学时，一家长向我反映班上xx同学小学成绩很好。</w:t>
        <w:br/>
        <w:t>鉴于此，我就将其任命为值日班委。</w:t>
        <w:br/>
        <w:t>然而种种表现让我大失所望：作业字迹极其马虎，上课无法自控，早晨迟迟不到，有一次竟为皮毛之事趴在桌子上哭了。</w:t>
        <w:br/>
        <w:t>事隔十天，轮到他上台领学生宣誓，而他不肯且又趴在桌上哭了。</w:t>
        <w:br/>
        <w:t>万般无奈，我在家校联系卡上写上了一句：“这阶段表现不好。</w:t>
        <w:br/>
        <w:t>”哪知第二天一大早，就接到了他母亲的电话，说有话与我面谈。</w:t>
        <w:br/>
        <w:t>约定时间一到，一位步履蹒跚的胖妇女出现在我的眼前，惊诧中慢慢知道了该生的不幸。</w:t>
        <w:br/>
        <w:t>原来他的母亲已身患癌症六七年，这其中多处化疗，而今有扩散之状，孩子因而忧心忡忡。</w:t>
        <w:br/>
        <w:t>每次化疗就他一人在家，孤寂、担心充满了他的心。</w:t>
        <w:br/>
        <w:t>他的母亲边说边哭，真的让我这位老师加母亲不是滋味。</w:t>
        <w:br/>
        <w:t>陡然间，我自责我工作的疏忽，责怪自己以常规方法对待特殊学生。</w:t>
        <w:br/>
        <w:t>当他的母亲临走时竟向我深深地鞠了一躬，真诚地将儿子托付给我，让我竟产生了一种生离死别之感。</w:t>
        <w:br/>
        <w:t>现在更让人揪心的他心理将近抑郁症，班上任何正常的行为在他眼中是那样的不合常理：请家长交流他阻止反对，下课同学的任何一句话都可能让他趴在桌上流泪不止，老师请他回答问题不肯站起来，晚上反复几次看门是否关好，不信任心理折磨着他，找过他谈了很多次，他也在改，但镇江医生的诊断再次显出了问题的严重性：心理强迫症。</w:t>
        <w:br/>
        <w:br/>
        <w:br/>
        <w:t>教育过程：</w:t>
        <w:br/>
        <w:br/>
        <w:t>事后，首先我将学生找来，用了半小时的时间与之交流。</w:t>
        <w:br/>
        <w:t>学生的情绪好转了许多，最后竟微笑着离开了办公室。</w:t>
        <w:br/>
        <w:t>从此，该生的表现竟像换了一个人似的。</w:t>
        <w:br/>
        <w:t>自次我不管何时总是微笑的面对他，不时的鼓励他，让他知道真正的懂事应让家长看到阳光的他，期中考试竟然名列第五。</w:t>
        <w:br/>
        <w:t>第二：利用家校联系卡与家长经常交流，形成家校合一。</w:t>
        <w:br/>
        <w:t>第三：利用心灵对话与他交流，让他正确面对生活中的挫折。</w:t>
        <w:br/>
        <w:t>第四：每天提醒他一次，不时肯定他的进步。</w:t>
        <w:br/>
        <w:t>第五：经常与家长电话联系，反馈在校表现。</w:t>
        <w:br/>
        <w:br/>
        <w:br/>
        <w:t>教育反思</w:t>
        <w:br/>
        <w:br/>
        <w:t>1、目前形势下，最好的教育方式是家校结合。</w:t>
        <w:br/>
        <w:t>为了孩子他的父母已写了几封信，信中让我知道家长教育是很有方法的。</w:t>
        <w:br/>
        <w:br/>
        <w:br/>
        <w:t>2、有理有据的让家长知道孩子在校状况及老师对他孩子的付出，让家长知道老师的责任心。</w:t>
        <w:br/>
        <w:t>信中父母说“没有教不好的老师，真的感谢老师的……”</w:t>
        <w:br/>
        <w:br/>
        <w:t>3、其实不管学生多差，在家长的心中都是最大的一个希望，老师万不能让家长感到有所不耐烦，于良心于职业于品行都不利。</w:t>
        <w:br/>
        <w:br/>
        <w:br/>
        <w:t>4、教育方法必须多样化，情感化，弹性化，细致化。</w:t>
        <w:br/>
        <w:t>别让问题学生从心中远离老师，因而孤僻，对立。</w:t>
        <w:br/>
        <w:t>让他们找到在班级生活下去的理由，哪怕严重的心理问题。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