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发布人:朱桂红  时间：2008/1/16 12:15:18</w:t>
        <w:br/>
        <w:br/>
        <w:t>情况介绍：我班的“调皮大王”——A，他上课不是讲话就是看武侠小说要不就是睡觉，或影响老师上课情绪或影响学生上课听讲的质量。</w:t>
        <w:br/>
        <w:t>下课就是他的天下，比谁都神气，不是追逐就是不见人影。</w:t>
        <w:br/>
        <w:t>考试时有时还先睡上一觉，然后把自己的试卷涂成一团，接着还自鸣得意地为自己批上一个醒目的零分。</w:t>
        <w:br/>
        <w:t>回家据说不是上网就是偷看电视，作业胡乱交差。</w:t>
        <w:br/>
        <w:t>家长很是望子成龙，有时见子不争气，母亲却当场气得晕厥，吓得老师不敢要求于什么家长，更是不敢“告状”。</w:t>
        <w:br/>
        <w:br/>
        <w:br/>
        <w:t>教育过程： 扪心自问，怎样去帮助他，却也费劲周折，出谋划策。</w:t>
        <w:br/>
        <w:t>每当我发现他有一节课能认真听中午能端正做好，哪怕是发现一点闪光点，我都会大肆表扬他，给他加分。</w:t>
        <w:br/>
        <w:t>每当他的默写能及格我也愿意给他写上鼓励的话语。</w:t>
        <w:br/>
        <w:t>每次下课我要留心他的一举一动，还让班级的同学主动去帮助引导他而不是远离嘲笑他。</w:t>
        <w:br/>
        <w:t>几乎每天要他写上一天的表现放学后与我交谈。</w:t>
        <w:br/>
        <w:t>让他在每节课的表现让每个任课老师打上等第。</w:t>
        <w:br/>
        <w:t>在家校联系本上与家长汇报他的情况，在心灵对话本上与他心的交流，在我的工作日记本写下他的表现……也许开始新鲜或许感动或许震慑或许还有三分钟的热度，可现在好象一切都不能激起他的兴趣，都无济于事。</w:t>
        <w:br/>
        <w:t>作为班主任的我也似乎失去了前日的耐心或是黔驴技穷！掩卷反思。</w:t>
        <w:br/>
        <w:t>收到怎样的效果？还真愧之无奈。</w:t>
        <w:br/>
        <w:br/>
        <w:br/>
        <w:t>教育反思：这样的暂差生是我们教育的难题，虽然效果不佳，但我认为班主任不能放弃这样的暂差生，教师要尊重暂差生的人格。</w:t>
        <w:br/>
        <w:t>教师对暂差生有管理教育的权利，有按照社会主义教育目的塑造暂差生的权利。</w:t>
        <w:br/>
        <w:t>教师不应自视比暂差生“高人一等”，总是在暂差生面前表现出“高深莫测”、“凛然不可侵犯”的派头，体验所谓“尊严”对暂差生的爱。</w:t>
        <w:br/>
        <w:t>不应是居高临下的“平易近人”，而是发自肺腑的对暂差生的爱。</w:t>
        <w:br/>
        <w:t>这种爱的表达既是无微不至，又是不由自主的。</w:t>
        <w:br/>
        <w:t>路途中，面对暂差生的问候，不是礼节性的点点头，而是充满真诚感激之情的深深鞠躬；气候突变，当我们感受寒冷或炎热时，要多提醒暂差生“多穿一件衣服”，让他们感知老师对他们的重视和爱护；在课上和班级管理上，发扬民主作风，更应该多听听他们的心声。</w:t>
        <w:br/>
        <w:t>批评暂差生的错误和缺点，努力克制自己的情绪，宽容的给其一个为自己辩解的机会，激发其奋发向上，努力改正……</w:t>
        <w:br/>
        <w:br/>
        <w:t>当然班主任还可以抓住细节，找到和暂差生心灵的契合点，班主任还得增强耐心、苦心、信心，班主任还得与家长、任课老师配合等等。</w:t>
        <w:br/>
        <w:t>路漫漫其修远兮。</w:t>
        <w:br/>
        <w:t>我将上下而求索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