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发布人:姚庆龙  时间：2013/6/8 11:59:02</w:t>
        <w:br/>
        <w:br/>
        <w:t>八(16)德育案例（姚庆龙）我班有个学生蔡某某，父母在扬中打工，家里还有一个弟弟，七年级的时候大错不犯小错不断。</w:t>
        <w:br/>
        <w:t>到了八年级上课无精打采，要么搞小动作，要么影响别人学习，提不起一点学习的兴趣；下课追逐打闹，喜欢动手动脚；作业也做不完整，书写相当潦草……每天都有同学向我告状。</w:t>
        <w:br/>
        <w:t>于是，我找他谈话，希望他能遵守学校的各项规章制度，以学习为重，按时完成作业，知错就改，争取进步，争取做一个他人喜欢、父母喜欢、老师喜欢的好孩子。</w:t>
        <w:br/>
        <w:t>他开始是一副爱理不理的样子，后来口头上答应了。</w:t>
        <w:br/>
        <w:t xml:space="preserve"> 可他又一如既往，毫无长进，真是“承认错误，坚决不改”。</w:t>
        <w:br/>
        <w:t>打电话与家长沟通，他家长信奉的是“棒头出孝子”。</w:t>
        <w:br/>
        <w:t>打了两次电话，蔡某某回去就被收拾了两顿，搞得我都不敢打电话跟其家长反映情况了，这样不是解决学生的问题，而是加深矛盾了。</w:t>
        <w:br/>
        <w:t>此时我的心都快冷了，算了吧，或许他是根“不可雕的朽木”。</w:t>
        <w:br/>
        <w:t>但又觉得身为班主任，不能因一点困难就退缩，不能因一个后进生无法转化而影响整个班集体，必须面对现实！我内心一横：不转化你，誓不罢休。</w:t>
        <w:br/>
        <w:t>他无进步，或许是他并没有真正认识自己的错误，没有真正理解什么事情是该做的，什么事情是不该做的。</w:t>
        <w:br/>
        <w:t>那么多的苦口婆心一点用都没有，还是自我下反思教育方法，想着是不是可以用鼓励法让他进步呢？有些小孩就是喜欢戴高帽子，你越表扬他表现会越好。</w:t>
        <w:br/>
        <w:t>但是转念一想，他也要表现一次好的方面，我才能表扬他，鼓励他呀，唉，伤脑筋啊。</w:t>
        <w:br/>
        <w:t>一次，我们班地理老师开教研课，一下课地理老师就跟我说这节课蔡某某表现最好了，几乎每个问题都举手，调动班级活跃气氛他功不可没啊。</w:t>
        <w:br/>
        <w:t>于是借助于班会课，说我们班课堂气氛不活跃的事情，狠狠的把他在班上表扬了一番，课后又找他谈话说：将你的活跃用在课堂上，你的人生将有一次质的飞跃。</w:t>
        <w:br/>
        <w:t>从这件事情也发现了，其实这个小孩是很热心的一个学生。</w:t>
        <w:br/>
        <w:t>经过这次事件，蔡某某着实安稳了好长时间，我知道他又要坐不稳了，正想找机会再表扬一次。</w:t>
        <w:br/>
        <w:t>公益人士来我校宣传“麦田计划”。</w:t>
        <w:br/>
        <w:t>利用班会时间观看山区的视频，山里的孩子在非常艰苦的条件下坚持求学，我班同学内心的情绪波涛汹涌，久久不能平静，想为他们做点什么，但不知从什么地方下手。</w:t>
        <w:br/>
        <w:t>学校组织捐款，蔡某某第一个捐了20元，钱虽不多但却是他半个月的零花钱。</w:t>
        <w:br/>
        <w:t>于是我在随后的班会上大力表扬了他的行为，赞扬他有责任心有爱心，号召班级其他同学以他为榜样向他学习。</w:t>
        <w:br/>
        <w:t>从这件事情之后，我发现他变得成熟了，上课听课的头都比以前抬得高些，倍感欣慰啊。</w:t>
        <w:br/>
        <w:t>在更新教育观念的今天，作为一个热爱学生的教师，有责任让学生树立信心进而达到育人的目的。</w:t>
        <w:br/>
        <w:t>愿：我们携起手来乘赏识之风，捧起关爱之情，燃起信心之火，播下希望之种，使每一位后进生都能沐浴在师生的关爱之中，共同把后进生转化成为先进生，成为社会的有用之才！</w:t>
        <w:br/>
        <w:br/>
        <w:t>八(16)德育案例（姚庆龙）</w:t>
        <w:br/>
        <w:br/>
        <w:t>我班有个学生蔡某某，父母在扬中打工，家里还有一个弟弟，七年级的时候大错不犯小错不断。</w:t>
        <w:br/>
        <w:t>到了八年级上课无精打采，要么搞小动作，要么影响别人学习，提不起一点学习的兴趣；下课追逐打闹，喜欢动手动脚；作业也做不完整，书写相当潦草……每天都有同学向我告状。</w:t>
        <w:br/>
        <w:t>于是，我找他谈话，希望他能遵守学校的各项规章制度，以学习为重，按时完成作业，知错就改，争取进步，争取做一个他人喜欢、父母喜欢、老师喜欢的好孩子。</w:t>
        <w:br/>
        <w:t>他开始是一副爱理不理的样子，后来口头上答应了。</w:t>
        <w:br/>
        <w:t xml:space="preserve"> 可他又一如既往，毫无长进，真是“承认错误，坚决不改”。</w:t>
        <w:br/>
        <w:t>打电话与家长沟通，他家长信奉的是“棒头出孝子”。</w:t>
        <w:br/>
        <w:t>打了两次电话，蔡某某回去就被收拾了两顿，搞得我都不敢打电话跟其家长反映情况了，这样不是解决学生的问题，而是加深矛盾了。</w:t>
        <w:br/>
        <w:t>此时我的心都快冷了，算了吧，或许他是根“不可雕的朽木”。</w:t>
        <w:br/>
        <w:t>但又觉得身为班主任，不能因一点困难就退缩，不能因一个后进生无法转化而影响整个班集体，必须面对现实！我内心一横：不转化你，誓不罢休。</w:t>
        <w:br/>
        <w:t>他无进步，或许是他并没有真正认识自己的错误，没有真正理解什么事情是该做的，什么事情是不该做的。</w:t>
        <w:br/>
        <w:br/>
        <w:br/>
        <w:t>那么多的苦口婆心一点用都没有，还是自我下反思教育方法，想着是不是可以用鼓励法让他进步呢？有些小孩就是喜欢戴高帽子，你越表扬他表现会越好。</w:t>
        <w:br/>
        <w:t>但是转念一想，他也要表现一次好的方面，我才能表扬他，鼓励他呀，唉，伤脑筋啊。</w:t>
        <w:br/>
        <w:t>一次，我们班地理老师开教研课，一下课地理老师就跟我说这节课蔡某某表现最好了，几乎每个问题都举手，调动班级活跃气氛他功不可没啊。</w:t>
        <w:br/>
        <w:t>于是借助于班会课，说我们班课堂气氛不活跃的事情，狠狠的把他在班上表扬了一番，课后又找他谈话说：将你的活跃用在课堂上，你的人生将有一次质的飞跃。</w:t>
        <w:br/>
        <w:t>从这件事情也发现了，其实这个小孩是很热心的一个学生。</w:t>
        <w:br/>
        <w:t>经过这次事件，蔡某某着实安稳了好长时间，我知道他又要坐不稳了，正想找机会再表扬一次。</w:t>
        <w:br/>
        <w:br/>
        <w:br/>
        <w:t>公益人士来我校宣传“麦田计划”。</w:t>
        <w:br/>
        <w:t>利用班会时间观看山区的视频，山里的孩子在非常艰苦的条件下坚持求学，我班同学内心的情绪波涛汹涌，久久不能平静，想为他们做点什么，但不知从什么地方下手。</w:t>
        <w:br/>
        <w:t>学校组织捐款，蔡某某第一个捐了20元，钱虽不多但却是他半个月的零花钱。</w:t>
        <w:br/>
        <w:t>于是我在随后的班会上大力表扬了他的行为，赞扬他有责任心有爱心，号召班级其他同学以他为榜样向他学习。</w:t>
        <w:br/>
        <w:t>从这件事情之后，我发现他变得成熟了，上课听课的头都比以前抬得高些，倍感欣慰啊。</w:t>
        <w:br/>
        <w:br/>
        <w:br/>
        <w:t>在更新教育观念的今天，作为一个热爱学生的教师，有责任让学生树立信心进而达到育人的目的。</w:t>
        <w:br/>
        <w:t>愿：我们携起手来乘赏识之风，捧起关爱之情，燃起信心之火，播下希望之种，使每一位后进生都能沐浴在师生的关爱之中，共同把后进生转化成为先进生，成为社会的有用之才！</w:t>
        <w:br/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