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徐琼她坐在班级第一排，身材矮小，其貌不扬，不喜言语，很不起眼。但是，她是闵行区的推优生，材料中展示的是她认真的学习态度、很强的活动组织能力、良好的人缘。难道，名不副实，可是，差距也不应该如此之大吧？通过多种渠道的了解，我发现，真实的她其实正如材料上所说，非常优秀。为什么，高中里的她变得如此默默无闻呢？原来，进入高中后，她没有很快适应高中生活而导致几次小型考试中她都没有取得理想的成绩。初中名列前茅的她而今竟然落在班级之后。她不自信了，开始怀疑自己了，因为怀疑，她也变得越来越怯懦了，这种怯懦带给曾经光芒四射的她无尽的煎熬，在煎熬中学习生活，怎么会优秀呢？要优秀，首先要自信！但是怎样让她重拾自信呢？???我试着接近外表胆怯内心火热的她，经常和她聊聊天，试图让她从过去的辉煌中捡拾自信、更希望她能够坦然面对现在的失落。但是，我发现我精心安排的谈话显得很徒劳，因为她固执地认为现在的她真的是不行了，学习带给她的自卑像是一块胎记，没有办法驱除！终于，一次偶然的机会，我发现，她非常热爱摄影，而且在这方面很有天赋。经过进一步的了解，才知道，她小学三年级便开始摄影，摄影作品保存到现在已经是非常丰富了。终于，在学习之外，她还有一个值得我们所有人都赞赏的闪光点！我一定会紧紧地抓着不放！于是，我开始和她聊有关摄影的话题，开始让本来较为沉默的她变得滔滔不绝了，同时我鼓励她参加学校摄影协会，让她在学习之外找到自己另外一片天地。今年“五一”，我给她布置了一项特殊的作业——“五一”收假后在班级举办一次个人摄影展吧！她笑了，又有些惴惴不安地答应了下来。“祝春，你一定行的，全部由你来设计，如果一节班会课不够，我可以再给你一节课的！如果你信得过老师的话，有想法就给老师电话……”。她笑着点头了。“五一”长假很快结束了，那天班会课，祝春怯懦地走上了讲台。声音颤抖着开始主持着个人摄影展。班上的同学都被那美轮美奂充满智慧的摄影吸引住了，不禁啧啧称赞。慢慢地，她脸上有了笑容，她主持的声音也开始响亮了，我感受到她心底的自信在同学们的赞美中慢慢地流露出来了。更令人欣喜的是，在我们欣赏她的摄影作品时，我们还同时发现，她更是一位制作幻灯片的高手，有着精细的技术和高雅的审美观。我趁势追击：“老师还发现你制作幻灯片的技术很高啊，同学们也发现了！你以后可要忙了！”果真，后来班级活动如果和幻灯片制作有关的，同学们会马上想到祝春，于是，她那娇小的身影在班级活动中出现得越来越频繁了！她脸上的笑容也更加灿烂了！但是，这主要表现在她所擅长的摄影和制作幻灯片方面，而面对学习时，她仍然显得怯怯的……军训来了，看着队伍中站得笔挺的她，我想，她肯定会很优秀，可是，她会自信地展现她的风采吗？她会不会又暗自自备地把自己隐藏起来呢？果真，在第一天军训中，当很多同学积极参与各项活动、大胆展现自我时，她还是默默无闻、微笑地注视着，仍然不能很主动地参加军训活动。“上去吧，机会难得！”，在坦克演习时，我鼓励她，她摇了摇头……“三年高中，我们就一次机会来到这东方绿洲，真难得，怎么样，你负责我们班的摄影工作吧！”我不经意地跟她提到。“好啊”，这次，她很爽快地答应下来了！于是，在军训三天，看见她穿梭在同学间那忙碌的身影，而同学们也总是好奇地围在她周围看那些照片，笑声不断地传开来，她是笑得最开心的那个！“我们班要办一张电脑小报！”我刚说出口，就有一位同学说：“老师，我强烈向你推荐一个人！”“谁？”“祝春！”“对的、对的、对的，她动作可快了，而且设计很漂亮！”看到同学们争相恐后地赞赏她时，我心里很欣慰。至少，她已经赢得了同学们认可！“祝春，同学们都推荐你来为我们班来办小报呢！”“啊”，她很惊讶，却又掩饰不住的开心。“呵呵，看看，藏不住了吧，同学们都知道你很能干，他们就相信你啊！”她应该心里甜滋滋的吧，我猜测，优秀的人需要别人的认可哦！军训结束时，每个连队需要推荐三名优秀营员，我们连队，我毫不犹豫地推选了她。当得知自己被评为“优秀营员”，我看到了她那一直有些郁郁寡欢的脸涨红了，浮现出一种满足欣慰的笑容。“祝春非常有才艺，而且又吃苦耐劳，她用一颗美丽的心灵、用一双善于发现美的眼睛为我们留下了美好的时刻。同学们，我们应该感谢她！我们应该向她学习，而她呢，应该自信满满地来展现自己，来为班级服务！”现在，我的办公室经常有一个身影主动出入，携着满满的自信，不卑不亢地做着自己。朋友，想必你已经知道是谁了吧？对，就是那个找回自信的女孩！案例评析：对于如何重建社会转型期的学校德育，已经引起了教育工作者的极大关注。而美国教育家杜威提出的“教育即生活”这一理念，对我们无疑有很大的指导意义：教育只有回归“生活世界”才能激发教育效果的真正生成。此次帮助祝春找回自信，亦让我对这一问题有了更深一层的认识。其一，德育宝贵时机蕴藏在学生经历经验和教训中，蕴藏在学生现实生活需要、生活态度、生活遭遇、生活方式、生活行为之中，蕴藏在爱学生内心世界的情感、价值冲突中。进入高中，祝春完全不同于初中的表现，引发了我对她的关注，而同时在这个过程中，我找到了祝春真正的原因所在——那便是在初中和高中的比较中，她丧失了信心，这是一切的根源，也是我教育的重要切入点。其二，学生的生活世界是重要的德育资源，也是重要德育课程资源，开发和利用学生的生活世界是开掘学生道德品质生成和发展的源头活水。正因为对祝春个人生活世界的了解和开发，我发现了她爱好并擅长摄影这一特征，借此，我引导她认识到了个人优秀所在，带着她一步步从失落走向自信。其三，构建生活课堂，渗透生活德育，把学科教学生活化和德育生活化与信息技术整合起来，形成以生活为基点的德育模式。在对祝春的引导中，一个很重要的环节便是那一堂班会课。这节班会课其实是祝春个人生活的展示，利用多媒体之便，让她在向全班同学的展示中，对自己有了更深的认识，在其他同学的认可中，她才能慢慢找回自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