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语文教学案例分析集锦1、以下是一位教师教学《赠汪伦》的思路：第一步：读诗歌《赠汪伦》。第二步：请学生看课文情境的投影。第三步：进行自主选择学习。（1）凭想象分组表演多种赠别的情境；（2）喜欢画画的同学画一幅赠别的画；（3）喜欢音乐的小朋友到电脑前点击适合表现赠别的乐曲，并配乐朗读。第四步：读两首赠别的诗。第五步：学生总结收获，并唱一曲《朋友啊朋友》。请你综合评述这个教学过程。答：首先要肯定的是这位教师在教学中充分体现了新课标的教学理念，他为了创设开放而有活力的语文课程，积极倡导学生以自主、合作、探究的学习方式进行学习。不足的是：①没有合理地使用教学媒体，以致于在教学中无法发挥教学媒体的优势。如在学生读完诗歌《赠汪伦》后即让学生看课文情景的投影，看上去是以画面帮助学生理解诗句，欣赏诗歌所表达的意境，实质上是教学媒体替代了学生对语言文字的理解、感悟，限制了学生富有个性的想象，使学生的思维定格在画面上，不利于学生的个性化阅读。②自主学习这一环节，让学生根据自己的兴趣分别以表演、画画、配乐朗诵等形式学习《赠汪伦》。看上去是形式多样，气氛活跃，进行了学科之间的整合，实质上只是使课堂变得热闹而已，对诗歌的学习理解并没有很大的帮助，甚至有点本末倒置，丧失了语文味，不利于培养学生的语文素养。2、以下是一位教师教学《乌鸦喝水》总结全文时的片段：师：你觉得这是一只怎样的乌鸦？生：它很聪明，自己想办法喝到水了。生：乌鸦爱动脑，他想的办法挺巧妙。生：乌鸦很勤快，渴了的时候到处找水喝。生：乌鸦不讲卫生，小石子多脏呀！生：乌鸦不太会动脑筋，挺愚蠢的。乌鸦不会唱歌，叫声很烦人??（教师对每种答案都点头肯定或微笑示意，特别对后四种意见大力赞赏）你认为这个片段的教学中有哪些优点？存在什么问题？试加评述。答：优点：上述片断中，教师重视唤起学生生活的回忆，引领学生亲近文本，并以任务驱动的方式，在教师、文本、学生之间建立了意义对话的桥梁。师生对文本的作用是积极的，获取的信息是个性化的，学生的表达是发自内心的，整个学习活动是学生反复接触课文语言，与文本对话，与教师和同学对话，实现了多元对话的过程。缺点：片断中教师不管学生的答案与文本追求的价值观是否一致，只要与众不同，教师就给予表扬，甚至是大力赞赏，容易引起了学生的误解。新课程追求学生的个性化阅读，对改变唯一答案的弊端无疑起了很大的推动作用。但我们应该明确，这里追求的并不是违背文本和社会价值观的个性阅读。当学生的个性化理解与文本和社会价值观发生矛盾冲突时，作为教师应及时发挥引导作用，使学生获得“正确的价值观”导向。以上片断中，后三位学生的回答明显已经偏离了文本追求的价值观，教师应及时引导：这些只是乌鸦的几个小缺点，我们应该充分看到别人的长处，有了这样的提醒，学生们就不会造成价值观的混乱了。对于学生独特体验的尊重、理解应该以不违背文本和社会的主导价值为前提，应该合情合理。我们要尊重学生，但绝对不能丢弃正确的价值引导而是非不分。3、这是一位老师执教《早操》巩固识字的片段：师：请从“苹果树”上摘一个带有你认识的字的“苹果”贴到黑板上。（教师出示教具苹果树）学生纷纷争抢“苹果”。（共10个字，没摘到字的同学又回到座位上）师：老师帮助你们贴到黑板上。（要贴的位置过高）生：“做操”贴到哪儿好呢？（还剩一个词语）师：大家一起看一看，贴到哪儿好呢？生：贴在下边好！生：贴在题目旁边。生：??师：还是贴在中间好一些。（教师把字贴在小露珠、小鸟、小蜜蜂画中间，形成环行板书）师：请把自己摘的苹果上的字领大家读一读。（学生依次领读词语）你是怎样看待以上教学的？请发表你的观点。答：以上教学片断中，教师并没有充分领会自主学习的内涵，操作上有点华而不实的感觉。《语文课程标准》倡导的自主学习在于学生有充分的时间读书，有足够的空间思考，有较多的机会实践。在此前提下自主选择学习的内容、学习的方式、学习的伙伴，以饱满的情趣展开学习活动，才是有价值的。因此说，自主学习它能高扬学生的主体精神，是从物本到人本的提升，从认知活动到生命活动的提升，是符合时代精神的儿童学习观。然而凡事都有个适用性，“过犹不及”是大忌。在本片断的识字游戏中，这种看似活跃的“自主”，其结果对于大多数学生来说是虚假的，是华而不实的自主。即使是参与活动的学生也不过随意摘抢一个而已，匆匆而过，期间又有多少思考与选择呢？摘抢后的支配权还在教师手中。4、以下是两位教师用“一起”造句的两种不同设计：设计一：（1）出示范句，帮助学生理解句子的意思；（2）独立准备；（3）指名交流。设计二：（1）出示范句，帮助学生理解句子的意思；（2）独立准备；（3）小组长组织交流各人的句子，选出最佳句子；（4）小组内修改、练说最佳句子，准备参加班级交流；（5）各小组汇报交流，评出最佳句子。试从学生参与、学习方式转变、语言发展等方面综合评述。答：设计二比设计一好，从三个方面可以说明：从学生参与来说，设计一的“指名交流”，参与交流的只是几个同学，许多学生只是一个旁听者，有些甚至没有认真倾听。设计二中小组活动，让每个学生都失实在在地参与学习。从学习方式来看，设计二合理地运用了自主、合作的学习方式，小组内的学习既有组长的组织，又有组员的积极参与。从语言发展来看，学生得到的训练不只是会用“一起”造一个句子，在交流句子、推荐最佳句子、修改句子、练说句子、汇报交流等各种形式中，学生得到了多方面的训练，发展了语言，所以说这种自主、合作是有效的。5、下面是一位教师关于“菜”字的教学：师：小朋友，你是用什么办法记住“菜”字的？生1：我喜欢吃榨菜，榨菜的包装袋上有这个字，我就记住了。生2：我在菜场门口的牌子上看到过这个字。师：你们能联系生活来认字，很好。还有不同的方法吗？生3：我想写一写，记住这个“菜”字。师：这是个好办法。生4：“草”字头加“采”就是“菜”，青菜的“菜”。师：加一加记住这个字，也是好办法。还有不同意见吗？生5：“花”字去掉下面部分，加上“采”，就是“菜”。生6：“花”字去掉下面的“化”，“彩”字去掉右边的三撇，合起来就是“菜”。生7：“苗”字去掉下面的“田”，加上“采”就是“菜”。师：很好，小朋友们想出了很多办法记住了这个字。让我们再来读一读。你认为该教师的教学符合哪些新课程理念？还存在什么问题？试加评述。答：该教师关于“菜”字的教学，在这些方面符合新课程理念。首先是从课本、课堂中识字从向生活识字，引导学生养成在生活中注意汉字的意识和习惯。其次是让学生运用多种方法识字，积累相关的字。存在的问题是在许多记字的方法中，有些方法不够好，教师可以让学生说说哪种方法最好。其次，根据“菜”字，教师可以运用这样两种有效的方法来教学：第一种是利用儿童的生活经验，将识字和生活、识字与认识事物相结合，运用图片或蔬菜，让学生看看、读读、认认中识字。第二种是用汉字的造字规律来识字，因为“菜”字是个形声字，激发学生对汉字的兴趣，产生主动识字的愿望。6、某教师在口语交际教学《我们的画》中设计了以下几组活动：活动一：教师在课前把教室布置成刚刚举办过“二年级画展”的样子，让学生自由观赏，与环境互动，自然地萌发办自己班级画展的愿望。活动二：让学生以小组为单位，介绍自己的画，请小组里的伙伴对自己的画提出修改意见，并进行修改。活动三：教师出示自己的画，进行示范介绍，请学生针对介绍和绘画作品提建议，为学生提供交际案例，让学生仿照老师的样子，自然、大方、有礼貌地向好朋友介绍自己的画，把话说完整，把图画的内容说清楚。好朋友要仔细倾听，认真评价。活动四：以小组为单位，推选评委，带领大家评选“最受欢迎的画”，推荐参加班级画展，为了本组的画能被选中，小组的同学必须想办法说好推荐的理由，说服其他组的同学，其他组里的同学可以提出不明白的问题，或提出自己的意见。活动五：请获奖的同学在音乐声中上台领奖，其余学生当好小记者，采访获奖的同学，让他们谈谈获奖时的感受、创作的过程等。你是怎样评价上述设计的？请从教和学的角度进行评述。答：在这个教学案例中，教师针对话题本身和一年级学生的特点，采用灵活多变的形式组成口语交际活动，即在“举办画展”的大情境统领下，先后设计了小组合作说画、评画，教师示范说画、评画，向好朋友介绍自己的画，推荐评委说话评画，说服同学说画评画，小记者采访等多个回合的交际情境。在不同的情境中，交际主体身份也各不相同：小组交流时是组员的伙伴，教师示范时是学生，评选时是评委，采访时是记者。在教学中，始终要求交际对象认真倾听，并能就自己的理解对交际主体所展示的交际内容提出自己的意见和建议，让交际主体根据不同的交际情境灵活应答。从而充分调动学生的参与热情，优化交际活动的效果，提高学生的交际能力。7、下面是一位教师教学《我的伯父鲁迅先生》第二课时的教学目标：（1）抓人物语言、动作、神态等反复揣摩、体会鲁迅“博爱”的胸怀；（2）通过“读写拓展”等生动有趣的言语实践活动，发展语言；（3）在读中提升情感，唤起对鲁迅“博爱”的共鸣。请您从目标把握和目标叙与的角度进行评述。答：这是一个交融式目标。课程目标的设计虽然体现了知识和能力、过程和方法、情感态度和价值观三个维度，但缺乏一定的层次性，语言表述不够准确，教学的可操作性不强。“抓人物语言、动作、神态等反复揣摩”虽然语言简洁，却表述模糊。如：“人物语言、动作、神态”如何揣摩，揣摩到怎样的程度应说清楚。“目标2”对读写拓展的言语实践活动的过程和方法没有具体写出，缺乏教学的可操作性。“发展语言“的要求没有明确指出，缺乏教学效果的可测度。教学目标的第3点，叙写无误，却显得空洞笼统。8、以下是浙教版第11册《三顾茅庐》的教学片段：张飞说：“一个村夫，何必哥哥您亲自去呢？派个人把他叫来得了。”刘备斥责他：“胡说！孔明是当今大贤。怎么可以随便派个人去呢？”（在具体的朗读训练之后）师：什么叫“大贤”？老师先来考考大家。你们知道武艺十分高强的人叫什么？生：大侠！师：家里钱非常多的人呢？生：大款！师：能够做一手美味佳肴的人呢？生：大厨！师：当今非常出名的歌星、影星叫什么？生：大腕！师：在文学、艺术方面具有高深造诣的人？生：大师！师：现在你明白什么叫“大贤”了吗？生：就是指在道德和才华方面非常出众的人。生：就是思想素质和才华能力方面最伟大的人。结合《语文课程标准》的学习，你认为本案例“词义教学”给你什么启示？答：《语文新课程标准》指出：阅读是学生个性化的行为，不应以教师的分析来代替学生的阅读实践。本案例中，教师紧紧抓住“大贤”这个词，一连问了5个问题，而且这5个问题都与“大贤”有着密切的关系。这样，就把文中的语言内化成学生自己的语言，变成孩子能够理解的东西。理解了“大贤”这个词，孔明那不同一般的丰满的形象就展现在学生的面前，这就把握了全文的精神，能牵一发而动全身。这样的词义教学让学生体验到文字背后的生活，感受到文字背后的精彩，广化、深化、敏化了学生的思维，突出一点盘活全文，这应该是我们语文老师应该追求的一种境界。9、一次妙趣横生的作文教学师：同学们，端午节快到了，我非常想到你们各家去过端午节，不知哪位同学愿意请我？生：（面露喜色，大声喊）老师到我家！我愿意请您！师：大家都愿意请我，我很高兴。但这样争也不是办法。我看这样吧，谁会做菜，而且做的菜色香味俱全，我就到谁家去做客。生：（面露难色，不知如何回答）师：这个条件可能让大家为难了。不过，离端午节还有好几天呢，如果同学们肯学，一定能学好，能请到我的。学生：（兴高采烈）好，一言为定！〔两天后的作文课上〕师：同学们学会做菜了吗？生：（大声齐）学会了！师：呀，这么快？跟谁学的？学生1：我跟爸爸学的。??师：感谢你们的一片诚心。那你们都学会做什么菜了呢？一定很好吧？生：（不等老师叫，就纷纷起立，七嘴八舌、争先恐后地说起来。老师请了几位上讲台说给大家听。）师：刚才这几位同学都讲得不错。听他们一讲，我就知道菜一定做得不错，老师连口水都快流出来了。但全班这么多同学，不可能每个人都上来说，有什么办法能让老师知道每个同学学会了做什么菜，做菜的过程怎样呢？生：老师，让我们把做菜的过程和做的什么菜写出来，您不就知道了吗？师：这个主意真好。这样，老师不但要知道你们做的什么菜，而且还能比较一下，看谁的菜做的最好，我就到谁家去做客，好吗？生：好！师：好就快写吧.这则作文教学与传统的作文教学有什么不同？它对你有什么启示？评析：传统的作文教学，大多是命题或是半命题的作文，其内容老化、枯燥、脱离生活。所以作文一般拘泥于课本，从句式到文章结构，模仿的居多，雷同的居多。在传统课堂上，写作被限制在课堂里，100%属于课堂教学。学生在课堂上的写作过程大体上可以分为两个阶段：一是思维阶段，包括审题、立意、选材构思；二是书面表达阶段，包括起草和修改。教学中，又由于一些教师思维定势，致使学生作文千人一面，毫无新意可言。长时间的传统教学中，学生一直处于被动接受的状态，以致“谈写色变”。案例讲述的作文教学体现了课改后的新作文教学观。从写作教学的内容和方法看，新课标倡导“写作教学应贴近学生实际”，倡导学生“自主写作”，“减少对学生的束缚，鼓励自由表达和有创意的表达。提倡学生自主拟题，少写命题作文”。从写作教学的过程看，教学不在局限与课堂，而是为学生“提供有利条件和广阔空间”，在写作前体验生活，“引导学生关注现实，热爱生活，表达真情实感”。案例中的教师抓住了写作教学的规律，选用了“学烧菜”为写作内容，素材直接来自生活。教学时，教师先以“老师要到菜烧得最好的同学家过端午节”为由，不觉中给学生布置了学烧菜的任务。这是引导在写作前先对生活实践进行体验，在体验中培养学生观察、思考、表达的能力。到了写作课上，教师先通过充满智慧的谈话引导学生说说做菜的过程，然后借口方便老师比较让学生书面写作。因为每个学生都想请老师做客，所以整堂课上，虽然教师只字未提“作文”二字，可学生们却在宽松、和谐的气氛中积极主动地完成了写作。从教学片段中，我们可以看到，学生一直处于主动学习状态，个个都充满了表达的欲望。可以说这则作文教学真正做到了“让学生易于表达，乐于表达”，“说真话、实话、心里话”。这个案例，让我们这些语文教师明白了：写作来源于生活；写作描写生活；学生只有观察生活、体验生活、思考生活的基础上才能表现生活，只有在像生活一样的环境中才“易于表达，乐于表达”。一句话：文无定法。天添资源网  原文地址：</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