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《散步》是一篇秀美隽永、蕴藉丰富的精美散文，也是一曲用580字凝成的真善美的颂歌。</w:t>
        <w:br/>
        <w:t>看似是一次寻常的家庭散步，道出的却是中年人在生命延续过程中所起的重要作用，涉及到尊老爱幼这一亘古常新的亲情问题.读完这篇文章,犹如接受了一次道德的洗礼.可以这样说:读这篇文章的历程,是人的心灵在亲情,人性,生命这三点构成的轨迹上的一次愉悦而高尚的旅行.在课堂开始时我用2004年感动中国十大人物中田世国的事迹导入,并引用了评审委员会写给他的颁奖词"一个儿子在2004年把他生命中的一部分回馈给病危的母亲,在温暖的谎言里收获慰藉."可以说,在一开始就让学生感受教育,那就是如何来表达对母亲的挚爱,如何来回报母亲,为文章的学习奠定了一个感情基调,这样学生容易进行情感投入.在课堂结束时,我又安排学生观看了在网上下载的《邝丹的秘密》这个以作为中学生女儿的眼光来感悟父爱和父亲责任的DV,观看DV时很多同学的眼圈都红了,顺势利导我说:想想我们的父母也正处中年，他们也和文中这对中年人一样，和DV中的邝丹的父亲一样,深深地爱着自己的父母和儿女，其实，亲情在我们每一个人的家中、在每一个人的心中。</w:t>
        <w:br/>
        <w:t>只是时光的流水把许多宝贵的记忆带走了，匆匆的步履把我们曾经拥有的瞬间感动冲淡了，自私让我们忽视了我们拥有的那份爱，忙碌让我们忘记了品味那份浓浓的情。</w:t>
        <w:br/>
        <w:t>但是，亲情仍在，她需要我们用善良的心去发现，用感激的心去体会。</w:t>
        <w:br/>
        <w:t>在今天，就让我们静下心来在记忆中寻找，寻找我们忽视了的亲情，让我们作一次真情告白，讲述一段我们的亲情故事。</w:t>
        <w:br/>
        <w:t>”这段动情的话语一落，同学们安静下来，表情开始变得凝重起来，看得出他们已经受到了感染了正在寻找让他们感动的亲情。</w:t>
        <w:br/>
        <w:t>有的先是努力回忆，说出父母亲对自己的一点一滴的关爱，有些还列举了许多生动的事例，讲出自己的心声。</w:t>
        <w:br/>
        <w:t>这样一来，学生在感染尊老爱幼的传统美德的同时，又增加了对父母亲的感激之情和悔疚之意。</w:t>
        <w:br/>
        <w:t>英国教育家斯宾基认为：“如果能给学生带来精神上的满足和快乐，即使无人督促也能自学不辍。</w:t>
        <w:br/>
        <w:t>”这就强调了教学活动应该成为学生一种愉悦的情绪生活和积极的情感体验。</w:t>
        <w:br/>
        <w:br/>
        <w:br/>
        <w:t>语文课的意义不仅仅局限于教给学生某种语文知识，更主要的是通过一篇篇凝聚着作家灵感、激情和思想的文字，潜移默化地影响着一个人情感、情趣和情操，影响着一个人对世界的感受，对生活的体验。</w:t>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