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发布人:季秀华  时间：2011/6/25七（11）班德育案例季秀华基本情况：我班有个学生叫杨**，初一上学期时，上课要么扰乱他人学习，要么情绪低落；下课胡乱打闹，同学间经常闹矛盾，同学们都嫌弃他；不做作业，各门功课测试不及格……每天不是科任老师就是学生向我告状。是班里有名的“捣蛋鬼”，真让我头痛。于是，我找他谈话，希望他在学校遵守各项规章制度，以学习为重，自我调节，自我改进，做一名合格的中学生。但经过几次努力，他只在口头上答应，行动上却毫无改进。在第一学期里各科竟然都不及格。看到他不思进取，我真的打算放弃，算了吧，或许他就是那根“不可雕的朽木”。不理他的那几天，他便变本加厉地闹起来！解决问题与结果：对于这样一名学生，我觉得逃避不了，必须正视现实！我内心一横：我不改变你，誓不罢休！为了有针对性地做工作，我采取家校联系、相互疏通的策略，决定先联系家长进行详细了解，然后再找对策。联系上的是其伯父，通过其伯父的介绍，我大吃一惊：原来，他的母亲在他上小学的时候就离婚了，他的父亲也犯事了，跟着奶奶生活了多年。现跟着妈妈在新的家庭生活。了解了这些情况后，我内心久久不能平静，像打翻了的五味瓶！于是，转化他的行动在悄然中进行。我首先设法接近他，清除隔阂，拉近关系。不跟他谈学习问题，只是了解一些他生活里的细节，跟他拉拉家常，他有时也会向我倾述自己的感受，我及时的给他安慰，建议。这样，先成了朋友关系。后来，我便加强攻势：一边与他交流讨论生活，进而谈论学习。不动声色地教他遵守纪律，尊敬师长，团结同学，努力学习，做一名好学生。只要他的学习有一点进步时我就及时给予表扬、激励。使他处处感到老师在关心他，信赖他。他也逐渐明白了做人的道理，明确了学习的目的。通过半学期的努力，他上课开始认真起来，作业也能努力去做，复习课时也看到他认真背书的情景了，与同学之间的关系也改善了，各科任老师都夸奖起他。案例反思：一、以人为本，倾注师爱尊重每一位学生，“以人为本”，是对每一位教育当中者的基本要求。教育是心灵的艺术。如果我们承认教育的对象是活生生的人，那么教育的过程便不仅仅是一种技巧的施展，而是充满了人情味的心灵交融。这样老师才会产生热爱之情。心理学家认为“爱是教育好学生的前提”。对于杨同学这样特殊家庭的后进生我放下架子亲近他，敞开心扉，以关爱之心来触动他的心弦。“动之于情，晓之于理”：用师爱去温暖他，用情去感化他，用理去说服他，从而促使他主动地改正错误。二、良师益友，宽容以待班主任应是学生的良师益友，应宽容以待之。在学生群体中，绝大部分学生不喜欢老师过于严肃，尤其是批评他们的时候太严肃而接受不了。因此，我与杨同学从交朋友做起，让他感受老师对他的信任，感受到老师是自己的良师益友。让他感受到老师给自己带来的快乐，让他在快乐中学习、生活，在学习、生活中感受到无穷的快乐！古人云“人非圣贤，孰能无过”？在通情达理中暂时性的容忍宽恕学生的错误，采用灵活委婉的方法去教育他，鼓励他。既保护了学生的自尊心，又促进了师生的情感交流，在转化后进生工作中就能达到事半功倍的效果。愿我们携起手来乘赏识之风，捧起热爱之情，使每一位后进生都能沐浴在师长的关爱之中，共同把后进生转化成为先进生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