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7沟通从“心”开始_______从一则个案谈学困生的培养个案简介:韩钰,女,性格内向.瘦小,苍白,眼帘下垂着,从不主动讲一句话。经常畏惧考试。考试成绩并不理想。和韩钰同学的第一次交谈是在一次英语小测之后（44分）。初冬落日的余晖映衬着她有些疲惫的脸。凭着多年从教的经验，我能体会到她忐忑绝望的心情。她无言地站在我面前。我真想痛快淋漓地对她大发雷霆。但是教师的良知在提醒我：此刻的批评意味着泯灭内心深处最后的希望和信心。于是我微笑着对她说：现在学习不晚，只要我们一起努力，相信你能行。听完我的话，她的眼里闪动着一丝晶莹。随后我又进行了几次家访。并一直保持和他家人的联系。又找了几个懂事的女孩子和她一起学习，乃至放学一同回家。英语课上，我尽量用简易的对话与她交流。尽管她的声音不高，问答问题还有一些错误，但她终于能开口了，我开始鼓励她。之后的每节课，我都有提问并逐渐加大提问难度。还叫全班学生为她鼓掌。后来她由被动回答到主动举手了。有天，我在书中发现了这样的一张纸条，上面写着：老师我能参加演讲吗？我咯愣了下：（因为她既没有亮丽的嗓音，也没有演讲口才）。嘴上却说：你虽没有宋祖英那亮丽的嗓音，但你拥有的关木村的女中音照样能吸引人！我相信你能行！这个可爱勤奋的小姑娘，在初赛中就脱稿演讲！感动了评委！还代表我们班级参加了决赛！那天在校门口，我看到了一个兴高采烈的手拿奖状的美丽女孩！（后来我才知道，那套红色的粉装是跟同学借来的，还花了点淡装）好感动啊！考虑的是那么周到！我拥抱了她并向她表示祝贺！我在心中默默说：你就是得不到任何奖项，你也获得了青春！因为你说：我们别把青春当作一种资本,用挥霍生命来昭示她的存在,用夸夸其谈来显示她的魅力,用我行我素来证明她的洒脱......同学们！别忘了,放飞青春,追逐自己的理想吧!从此，她学习的积极性逐渐提高。各科也有了明显的进步。学情调研后，我又单独找她，并及时给予认真的辅导和激励。元旦那天，她送给我一张卡片。卡片上一只雏鹰在广袤的天际间飞翔。我坚信：她的人生从此将充满自信与希望。这则个案使我认识到：让优秀的学生更优秀，是教师生命中的亮点，帮助学困生树立信心，更是教师的责任和良知的体现。学困生作为学生中的弱势群体.他们往往在轻视甚至歧视中,丧失了应有的权力,失去了应有的自尊,泯灭了应有的希望.这确实是现今教育的一大悲哀.关爱学困生,帮助他们重铸希望,首先要建立民主,平等,人道,和谐的师生关系。每个学生都有自己特定的权力尊严和人格，学困生的情感世界更为丰富,对教师的教学行为更加敏感,他们对成功的追求,对未来的希望更容易被挫伤.作为教师,关心他们,一方面要把他们作为平等的人来对待,使他们体验到平等,自由,民主,尊重,信任,友善,理解,宽容,友情和关爱,同时受到激励,鞭策,鼓励,感化,召唤,指导,建议,从而形成积极的,丰富的人生态度态度和情感体验,一方面要主动.热情地为他们创设良好的人文环境,让他们体验作为人的尊严感和幸福感,体验到追求成功的愉悦,坚定走向成功的信心.这使他们满怀希望地踏上社会,实现人生价值将受益终生.对学困生的关爱,重新建立温馨感人的师生情谊,也将真正使我们的师生关系焕发迷人的光彩,我们的教育勃发生命的活力.其次,要真正把学困生看成发展中的人.把学困生看成发展中的人,作为教师就应该相信每一个学困生都具有巨大的发展潜能,坚信每个学生都可以积极成长,都可以获得成功.因此,我们对教育好每一个学困生都应该充满信心帮助他们找到学困的症结所在,引领他们在发展中战胜困难,在战胜困难中成长,在成长中重新燃起心中的希望.再次,要真正把学困生看成独特的人.教育研究的理论表明,每个学生的兴趣,爱好,动机,需要,气质,性格,智能和特长等是各不相同,各有侧重的.学困生仅仅是某一种学习评价机制下的弱势群体,作为教师要积极为学困生创造更为自由的成长空间,帮助他们发现和开发自身的优势潜能,引领他们展示和发展自己的优势潜能,从而重塑自尊和自信,为他们终生的成功发展点燃希望之火.关爱学困生,使每一个学困生重铸希望,这是教师的神圣职责,也是当前教育的使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