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8401A" w14:textId="77777777" w:rsidR="00705375" w:rsidRPr="00705375" w:rsidRDefault="00705375" w:rsidP="00705375"/>
    <w:p w14:paraId="4B300D12" w14:textId="607BC513"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QUÉ ÉS UNA BASE DE DA</w:t>
      </w:r>
      <w:r>
        <w:rPr>
          <w:rFonts w:asciiTheme="majorHAnsi" w:hAnsiTheme="majorHAnsi" w:cstheme="majorHAnsi"/>
          <w:color w:val="FF0000"/>
          <w:sz w:val="40"/>
          <w:szCs w:val="40"/>
        </w:rPr>
        <w:t>TOS</w:t>
      </w:r>
      <w:r w:rsidRPr="00705375">
        <w:rPr>
          <w:rFonts w:asciiTheme="majorHAnsi" w:hAnsiTheme="majorHAnsi" w:cstheme="majorHAnsi"/>
          <w:color w:val="FF0000"/>
          <w:sz w:val="40"/>
          <w:szCs w:val="40"/>
        </w:rPr>
        <w:t xml:space="preserve"> ? </w:t>
      </w:r>
    </w:p>
    <w:p w14:paraId="0D724D66" w14:textId="7428E8E6"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PRINCIPALES SISTEM</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GESTOR</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DE BASES DE DA</w:t>
      </w:r>
      <w:r>
        <w:rPr>
          <w:rFonts w:asciiTheme="majorHAnsi" w:hAnsiTheme="majorHAnsi" w:cstheme="majorHAnsi"/>
          <w:color w:val="FF0000"/>
          <w:sz w:val="40"/>
          <w:szCs w:val="40"/>
        </w:rPr>
        <w:t>TOS</w:t>
      </w:r>
      <w:r w:rsidRPr="00705375">
        <w:rPr>
          <w:rFonts w:asciiTheme="majorHAnsi" w:hAnsiTheme="majorHAnsi" w:cstheme="majorHAnsi"/>
          <w:color w:val="FF0000"/>
          <w:sz w:val="40"/>
          <w:szCs w:val="40"/>
        </w:rPr>
        <w:t xml:space="preserve"> </w:t>
      </w:r>
    </w:p>
    <w:p w14:paraId="750FFE12" w14:textId="2768A259"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CREACIÓN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UNA BASE DE DA</w:t>
      </w:r>
      <w:r>
        <w:rPr>
          <w:rFonts w:asciiTheme="majorHAnsi" w:hAnsiTheme="majorHAnsi" w:cstheme="majorHAnsi"/>
          <w:color w:val="FF0000"/>
          <w:sz w:val="40"/>
          <w:szCs w:val="40"/>
        </w:rPr>
        <w:t>TO</w:t>
      </w:r>
      <w:r w:rsidRPr="00705375">
        <w:rPr>
          <w:rFonts w:asciiTheme="majorHAnsi" w:hAnsiTheme="majorHAnsi" w:cstheme="majorHAnsi"/>
          <w:color w:val="FF0000"/>
          <w:sz w:val="40"/>
          <w:szCs w:val="40"/>
        </w:rPr>
        <w:t xml:space="preserve">S </w:t>
      </w:r>
    </w:p>
    <w:p w14:paraId="0192E557" w14:textId="5399A08C"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3.1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Modelo Conceptual </w:t>
      </w:r>
    </w:p>
    <w:p w14:paraId="7B74E430" w14:textId="7607CCD7"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3.2</w:t>
      </w:r>
      <w:r>
        <w:rPr>
          <w:rFonts w:asciiTheme="majorHAnsi" w:hAnsiTheme="majorHAnsi" w:cstheme="majorHAnsi"/>
          <w:color w:val="FF0000"/>
          <w:sz w:val="40"/>
          <w:szCs w:val="40"/>
        </w:rPr>
        <w:t xml:space="preserve">.- </w:t>
      </w:r>
      <w:r w:rsidRPr="00705375">
        <w:rPr>
          <w:rFonts w:asciiTheme="majorHAnsi" w:hAnsiTheme="majorHAnsi" w:cstheme="majorHAnsi"/>
          <w:color w:val="FF0000"/>
          <w:sz w:val="40"/>
          <w:szCs w:val="40"/>
        </w:rPr>
        <w:t>Model</w:t>
      </w:r>
      <w:r>
        <w:rPr>
          <w:rFonts w:asciiTheme="majorHAnsi" w:hAnsiTheme="majorHAnsi" w:cstheme="majorHAnsi"/>
          <w:color w:val="FF0000"/>
          <w:sz w:val="40"/>
          <w:szCs w:val="40"/>
        </w:rPr>
        <w:t xml:space="preserve">o </w:t>
      </w:r>
      <w:r w:rsidRPr="00705375">
        <w:rPr>
          <w:rFonts w:asciiTheme="majorHAnsi" w:hAnsiTheme="majorHAnsi" w:cstheme="majorHAnsi"/>
          <w:color w:val="FF0000"/>
          <w:sz w:val="40"/>
          <w:szCs w:val="40"/>
        </w:rPr>
        <w:t>L</w:t>
      </w:r>
      <w:r>
        <w:rPr>
          <w:rFonts w:asciiTheme="majorHAnsi" w:hAnsiTheme="majorHAnsi" w:cstheme="majorHAnsi"/>
          <w:color w:val="FF0000"/>
          <w:sz w:val="40"/>
          <w:szCs w:val="40"/>
        </w:rPr>
        <w:t>ó</w:t>
      </w:r>
      <w:r w:rsidRPr="00705375">
        <w:rPr>
          <w:rFonts w:asciiTheme="majorHAnsi" w:hAnsiTheme="majorHAnsi" w:cstheme="majorHAnsi"/>
          <w:color w:val="FF0000"/>
          <w:sz w:val="40"/>
          <w:szCs w:val="40"/>
        </w:rPr>
        <w:t>gic</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w:t>
      </w:r>
    </w:p>
    <w:p w14:paraId="4E62FE5F" w14:textId="15A83E60"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3.3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Modelo Físic</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w:t>
      </w:r>
    </w:p>
    <w:p w14:paraId="46C56E55" w14:textId="64DB742C"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MODEL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CONCEPTUAL</w:t>
      </w:r>
    </w:p>
    <w:p w14:paraId="1F269B55" w14:textId="15F745B0"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dades</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 xml:space="preserve">y </w:t>
      </w:r>
      <w:r w:rsidRPr="00705375">
        <w:rPr>
          <w:rFonts w:asciiTheme="majorHAnsi" w:hAnsiTheme="majorHAnsi" w:cstheme="majorHAnsi"/>
          <w:color w:val="FF0000"/>
          <w:sz w:val="40"/>
          <w:szCs w:val="40"/>
        </w:rPr>
        <w:t>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2721C74D" w14:textId="155ACFEE"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Domini</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w:t>
      </w:r>
      <w:r>
        <w:rPr>
          <w:rFonts w:asciiTheme="majorHAnsi" w:hAnsiTheme="majorHAnsi" w:cstheme="majorHAnsi"/>
          <w:color w:val="FF0000"/>
          <w:sz w:val="40"/>
          <w:szCs w:val="40"/>
        </w:rPr>
        <w:t xml:space="preserve"> </w:t>
      </w:r>
      <w:r w:rsidRPr="00705375">
        <w:rPr>
          <w:rFonts w:asciiTheme="majorHAnsi" w:hAnsiTheme="majorHAnsi" w:cstheme="majorHAnsi"/>
          <w:color w:val="FF0000"/>
          <w:sz w:val="40"/>
          <w:szCs w:val="40"/>
        </w:rPr>
        <w:t>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55E78A05" w14:textId="31E1BEA8"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Valor nul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w:t>
      </w:r>
      <w:r>
        <w:rPr>
          <w:rFonts w:asciiTheme="majorHAnsi" w:hAnsiTheme="majorHAnsi" w:cstheme="majorHAnsi"/>
          <w:color w:val="FF0000"/>
          <w:sz w:val="40"/>
          <w:szCs w:val="40"/>
        </w:rPr>
        <w:t xml:space="preserve"> </w:t>
      </w:r>
      <w:r w:rsidRPr="00705375">
        <w:rPr>
          <w:rFonts w:asciiTheme="majorHAnsi" w:hAnsiTheme="majorHAnsi" w:cstheme="majorHAnsi"/>
          <w:color w:val="FF0000"/>
          <w:sz w:val="40"/>
          <w:szCs w:val="40"/>
        </w:rPr>
        <w:t>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2EA6D2BC" w14:textId="25E322C7"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simples i comp</w:t>
      </w:r>
      <w:r>
        <w:rPr>
          <w:rFonts w:asciiTheme="majorHAnsi" w:hAnsiTheme="majorHAnsi" w:cstheme="majorHAnsi"/>
          <w:color w:val="FF0000"/>
          <w:sz w:val="40"/>
          <w:szCs w:val="40"/>
        </w:rPr>
        <w:t>ue</w:t>
      </w:r>
      <w:r w:rsidRPr="00705375">
        <w:rPr>
          <w:rFonts w:asciiTheme="majorHAnsi" w:hAnsiTheme="majorHAnsi" w:cstheme="majorHAnsi"/>
          <w:color w:val="FF0000"/>
          <w:sz w:val="40"/>
          <w:szCs w:val="40"/>
        </w:rPr>
        <w:t xml:space="preserve">stos </w:t>
      </w:r>
    </w:p>
    <w:p w14:paraId="50EF45DF" w14:textId="208B7C76"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monova</w:t>
      </w:r>
      <w:r>
        <w:rPr>
          <w:rFonts w:asciiTheme="majorHAnsi" w:hAnsiTheme="majorHAnsi" w:cstheme="majorHAnsi"/>
          <w:color w:val="FF0000"/>
          <w:sz w:val="40"/>
          <w:szCs w:val="40"/>
        </w:rPr>
        <w:t>lor</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y</w:t>
      </w:r>
      <w:r w:rsidRPr="00705375">
        <w:rPr>
          <w:rFonts w:asciiTheme="majorHAnsi" w:hAnsiTheme="majorHAnsi" w:cstheme="majorHAnsi"/>
          <w:color w:val="FF0000"/>
          <w:sz w:val="40"/>
          <w:szCs w:val="40"/>
        </w:rPr>
        <w:t xml:space="preserve"> multival</w:t>
      </w:r>
      <w:r>
        <w:rPr>
          <w:rFonts w:asciiTheme="majorHAnsi" w:hAnsiTheme="majorHAnsi" w:cstheme="majorHAnsi"/>
          <w:color w:val="FF0000"/>
          <w:sz w:val="40"/>
          <w:szCs w:val="40"/>
        </w:rPr>
        <w:t>or</w:t>
      </w:r>
      <w:r w:rsidRPr="00705375">
        <w:rPr>
          <w:rFonts w:asciiTheme="majorHAnsi" w:hAnsiTheme="majorHAnsi" w:cstheme="majorHAnsi"/>
          <w:color w:val="FF0000"/>
          <w:sz w:val="40"/>
          <w:szCs w:val="40"/>
        </w:rPr>
        <w:t xml:space="preserve"> </w:t>
      </w:r>
    </w:p>
    <w:p w14:paraId="0658521C" w14:textId="0D09C191" w:rsid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5.5</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obligatori</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6754914B" w14:textId="77777777" w:rsidR="00956142" w:rsidRDefault="00956142" w:rsidP="00956142">
      <w:pPr>
        <w:ind w:firstLine="708"/>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Pr>
          <w:rFonts w:asciiTheme="majorHAnsi" w:hAnsiTheme="majorHAnsi" w:cstheme="majorHAnsi"/>
          <w:color w:val="FF0000"/>
          <w:sz w:val="40"/>
          <w:szCs w:val="40"/>
        </w:rPr>
        <w:t>6.-</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r>
        <w:rPr>
          <w:rFonts w:asciiTheme="majorHAnsi" w:hAnsiTheme="majorHAnsi" w:cstheme="majorHAnsi"/>
          <w:color w:val="FF0000"/>
          <w:sz w:val="40"/>
          <w:szCs w:val="40"/>
        </w:rPr>
        <w:t>derivados</w:t>
      </w:r>
    </w:p>
    <w:p w14:paraId="0552A456" w14:textId="4739FFD1"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7</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Cla</w:t>
      </w:r>
      <w:r>
        <w:rPr>
          <w:rFonts w:asciiTheme="majorHAnsi" w:hAnsiTheme="majorHAnsi" w:cstheme="majorHAnsi"/>
          <w:color w:val="FF0000"/>
          <w:sz w:val="40"/>
          <w:szCs w:val="40"/>
        </w:rPr>
        <w:t>ve</w:t>
      </w:r>
      <w:r w:rsidRPr="00705375">
        <w:rPr>
          <w:rFonts w:asciiTheme="majorHAnsi" w:hAnsiTheme="majorHAnsi" w:cstheme="majorHAnsi"/>
          <w:color w:val="FF0000"/>
          <w:sz w:val="40"/>
          <w:szCs w:val="40"/>
        </w:rPr>
        <w:t xml:space="preserve"> prim</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ria </w:t>
      </w:r>
    </w:p>
    <w:p w14:paraId="4E773881" w14:textId="08557C04"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8</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Unici</w:t>
      </w:r>
      <w:r>
        <w:rPr>
          <w:rFonts w:asciiTheme="majorHAnsi" w:hAnsiTheme="majorHAnsi" w:cstheme="majorHAnsi"/>
          <w:color w:val="FF0000"/>
          <w:sz w:val="40"/>
          <w:szCs w:val="40"/>
        </w:rPr>
        <w:t>dades</w:t>
      </w:r>
      <w:r w:rsidRPr="00705375">
        <w:rPr>
          <w:rFonts w:asciiTheme="majorHAnsi" w:hAnsiTheme="majorHAnsi" w:cstheme="majorHAnsi"/>
          <w:color w:val="FF0000"/>
          <w:sz w:val="40"/>
          <w:szCs w:val="40"/>
        </w:rPr>
        <w:t xml:space="preserve"> </w:t>
      </w:r>
    </w:p>
    <w:p w14:paraId="4EBF8EB8" w14:textId="13C3B677"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9</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Notació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25D30B3A" w14:textId="51E2E71C" w:rsidR="00705375" w:rsidRPr="00705375" w:rsidRDefault="00D20C23" w:rsidP="00705375">
      <w:pPr>
        <w:rPr>
          <w:rFonts w:asciiTheme="majorHAnsi" w:hAnsiTheme="majorHAnsi" w:cstheme="majorHAnsi"/>
          <w:color w:val="FF0000"/>
          <w:sz w:val="40"/>
          <w:szCs w:val="40"/>
        </w:rPr>
      </w:pPr>
      <w:r>
        <w:rPr>
          <w:rFonts w:asciiTheme="majorHAnsi" w:hAnsiTheme="majorHAnsi" w:cstheme="majorHAnsi"/>
          <w:color w:val="FF0000"/>
          <w:sz w:val="40"/>
          <w:szCs w:val="40"/>
        </w:rPr>
        <w:t>6</w:t>
      </w:r>
      <w:r w:rsidR="00705375">
        <w:rPr>
          <w:rFonts w:asciiTheme="majorHAnsi" w:hAnsiTheme="majorHAnsi" w:cstheme="majorHAnsi"/>
          <w:color w:val="FF0000"/>
          <w:sz w:val="40"/>
          <w:szCs w:val="40"/>
        </w:rPr>
        <w:t>.-</w:t>
      </w:r>
      <w:r w:rsidR="00705375" w:rsidRPr="00705375">
        <w:rPr>
          <w:rFonts w:asciiTheme="majorHAnsi" w:hAnsiTheme="majorHAnsi" w:cstheme="majorHAnsi"/>
          <w:color w:val="FF0000"/>
          <w:sz w:val="40"/>
          <w:szCs w:val="40"/>
        </w:rPr>
        <w:t xml:space="preserve"> Relacion</w:t>
      </w:r>
      <w:r w:rsidR="00705375">
        <w:rPr>
          <w:rFonts w:asciiTheme="majorHAnsi" w:hAnsiTheme="majorHAnsi" w:cstheme="majorHAnsi"/>
          <w:color w:val="FF0000"/>
          <w:sz w:val="40"/>
          <w:szCs w:val="40"/>
        </w:rPr>
        <w:t>e</w:t>
      </w:r>
      <w:r w:rsidR="00705375" w:rsidRPr="00705375">
        <w:rPr>
          <w:rFonts w:asciiTheme="majorHAnsi" w:hAnsiTheme="majorHAnsi" w:cstheme="majorHAnsi"/>
          <w:color w:val="FF0000"/>
          <w:sz w:val="40"/>
          <w:szCs w:val="40"/>
        </w:rPr>
        <w:t xml:space="preserve">s </w:t>
      </w:r>
    </w:p>
    <w:p w14:paraId="2C627681" w14:textId="7BE5BA0A"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6.1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de les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 xml:space="preserve">s </w:t>
      </w:r>
    </w:p>
    <w:p w14:paraId="4F9DB822" w14:textId="6A0A4E2A"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6.2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Gra</w:t>
      </w:r>
      <w:r>
        <w:rPr>
          <w:rFonts w:asciiTheme="majorHAnsi" w:hAnsiTheme="majorHAnsi" w:cstheme="majorHAnsi"/>
          <w:color w:val="FF0000"/>
          <w:sz w:val="40"/>
          <w:szCs w:val="40"/>
        </w:rPr>
        <w:t>do</w:t>
      </w:r>
      <w:r w:rsidRPr="00705375">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 xml:space="preserve">s </w:t>
      </w:r>
    </w:p>
    <w:p w14:paraId="5729C059" w14:textId="7A67DCF0"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6.3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Cardinali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 xml:space="preserve"> (Conectivi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 de l</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Bin</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ri</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s. </w:t>
      </w:r>
    </w:p>
    <w:p w14:paraId="77C50CF1" w14:textId="0975E418"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6.4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recursiv</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s </w:t>
      </w:r>
    </w:p>
    <w:p w14:paraId="5D8E67FE" w14:textId="0F1CE47D"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7</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dades débiles</w:t>
      </w:r>
      <w:r w:rsidRPr="00705375">
        <w:rPr>
          <w:rFonts w:asciiTheme="majorHAnsi" w:hAnsiTheme="majorHAnsi" w:cstheme="majorHAnsi"/>
          <w:color w:val="FF0000"/>
          <w:sz w:val="40"/>
          <w:szCs w:val="40"/>
        </w:rPr>
        <w:t xml:space="preserve"> </w:t>
      </w:r>
    </w:p>
    <w:p w14:paraId="3B387196" w14:textId="49CCD516" w:rsidR="00705375" w:rsidRPr="00705375" w:rsidRDefault="00705375" w:rsidP="005F2CC0">
      <w:pPr>
        <w:ind w:firstLine="708"/>
        <w:rPr>
          <w:rFonts w:asciiTheme="majorHAnsi" w:hAnsiTheme="majorHAnsi" w:cstheme="majorHAnsi"/>
          <w:color w:val="FF0000"/>
          <w:sz w:val="40"/>
          <w:szCs w:val="40"/>
        </w:rPr>
      </w:pPr>
      <w:r w:rsidRPr="00705375">
        <w:rPr>
          <w:rFonts w:asciiTheme="majorHAnsi" w:hAnsiTheme="majorHAnsi" w:cstheme="majorHAnsi"/>
          <w:color w:val="FF0000"/>
          <w:sz w:val="40"/>
          <w:szCs w:val="40"/>
        </w:rPr>
        <w:t>7.1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Notació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7F6A5A0F" w14:textId="74F0C5EA" w:rsidR="00705375" w:rsidRPr="00705375" w:rsidRDefault="00705375" w:rsidP="00705375">
      <w:pPr>
        <w:rPr>
          <w:rFonts w:asciiTheme="majorHAnsi" w:hAnsiTheme="majorHAnsi" w:cstheme="majorHAnsi"/>
          <w:color w:val="FF0000"/>
          <w:sz w:val="40"/>
          <w:szCs w:val="40"/>
        </w:rPr>
      </w:pPr>
      <w:r w:rsidRPr="00705375">
        <w:rPr>
          <w:rFonts w:asciiTheme="majorHAnsi" w:hAnsiTheme="majorHAnsi" w:cstheme="majorHAnsi"/>
          <w:color w:val="FF0000"/>
          <w:sz w:val="40"/>
          <w:szCs w:val="40"/>
        </w:rPr>
        <w:t>8.</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Extension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del model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-Relació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2E0DF819" w14:textId="7BF47BE8"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8.1.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Especializació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i generalizació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047CBBA6" w14:textId="03145CA8" w:rsidR="00705375" w:rsidRPr="00705375"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8.2.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Agregacion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enti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de</w:t>
      </w:r>
      <w:r w:rsidRPr="00705375">
        <w:rPr>
          <w:rFonts w:asciiTheme="majorHAnsi" w:hAnsiTheme="majorHAnsi" w:cstheme="majorHAnsi"/>
          <w:color w:val="FF0000"/>
          <w:sz w:val="40"/>
          <w:szCs w:val="40"/>
        </w:rPr>
        <w:t xml:space="preserve">s </w:t>
      </w:r>
    </w:p>
    <w:p w14:paraId="394445E8" w14:textId="08938490" w:rsidR="009B4434" w:rsidRDefault="00705375" w:rsidP="005F2CC0">
      <w:pPr>
        <w:ind w:left="708"/>
        <w:rPr>
          <w:rFonts w:asciiTheme="majorHAnsi" w:hAnsiTheme="majorHAnsi" w:cstheme="majorHAnsi"/>
          <w:color w:val="FF0000"/>
          <w:sz w:val="40"/>
          <w:szCs w:val="40"/>
        </w:rPr>
      </w:pPr>
      <w:r w:rsidRPr="00705375">
        <w:rPr>
          <w:rFonts w:asciiTheme="majorHAnsi" w:hAnsiTheme="majorHAnsi" w:cstheme="majorHAnsi"/>
          <w:color w:val="FF0000"/>
          <w:sz w:val="40"/>
          <w:szCs w:val="40"/>
        </w:rPr>
        <w:t>8.3.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w:t>
      </w:r>
      <w:r>
        <w:rPr>
          <w:rFonts w:asciiTheme="majorHAnsi" w:hAnsiTheme="majorHAnsi" w:cstheme="majorHAnsi"/>
          <w:color w:val="FF0000"/>
          <w:sz w:val="40"/>
          <w:szCs w:val="40"/>
        </w:rPr>
        <w:t>j</w:t>
      </w:r>
      <w:r w:rsidRPr="00705375">
        <w:rPr>
          <w:rFonts w:asciiTheme="majorHAnsi" w:hAnsiTheme="majorHAnsi" w:cstheme="majorHAnsi"/>
          <w:color w:val="FF0000"/>
          <w:sz w:val="40"/>
          <w:szCs w:val="40"/>
        </w:rPr>
        <w:t>empl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BD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un institut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 formació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profesional </w:t>
      </w:r>
    </w:p>
    <w:p w14:paraId="1E51337A" w14:textId="77777777" w:rsidR="009B4434" w:rsidRDefault="009B4434">
      <w:pPr>
        <w:rPr>
          <w:rFonts w:asciiTheme="majorHAnsi" w:hAnsiTheme="majorHAnsi" w:cstheme="majorHAnsi"/>
          <w:color w:val="FF0000"/>
          <w:sz w:val="40"/>
          <w:szCs w:val="40"/>
        </w:rPr>
      </w:pPr>
      <w:r>
        <w:rPr>
          <w:rFonts w:asciiTheme="majorHAnsi" w:hAnsiTheme="majorHAnsi" w:cstheme="majorHAnsi"/>
          <w:color w:val="FF0000"/>
          <w:sz w:val="40"/>
          <w:szCs w:val="40"/>
        </w:rPr>
        <w:br w:type="page"/>
      </w:r>
    </w:p>
    <w:p w14:paraId="2C307FEA" w14:textId="77777777" w:rsidR="009B4434" w:rsidRPr="00705375" w:rsidRDefault="009B4434" w:rsidP="009B4434">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QUÉ ÉS UNA BASE DE DA</w:t>
      </w:r>
      <w:r>
        <w:rPr>
          <w:rFonts w:asciiTheme="majorHAnsi" w:hAnsiTheme="majorHAnsi" w:cstheme="majorHAnsi"/>
          <w:color w:val="FF0000"/>
          <w:sz w:val="40"/>
          <w:szCs w:val="40"/>
        </w:rPr>
        <w:t>TOS</w:t>
      </w:r>
      <w:r w:rsidRPr="00705375">
        <w:rPr>
          <w:rFonts w:asciiTheme="majorHAnsi" w:hAnsiTheme="majorHAnsi" w:cstheme="majorHAnsi"/>
          <w:color w:val="FF0000"/>
          <w:sz w:val="40"/>
          <w:szCs w:val="40"/>
        </w:rPr>
        <w:t xml:space="preserve"> ? </w:t>
      </w:r>
    </w:p>
    <w:p w14:paraId="00A6583B" w14:textId="3EC06997" w:rsidR="00C93371" w:rsidRDefault="009B4434" w:rsidP="00705375">
      <w:pPr>
        <w:rPr>
          <w:rFonts w:cstheme="minorHAnsi"/>
          <w:sz w:val="32"/>
          <w:szCs w:val="32"/>
        </w:rPr>
      </w:pPr>
      <w:r>
        <w:rPr>
          <w:rFonts w:cstheme="minorHAnsi"/>
          <w:sz w:val="32"/>
          <w:szCs w:val="32"/>
        </w:rPr>
        <w:t>Una BD es una colección de información estructurada según un cierto modelo que se almacena de manera organizada para su posterior utilización.</w:t>
      </w:r>
      <w:r w:rsidR="00C36C63">
        <w:rPr>
          <w:rFonts w:cstheme="minorHAnsi"/>
          <w:sz w:val="32"/>
          <w:szCs w:val="32"/>
        </w:rPr>
        <w:t xml:space="preserve"> Están acompañadas de un SGBD, que es el conjunto de programas que permiten manejar la información almacenada, garantiza la integridad de la información, controla el acceso a los datos, realiza consultas…</w:t>
      </w:r>
    </w:p>
    <w:p w14:paraId="14118E4D" w14:textId="77777777" w:rsidR="00C36C63" w:rsidRPr="00705375" w:rsidRDefault="00C36C63" w:rsidP="00C36C6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PRINCIPALES SISTEM</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GESTOR</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DE BASES DE DA</w:t>
      </w:r>
      <w:r>
        <w:rPr>
          <w:rFonts w:asciiTheme="majorHAnsi" w:hAnsiTheme="majorHAnsi" w:cstheme="majorHAnsi"/>
          <w:color w:val="FF0000"/>
          <w:sz w:val="40"/>
          <w:szCs w:val="40"/>
        </w:rPr>
        <w:t>TOS</w:t>
      </w:r>
      <w:r w:rsidRPr="00705375">
        <w:rPr>
          <w:rFonts w:asciiTheme="majorHAnsi" w:hAnsiTheme="majorHAnsi" w:cstheme="majorHAnsi"/>
          <w:color w:val="FF0000"/>
          <w:sz w:val="40"/>
          <w:szCs w:val="40"/>
        </w:rPr>
        <w:t xml:space="preserve"> </w:t>
      </w:r>
    </w:p>
    <w:p w14:paraId="6A28F3CF" w14:textId="62E3AED6" w:rsidR="00C36C63" w:rsidRDefault="00C36C63" w:rsidP="00C36C63">
      <w:pPr>
        <w:rPr>
          <w:rFonts w:cstheme="minorHAnsi"/>
          <w:sz w:val="32"/>
          <w:szCs w:val="32"/>
        </w:rPr>
      </w:pPr>
      <w:r>
        <w:rPr>
          <w:rFonts w:cstheme="minorHAnsi"/>
          <w:sz w:val="32"/>
          <w:szCs w:val="32"/>
        </w:rPr>
        <w:t>Los más usados y conocidos son: Oracle, MySQL, SQL Server, Access, DB2, Informix, PostgreSQL, SQLite.</w:t>
      </w:r>
    </w:p>
    <w:p w14:paraId="3461F95C" w14:textId="331C8173" w:rsidR="00C36C63" w:rsidRDefault="00C36C63" w:rsidP="00C36C63">
      <w:pPr>
        <w:rPr>
          <w:rFonts w:cstheme="minorHAnsi"/>
          <w:sz w:val="32"/>
          <w:szCs w:val="32"/>
        </w:rPr>
      </w:pPr>
      <w:r>
        <w:rPr>
          <w:rFonts w:cstheme="minorHAnsi"/>
          <w:sz w:val="32"/>
          <w:szCs w:val="32"/>
        </w:rPr>
        <w:t>En este curso trabajaremos con MYSQL, y si tenemos tiempo con MongoDB. No obstante, el lenguaje que utilizaremos será estándar, de manera que podrá ser usado en otros SGBDs.</w:t>
      </w:r>
    </w:p>
    <w:p w14:paraId="57167159" w14:textId="726A202D" w:rsidR="00C36C63" w:rsidRDefault="00C36C63" w:rsidP="00C36C63">
      <w:pPr>
        <w:rPr>
          <w:rFonts w:cstheme="minorHAnsi"/>
          <w:sz w:val="32"/>
          <w:szCs w:val="32"/>
        </w:rPr>
      </w:pPr>
      <w:r>
        <w:rPr>
          <w:rFonts w:cstheme="minorHAnsi"/>
          <w:sz w:val="32"/>
          <w:szCs w:val="32"/>
        </w:rPr>
        <w:t xml:space="preserve">Las </w:t>
      </w:r>
      <w:r w:rsidRPr="00C36C63">
        <w:rPr>
          <w:rFonts w:cstheme="minorHAnsi"/>
          <w:b/>
          <w:bCs/>
          <w:sz w:val="32"/>
          <w:szCs w:val="32"/>
        </w:rPr>
        <w:t>funciones</w:t>
      </w:r>
      <w:r>
        <w:rPr>
          <w:rFonts w:cstheme="minorHAnsi"/>
          <w:sz w:val="32"/>
          <w:szCs w:val="32"/>
        </w:rPr>
        <w:t xml:space="preserve"> de los SGBD son:</w:t>
      </w:r>
    </w:p>
    <w:p w14:paraId="6E07DDE2" w14:textId="490BB175" w:rsidR="00C36C63" w:rsidRDefault="00C36C63" w:rsidP="00C36C63">
      <w:pPr>
        <w:rPr>
          <w:rFonts w:cstheme="minorHAnsi"/>
          <w:b/>
          <w:bCs/>
          <w:sz w:val="32"/>
          <w:szCs w:val="32"/>
        </w:rPr>
      </w:pPr>
      <w:r>
        <w:rPr>
          <w:rFonts w:cstheme="minorHAnsi"/>
          <w:sz w:val="32"/>
          <w:szCs w:val="32"/>
        </w:rPr>
        <w:t>-</w:t>
      </w:r>
      <w:r>
        <w:rPr>
          <w:rFonts w:cstheme="minorHAnsi"/>
          <w:b/>
          <w:bCs/>
          <w:sz w:val="32"/>
          <w:szCs w:val="32"/>
        </w:rPr>
        <w:t>Permitir a los usuarios almacenar datos, acceder a ellos y actualizarlos de manera sencilla</w:t>
      </w:r>
    </w:p>
    <w:p w14:paraId="02BE5251" w14:textId="3A26755B" w:rsidR="00C36C63" w:rsidRDefault="00C36C63" w:rsidP="00C36C63">
      <w:pPr>
        <w:rPr>
          <w:rFonts w:cstheme="minorHAnsi"/>
          <w:b/>
          <w:bCs/>
          <w:sz w:val="32"/>
          <w:szCs w:val="32"/>
        </w:rPr>
      </w:pPr>
      <w:r>
        <w:rPr>
          <w:rFonts w:cstheme="minorHAnsi"/>
          <w:sz w:val="32"/>
          <w:szCs w:val="32"/>
        </w:rPr>
        <w:t>-</w:t>
      </w:r>
      <w:r>
        <w:rPr>
          <w:rFonts w:cstheme="minorHAnsi"/>
          <w:b/>
          <w:bCs/>
          <w:sz w:val="32"/>
          <w:szCs w:val="32"/>
        </w:rPr>
        <w:t>Garantizar la integridad de los datos</w:t>
      </w:r>
    </w:p>
    <w:p w14:paraId="3B2222B5" w14:textId="218FB854" w:rsidR="00C36C63" w:rsidRDefault="00C36C63" w:rsidP="00C36C63">
      <w:pPr>
        <w:rPr>
          <w:rFonts w:cstheme="minorHAnsi"/>
          <w:b/>
          <w:bCs/>
          <w:sz w:val="32"/>
          <w:szCs w:val="32"/>
        </w:rPr>
      </w:pPr>
      <w:r>
        <w:rPr>
          <w:rFonts w:cstheme="minorHAnsi"/>
          <w:sz w:val="32"/>
          <w:szCs w:val="32"/>
        </w:rPr>
        <w:t>-</w:t>
      </w:r>
      <w:r>
        <w:rPr>
          <w:rFonts w:cstheme="minorHAnsi"/>
          <w:b/>
          <w:bCs/>
          <w:sz w:val="32"/>
          <w:szCs w:val="32"/>
        </w:rPr>
        <w:t>Integrar, junto con el sistema operativo, un sistema de seguridad para el acceso a la información.</w:t>
      </w:r>
    </w:p>
    <w:p w14:paraId="750F6F17" w14:textId="0800FE63" w:rsidR="00C36C63" w:rsidRDefault="00C36C63" w:rsidP="00C36C63">
      <w:pPr>
        <w:rPr>
          <w:rFonts w:cstheme="minorHAnsi"/>
          <w:sz w:val="32"/>
          <w:szCs w:val="32"/>
        </w:rPr>
      </w:pPr>
      <w:r>
        <w:rPr>
          <w:rFonts w:cstheme="minorHAnsi"/>
          <w:sz w:val="32"/>
          <w:szCs w:val="32"/>
        </w:rPr>
        <w:t>-</w:t>
      </w:r>
      <w:r>
        <w:rPr>
          <w:rFonts w:cstheme="minorHAnsi"/>
          <w:b/>
          <w:bCs/>
          <w:sz w:val="32"/>
          <w:szCs w:val="32"/>
        </w:rPr>
        <w:t>Incluir herramientas para la monitorización de la BD, para analizar y controlar el comportamiento de esta</w:t>
      </w:r>
    </w:p>
    <w:p w14:paraId="0F0747A4" w14:textId="19B2032E" w:rsidR="00C36C63" w:rsidRDefault="00C36C63" w:rsidP="00C36C63">
      <w:pPr>
        <w:rPr>
          <w:rFonts w:cstheme="minorHAnsi"/>
          <w:b/>
          <w:bCs/>
          <w:sz w:val="32"/>
          <w:szCs w:val="32"/>
        </w:rPr>
      </w:pPr>
      <w:r>
        <w:rPr>
          <w:rFonts w:cstheme="minorHAnsi"/>
          <w:sz w:val="32"/>
          <w:szCs w:val="32"/>
        </w:rPr>
        <w:t>-</w:t>
      </w:r>
      <w:r>
        <w:rPr>
          <w:rFonts w:cstheme="minorHAnsi"/>
          <w:b/>
          <w:bCs/>
          <w:sz w:val="32"/>
          <w:szCs w:val="32"/>
        </w:rPr>
        <w:t>Permitir acceso concurrente de diversos usuarios a la misma información. Bloquear la lectura de un dato mientras está siendo sobrescrito.</w:t>
      </w:r>
    </w:p>
    <w:p w14:paraId="3C298BA3" w14:textId="478590FC" w:rsidR="00C36C63" w:rsidRDefault="00C36C63" w:rsidP="00C36C63">
      <w:pPr>
        <w:rPr>
          <w:rFonts w:cstheme="minorHAnsi"/>
          <w:b/>
          <w:bCs/>
          <w:sz w:val="32"/>
          <w:szCs w:val="32"/>
        </w:rPr>
      </w:pPr>
      <w:r w:rsidRPr="00C36C63">
        <w:rPr>
          <w:rFonts w:cstheme="minorHAnsi"/>
          <w:sz w:val="32"/>
          <w:szCs w:val="32"/>
        </w:rPr>
        <w:t>-</w:t>
      </w:r>
      <w:r>
        <w:rPr>
          <w:rFonts w:cstheme="minorHAnsi"/>
          <w:b/>
          <w:bCs/>
          <w:sz w:val="32"/>
          <w:szCs w:val="32"/>
        </w:rPr>
        <w:t>Garantizar la independencia de los datos de la aplicación que los está usando. Podemos cambiar a otro SGBD y la app continuará funcionando igual.</w:t>
      </w:r>
    </w:p>
    <w:p w14:paraId="33B8781A" w14:textId="239BE268" w:rsidR="00C36C63" w:rsidRDefault="00C36C63" w:rsidP="00C36C63">
      <w:pPr>
        <w:rPr>
          <w:rFonts w:cstheme="minorHAnsi"/>
          <w:b/>
          <w:bCs/>
          <w:sz w:val="32"/>
          <w:szCs w:val="32"/>
        </w:rPr>
      </w:pPr>
      <w:r>
        <w:rPr>
          <w:rFonts w:cstheme="minorHAnsi"/>
          <w:sz w:val="32"/>
          <w:szCs w:val="32"/>
        </w:rPr>
        <w:lastRenderedPageBreak/>
        <w:t>-</w:t>
      </w:r>
      <w:r>
        <w:rPr>
          <w:rFonts w:cstheme="minorHAnsi"/>
          <w:b/>
          <w:bCs/>
          <w:sz w:val="32"/>
          <w:szCs w:val="32"/>
        </w:rPr>
        <w:t>Incorporar herramientas para realizar copias de seguridad de la información y su restauración cuando sea necesario.</w:t>
      </w:r>
    </w:p>
    <w:p w14:paraId="238037D5" w14:textId="77777777" w:rsidR="00C36C63" w:rsidRPr="00705375" w:rsidRDefault="00C36C63" w:rsidP="00C36C6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CREACIÓN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UNA BASE DE DA</w:t>
      </w:r>
      <w:r>
        <w:rPr>
          <w:rFonts w:asciiTheme="majorHAnsi" w:hAnsiTheme="majorHAnsi" w:cstheme="majorHAnsi"/>
          <w:color w:val="FF0000"/>
          <w:sz w:val="40"/>
          <w:szCs w:val="40"/>
        </w:rPr>
        <w:t>TO</w:t>
      </w:r>
      <w:r w:rsidRPr="00705375">
        <w:rPr>
          <w:rFonts w:asciiTheme="majorHAnsi" w:hAnsiTheme="majorHAnsi" w:cstheme="majorHAnsi"/>
          <w:color w:val="FF0000"/>
          <w:sz w:val="40"/>
          <w:szCs w:val="40"/>
        </w:rPr>
        <w:t xml:space="preserve">S </w:t>
      </w:r>
    </w:p>
    <w:p w14:paraId="33140E95" w14:textId="48FBF28A" w:rsidR="00C36C63" w:rsidRDefault="00C36C63" w:rsidP="00C36C63">
      <w:pPr>
        <w:rPr>
          <w:rFonts w:cstheme="minorHAnsi"/>
          <w:sz w:val="32"/>
          <w:szCs w:val="32"/>
        </w:rPr>
      </w:pPr>
      <w:r>
        <w:rPr>
          <w:rFonts w:cstheme="minorHAnsi"/>
          <w:sz w:val="32"/>
          <w:szCs w:val="32"/>
        </w:rPr>
        <w:t>Para crear una BD inicialmente habremos de estudiar el contexto del mundo real que queremos representar, para después crear un modelo que nos permita plasmar en la BD la información que se maneja.</w:t>
      </w:r>
    </w:p>
    <w:p w14:paraId="4D72344D" w14:textId="674785B2" w:rsidR="00C36C63" w:rsidRDefault="00C36C63" w:rsidP="00C36C63">
      <w:pPr>
        <w:rPr>
          <w:rFonts w:cstheme="minorHAnsi"/>
          <w:sz w:val="32"/>
          <w:szCs w:val="32"/>
        </w:rPr>
      </w:pPr>
      <w:r>
        <w:rPr>
          <w:rFonts w:cstheme="minorHAnsi"/>
          <w:sz w:val="32"/>
          <w:szCs w:val="32"/>
        </w:rPr>
        <w:t>La representación de un problema en una BD es un proceso que se suele realizar en 3 pasos:</w:t>
      </w:r>
    </w:p>
    <w:p w14:paraId="7A080FDF" w14:textId="779C24A1" w:rsidR="00C36C63" w:rsidRDefault="00C36C63" w:rsidP="00C36C63">
      <w:pPr>
        <w:rPr>
          <w:rFonts w:cstheme="minorHAnsi"/>
          <w:b/>
          <w:bCs/>
          <w:sz w:val="32"/>
          <w:szCs w:val="32"/>
        </w:rPr>
      </w:pPr>
      <w:r>
        <w:rPr>
          <w:rFonts w:cstheme="minorHAnsi"/>
          <w:sz w:val="32"/>
          <w:szCs w:val="32"/>
        </w:rPr>
        <w:t xml:space="preserve">1º Elaboración de un </w:t>
      </w:r>
      <w:r>
        <w:rPr>
          <w:rFonts w:cstheme="minorHAnsi"/>
          <w:b/>
          <w:bCs/>
          <w:sz w:val="32"/>
          <w:szCs w:val="32"/>
        </w:rPr>
        <w:t>Modelo Conceptual</w:t>
      </w:r>
    </w:p>
    <w:p w14:paraId="0354614C" w14:textId="434423DE" w:rsidR="00C36C63" w:rsidRDefault="00C36C63" w:rsidP="00C36C63">
      <w:pPr>
        <w:rPr>
          <w:rFonts w:cstheme="minorHAnsi"/>
          <w:b/>
          <w:bCs/>
          <w:sz w:val="32"/>
          <w:szCs w:val="32"/>
        </w:rPr>
      </w:pPr>
      <w:r>
        <w:rPr>
          <w:rFonts w:cstheme="minorHAnsi"/>
          <w:sz w:val="32"/>
          <w:szCs w:val="32"/>
        </w:rPr>
        <w:t xml:space="preserve">2º Paso al </w:t>
      </w:r>
      <w:r>
        <w:rPr>
          <w:rFonts w:cstheme="minorHAnsi"/>
          <w:b/>
          <w:bCs/>
          <w:sz w:val="32"/>
          <w:szCs w:val="32"/>
        </w:rPr>
        <w:t>Modelo Lógico</w:t>
      </w:r>
    </w:p>
    <w:p w14:paraId="0EDBCBE3" w14:textId="58953B64" w:rsidR="00C36C63" w:rsidRDefault="00C36C63" w:rsidP="00C36C63">
      <w:pPr>
        <w:rPr>
          <w:rFonts w:cstheme="minorHAnsi"/>
          <w:sz w:val="32"/>
          <w:szCs w:val="32"/>
        </w:rPr>
      </w:pPr>
      <w:r>
        <w:rPr>
          <w:rFonts w:cstheme="minorHAnsi"/>
          <w:sz w:val="32"/>
          <w:szCs w:val="32"/>
        </w:rPr>
        <w:t xml:space="preserve">3º Obtención del </w:t>
      </w:r>
      <w:r>
        <w:rPr>
          <w:rFonts w:cstheme="minorHAnsi"/>
          <w:b/>
          <w:bCs/>
          <w:sz w:val="32"/>
          <w:szCs w:val="32"/>
        </w:rPr>
        <w:t>Modelo Físico</w:t>
      </w:r>
    </w:p>
    <w:p w14:paraId="275D7B62" w14:textId="77777777" w:rsidR="005F2CC0" w:rsidRDefault="005F2CC0" w:rsidP="005F2CC0">
      <w:pPr>
        <w:rPr>
          <w:rFonts w:asciiTheme="majorHAnsi" w:hAnsiTheme="majorHAnsi" w:cstheme="majorHAnsi"/>
          <w:color w:val="FF0000"/>
          <w:sz w:val="40"/>
          <w:szCs w:val="40"/>
        </w:rPr>
      </w:pPr>
    </w:p>
    <w:p w14:paraId="5B85A86C" w14:textId="319B2169" w:rsidR="005F2CC0" w:rsidRPr="00705375" w:rsidRDefault="005F2CC0" w:rsidP="005F2CC0">
      <w:pPr>
        <w:rPr>
          <w:rFonts w:asciiTheme="majorHAnsi" w:hAnsiTheme="majorHAnsi" w:cstheme="majorHAnsi"/>
          <w:color w:val="FF0000"/>
          <w:sz w:val="40"/>
          <w:szCs w:val="40"/>
        </w:rPr>
      </w:pPr>
      <w:r w:rsidRPr="00705375">
        <w:rPr>
          <w:rFonts w:asciiTheme="majorHAnsi" w:hAnsiTheme="majorHAnsi" w:cstheme="majorHAnsi"/>
          <w:color w:val="FF0000"/>
          <w:sz w:val="40"/>
          <w:szCs w:val="40"/>
        </w:rPr>
        <w:t>3.1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Modelo Conceptual </w:t>
      </w:r>
    </w:p>
    <w:p w14:paraId="54B41409" w14:textId="34A18397" w:rsidR="00C36C63" w:rsidRDefault="005F2CC0" w:rsidP="00C36C63">
      <w:pPr>
        <w:rPr>
          <w:rFonts w:cstheme="minorHAnsi"/>
          <w:sz w:val="32"/>
          <w:szCs w:val="32"/>
        </w:rPr>
      </w:pPr>
      <w:r>
        <w:rPr>
          <w:rFonts w:cstheme="minorHAnsi"/>
          <w:sz w:val="32"/>
          <w:szCs w:val="32"/>
        </w:rPr>
        <w:t>Durante la elaboración del modelo conceptual hemos de tener en cuenta que el modelo que resulte debe ser independiente del SGBD que utilicemos.</w:t>
      </w:r>
    </w:p>
    <w:p w14:paraId="099F207A" w14:textId="35F25843" w:rsidR="005F2CC0" w:rsidRDefault="005F2CC0" w:rsidP="00C36C63">
      <w:pPr>
        <w:rPr>
          <w:rFonts w:cstheme="minorHAnsi"/>
          <w:sz w:val="32"/>
          <w:szCs w:val="32"/>
        </w:rPr>
      </w:pPr>
      <w:r>
        <w:rPr>
          <w:rFonts w:cstheme="minorHAnsi"/>
          <w:sz w:val="32"/>
          <w:szCs w:val="32"/>
        </w:rPr>
        <w:t xml:space="preserve">Además, el modelo se crea con elemento que puedan ser fácilmente comprensibles para los usuarios del contexto real que estamos plasmando en nuestro modelo. La herramienta más usada para elaborar un modelo conceptual es el modelo </w:t>
      </w:r>
      <w:r>
        <w:rPr>
          <w:rFonts w:cstheme="minorHAnsi"/>
          <w:b/>
          <w:bCs/>
          <w:sz w:val="32"/>
          <w:szCs w:val="32"/>
        </w:rPr>
        <w:t>Entidad-Relación</w:t>
      </w:r>
      <w:r>
        <w:rPr>
          <w:rFonts w:cstheme="minorHAnsi"/>
          <w:sz w:val="32"/>
          <w:szCs w:val="32"/>
        </w:rPr>
        <w:t xml:space="preserve"> de Peter Chen.</w:t>
      </w:r>
    </w:p>
    <w:p w14:paraId="5D3B4640" w14:textId="77777777" w:rsidR="005F2CC0" w:rsidRDefault="005F2CC0" w:rsidP="00C36C63">
      <w:pPr>
        <w:rPr>
          <w:rFonts w:cstheme="minorHAnsi"/>
          <w:sz w:val="32"/>
          <w:szCs w:val="32"/>
        </w:rPr>
      </w:pPr>
    </w:p>
    <w:p w14:paraId="1D150860" w14:textId="77777777" w:rsidR="005F2CC0" w:rsidRDefault="005F2CC0" w:rsidP="005F2CC0">
      <w:pPr>
        <w:rPr>
          <w:rFonts w:asciiTheme="majorHAnsi" w:hAnsiTheme="majorHAnsi" w:cstheme="majorHAnsi"/>
          <w:color w:val="FF0000"/>
          <w:sz w:val="40"/>
          <w:szCs w:val="40"/>
        </w:rPr>
      </w:pPr>
    </w:p>
    <w:p w14:paraId="4FA5FD16" w14:textId="77777777" w:rsidR="005F2CC0" w:rsidRDefault="005F2CC0" w:rsidP="005F2CC0">
      <w:pPr>
        <w:rPr>
          <w:rFonts w:asciiTheme="majorHAnsi" w:hAnsiTheme="majorHAnsi" w:cstheme="majorHAnsi"/>
          <w:color w:val="FF0000"/>
          <w:sz w:val="40"/>
          <w:szCs w:val="40"/>
        </w:rPr>
      </w:pPr>
    </w:p>
    <w:p w14:paraId="3164E7DB" w14:textId="77777777" w:rsidR="005F2CC0" w:rsidRDefault="005F2CC0" w:rsidP="005F2CC0">
      <w:pPr>
        <w:rPr>
          <w:rFonts w:asciiTheme="majorHAnsi" w:hAnsiTheme="majorHAnsi" w:cstheme="majorHAnsi"/>
          <w:color w:val="FF0000"/>
          <w:sz w:val="40"/>
          <w:szCs w:val="40"/>
        </w:rPr>
      </w:pPr>
    </w:p>
    <w:p w14:paraId="11D26CDE" w14:textId="2DEB27DC" w:rsidR="005F2CC0" w:rsidRDefault="005F2CC0" w:rsidP="005F2CC0">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3.</w:t>
      </w:r>
      <w:r>
        <w:rPr>
          <w:rFonts w:asciiTheme="majorHAnsi" w:hAnsiTheme="majorHAnsi" w:cstheme="majorHAnsi"/>
          <w:color w:val="FF0000"/>
          <w:sz w:val="40"/>
          <w:szCs w:val="40"/>
        </w:rPr>
        <w:t>2.-</w:t>
      </w:r>
      <w:r w:rsidRPr="00705375">
        <w:rPr>
          <w:rFonts w:asciiTheme="majorHAnsi" w:hAnsiTheme="majorHAnsi" w:cstheme="majorHAnsi"/>
          <w:color w:val="FF0000"/>
          <w:sz w:val="40"/>
          <w:szCs w:val="40"/>
        </w:rPr>
        <w:t xml:space="preserve"> Modelo </w:t>
      </w:r>
      <w:r>
        <w:rPr>
          <w:rFonts w:asciiTheme="majorHAnsi" w:hAnsiTheme="majorHAnsi" w:cstheme="majorHAnsi"/>
          <w:color w:val="FF0000"/>
          <w:sz w:val="40"/>
          <w:szCs w:val="40"/>
        </w:rPr>
        <w:t>Lógico</w:t>
      </w:r>
    </w:p>
    <w:p w14:paraId="0F185AD7" w14:textId="567ED834" w:rsidR="005F2CC0" w:rsidRDefault="005F2CC0" w:rsidP="005F2CC0">
      <w:pPr>
        <w:rPr>
          <w:rFonts w:cstheme="minorHAnsi"/>
          <w:sz w:val="32"/>
          <w:szCs w:val="32"/>
        </w:rPr>
      </w:pPr>
      <w:r>
        <w:rPr>
          <w:rFonts w:cstheme="minorHAnsi"/>
          <w:sz w:val="32"/>
          <w:szCs w:val="32"/>
        </w:rPr>
        <w:t xml:space="preserve">A partir de un modelo conceptual de datos del punto anterior elaboraremos un modelo lógico mediante la aplicación de una serie de reglas en función del tipo de SGBD que vayamos a usar (Relacional, jerárquico, de red u orientado a objetos) En nuestro caso elegiremos un SGBD </w:t>
      </w:r>
      <w:r>
        <w:rPr>
          <w:rFonts w:cstheme="minorHAnsi"/>
          <w:b/>
          <w:bCs/>
          <w:sz w:val="32"/>
          <w:szCs w:val="32"/>
        </w:rPr>
        <w:t>relacional</w:t>
      </w:r>
      <w:r>
        <w:rPr>
          <w:rFonts w:cstheme="minorHAnsi"/>
          <w:sz w:val="32"/>
          <w:szCs w:val="32"/>
        </w:rPr>
        <w:t>.</w:t>
      </w:r>
    </w:p>
    <w:p w14:paraId="3903702A" w14:textId="77777777" w:rsidR="005F2CC0" w:rsidRPr="00705375" w:rsidRDefault="005F2CC0" w:rsidP="005F2CC0">
      <w:pPr>
        <w:rPr>
          <w:rFonts w:cstheme="minorHAnsi"/>
          <w:sz w:val="32"/>
          <w:szCs w:val="32"/>
        </w:rPr>
      </w:pPr>
    </w:p>
    <w:p w14:paraId="22A73722" w14:textId="7069B20E" w:rsidR="005F2CC0" w:rsidRDefault="005F2CC0" w:rsidP="005F2CC0">
      <w:pPr>
        <w:rPr>
          <w:rFonts w:asciiTheme="majorHAnsi" w:hAnsiTheme="majorHAnsi" w:cstheme="majorHAnsi"/>
          <w:color w:val="FF0000"/>
          <w:sz w:val="40"/>
          <w:szCs w:val="40"/>
        </w:rPr>
      </w:pPr>
      <w:r w:rsidRPr="00705375">
        <w:rPr>
          <w:rFonts w:asciiTheme="majorHAnsi" w:hAnsiTheme="majorHAnsi" w:cstheme="majorHAnsi"/>
          <w:color w:val="FF0000"/>
          <w:sz w:val="40"/>
          <w:szCs w:val="40"/>
        </w:rPr>
        <w:t>3.</w:t>
      </w:r>
      <w:r>
        <w:rPr>
          <w:rFonts w:asciiTheme="majorHAnsi" w:hAnsiTheme="majorHAnsi" w:cstheme="majorHAnsi"/>
          <w:color w:val="FF0000"/>
          <w:sz w:val="40"/>
          <w:szCs w:val="40"/>
        </w:rPr>
        <w:t>3.-</w:t>
      </w:r>
      <w:r w:rsidRPr="00705375">
        <w:rPr>
          <w:rFonts w:asciiTheme="majorHAnsi" w:hAnsiTheme="majorHAnsi" w:cstheme="majorHAnsi"/>
          <w:color w:val="FF0000"/>
          <w:sz w:val="40"/>
          <w:szCs w:val="40"/>
        </w:rPr>
        <w:t xml:space="preserve"> Modelo </w:t>
      </w:r>
      <w:r>
        <w:rPr>
          <w:rFonts w:asciiTheme="majorHAnsi" w:hAnsiTheme="majorHAnsi" w:cstheme="majorHAnsi"/>
          <w:color w:val="FF0000"/>
          <w:sz w:val="40"/>
          <w:szCs w:val="40"/>
        </w:rPr>
        <w:t>Físico</w:t>
      </w:r>
    </w:p>
    <w:p w14:paraId="44215D1E" w14:textId="172C032A" w:rsidR="005F2CC0" w:rsidRDefault="005F2CC0" w:rsidP="005F2CC0">
      <w:pPr>
        <w:rPr>
          <w:rFonts w:asciiTheme="majorHAnsi" w:hAnsiTheme="majorHAnsi" w:cstheme="majorHAnsi"/>
          <w:color w:val="FF0000"/>
          <w:sz w:val="40"/>
          <w:szCs w:val="40"/>
        </w:rPr>
      </w:pPr>
      <w:r>
        <w:rPr>
          <w:rFonts w:cstheme="minorHAnsi"/>
          <w:sz w:val="32"/>
          <w:szCs w:val="32"/>
        </w:rPr>
        <w:t>A partir del modelo Lógico de datos obtendremos el físico. Este modelo se adaptará al SGBD específico de la BD que hayamos seleccionado para almacenar la información.</w:t>
      </w:r>
    </w:p>
    <w:p w14:paraId="27FAEA05" w14:textId="77777777" w:rsidR="005F2CC0" w:rsidRDefault="005F2CC0" w:rsidP="00C36C63">
      <w:pPr>
        <w:rPr>
          <w:rFonts w:asciiTheme="majorHAnsi" w:hAnsiTheme="majorHAnsi" w:cstheme="majorHAnsi"/>
          <w:color w:val="FF0000"/>
          <w:sz w:val="40"/>
          <w:szCs w:val="40"/>
        </w:rPr>
      </w:pPr>
    </w:p>
    <w:p w14:paraId="769A0E02" w14:textId="4B7A256F" w:rsidR="005F2CC0" w:rsidRDefault="005F2CC0" w:rsidP="00C36C6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MODEL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CONCEPTUAL</w:t>
      </w:r>
    </w:p>
    <w:p w14:paraId="36BDA896" w14:textId="48B6B21A" w:rsidR="005F2CC0" w:rsidRDefault="005F2CC0" w:rsidP="00C36C63">
      <w:pPr>
        <w:rPr>
          <w:rFonts w:cstheme="minorHAnsi"/>
          <w:sz w:val="32"/>
          <w:szCs w:val="32"/>
        </w:rPr>
      </w:pPr>
      <w:r>
        <w:rPr>
          <w:rFonts w:cstheme="minorHAnsi"/>
          <w:sz w:val="32"/>
          <w:szCs w:val="32"/>
        </w:rPr>
        <w:t xml:space="preserve">Para realizar el diseño conceptual utilizaremos el modelo </w:t>
      </w:r>
      <w:r>
        <w:rPr>
          <w:rFonts w:cstheme="minorHAnsi"/>
          <w:b/>
          <w:bCs/>
          <w:sz w:val="32"/>
          <w:szCs w:val="32"/>
        </w:rPr>
        <w:t>E-R</w:t>
      </w:r>
      <w:r>
        <w:rPr>
          <w:rFonts w:cstheme="minorHAnsi"/>
          <w:sz w:val="32"/>
          <w:szCs w:val="32"/>
        </w:rPr>
        <w:t>.</w:t>
      </w:r>
    </w:p>
    <w:p w14:paraId="3362E731" w14:textId="23064D4D" w:rsidR="005F2CC0" w:rsidRDefault="002E2136" w:rsidP="00C36C63">
      <w:pPr>
        <w:rPr>
          <w:rFonts w:cstheme="minorHAnsi"/>
          <w:sz w:val="32"/>
          <w:szCs w:val="32"/>
        </w:rPr>
      </w:pPr>
      <w:r>
        <w:rPr>
          <w:rFonts w:cstheme="minorHAnsi"/>
          <w:sz w:val="32"/>
          <w:szCs w:val="32"/>
        </w:rPr>
        <w:t xml:space="preserve">La notación de estas construcciones </w:t>
      </w:r>
      <w:r>
        <w:rPr>
          <w:rFonts w:cstheme="minorHAnsi"/>
          <w:b/>
          <w:bCs/>
          <w:sz w:val="32"/>
          <w:szCs w:val="32"/>
        </w:rPr>
        <w:t xml:space="preserve">E-R </w:t>
      </w:r>
      <w:r>
        <w:rPr>
          <w:rFonts w:cstheme="minorHAnsi"/>
          <w:sz w:val="32"/>
          <w:szCs w:val="32"/>
        </w:rPr>
        <w:t>es fundamentalmente diagramática, aunque en algunos casos se puede añadir alguna especificación textual.</w:t>
      </w:r>
      <w:r w:rsidR="00D20C23">
        <w:rPr>
          <w:rFonts w:cstheme="minorHAnsi"/>
          <w:sz w:val="32"/>
          <w:szCs w:val="32"/>
        </w:rPr>
        <w:t xml:space="preserve"> A continuación, </w:t>
      </w:r>
      <w:r w:rsidR="00D20C23">
        <w:rPr>
          <w:rFonts w:cstheme="minorHAnsi"/>
          <w:b/>
          <w:bCs/>
          <w:sz w:val="32"/>
          <w:szCs w:val="32"/>
        </w:rPr>
        <w:t>elementos que componen diagramas E-R</w:t>
      </w:r>
    </w:p>
    <w:p w14:paraId="11D81827" w14:textId="77777777" w:rsidR="00D20C23" w:rsidRPr="00705375"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dades</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 xml:space="preserve">y </w:t>
      </w:r>
      <w:r w:rsidRPr="00705375">
        <w:rPr>
          <w:rFonts w:asciiTheme="majorHAnsi" w:hAnsiTheme="majorHAnsi" w:cstheme="majorHAnsi"/>
          <w:color w:val="FF0000"/>
          <w:sz w:val="40"/>
          <w:szCs w:val="40"/>
        </w:rPr>
        <w:t>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3E152D62" w14:textId="2537138C" w:rsidR="00D20C23" w:rsidRDefault="00D20C23" w:rsidP="00C36C63">
      <w:pPr>
        <w:rPr>
          <w:rFonts w:cstheme="minorHAnsi"/>
          <w:sz w:val="32"/>
          <w:szCs w:val="32"/>
        </w:rPr>
      </w:pPr>
      <w:r>
        <w:rPr>
          <w:rFonts w:cstheme="minorHAnsi"/>
          <w:sz w:val="32"/>
          <w:szCs w:val="32"/>
        </w:rPr>
        <w:t xml:space="preserve">Una </w:t>
      </w:r>
      <w:r w:rsidRPr="00D20C23">
        <w:rPr>
          <w:rFonts w:cstheme="minorHAnsi"/>
          <w:b/>
          <w:bCs/>
          <w:sz w:val="32"/>
          <w:szCs w:val="32"/>
        </w:rPr>
        <w:t>entidad</w:t>
      </w:r>
      <w:r>
        <w:rPr>
          <w:rFonts w:cstheme="minorHAnsi"/>
          <w:sz w:val="32"/>
          <w:szCs w:val="32"/>
        </w:rPr>
        <w:t xml:space="preserve"> es cualquier cosa que existe en el mundo real, distinguible del resto de cosas, y de la cual nos interesan ciertas propiedades. Las entidades pueden tener una existencia física, o pueden ser entes abstractos.</w:t>
      </w:r>
    </w:p>
    <w:p w14:paraId="2713243B" w14:textId="55211853" w:rsidR="00D20C23" w:rsidRDefault="00D20C23" w:rsidP="00C36C63">
      <w:pPr>
        <w:rPr>
          <w:rFonts w:cstheme="minorHAnsi"/>
          <w:sz w:val="32"/>
          <w:szCs w:val="32"/>
        </w:rPr>
      </w:pPr>
      <w:r w:rsidRPr="00D20C23">
        <w:rPr>
          <w:rFonts w:cstheme="minorHAnsi"/>
          <w:sz w:val="32"/>
          <w:szCs w:val="32"/>
        </w:rPr>
        <w:t xml:space="preserve">Una </w:t>
      </w:r>
      <w:r w:rsidRPr="00D20C23">
        <w:rPr>
          <w:rFonts w:cstheme="minorHAnsi"/>
          <w:b/>
          <w:bCs/>
          <w:sz w:val="32"/>
          <w:szCs w:val="32"/>
        </w:rPr>
        <w:t>entidad</w:t>
      </w:r>
      <w:r w:rsidRPr="00D20C23">
        <w:rPr>
          <w:rFonts w:cstheme="minorHAnsi"/>
          <w:sz w:val="32"/>
          <w:szCs w:val="32"/>
        </w:rPr>
        <w:t xml:space="preserve"> es la categoría general (como </w:t>
      </w:r>
      <w:r w:rsidRPr="00D20C23">
        <w:rPr>
          <w:rFonts w:cstheme="minorHAnsi"/>
          <w:i/>
          <w:iCs/>
          <w:sz w:val="32"/>
          <w:szCs w:val="32"/>
        </w:rPr>
        <w:t>alumno</w:t>
      </w:r>
      <w:r w:rsidRPr="00D20C23">
        <w:rPr>
          <w:rFonts w:cstheme="minorHAnsi"/>
          <w:sz w:val="32"/>
          <w:szCs w:val="32"/>
        </w:rPr>
        <w:t xml:space="preserve">), mientras que una </w:t>
      </w:r>
      <w:r w:rsidRPr="00D20C23">
        <w:rPr>
          <w:rFonts w:cstheme="minorHAnsi"/>
          <w:b/>
          <w:bCs/>
          <w:sz w:val="32"/>
          <w:szCs w:val="32"/>
        </w:rPr>
        <w:t>ocurrencia</w:t>
      </w:r>
      <w:r w:rsidRPr="00D20C23">
        <w:rPr>
          <w:rFonts w:cstheme="minorHAnsi"/>
          <w:sz w:val="32"/>
          <w:szCs w:val="32"/>
        </w:rPr>
        <w:t xml:space="preserve"> es cada objeto específico dentro de esa categoría (como </w:t>
      </w:r>
      <w:r w:rsidRPr="00D20C23">
        <w:rPr>
          <w:rFonts w:cstheme="minorHAnsi"/>
          <w:i/>
          <w:iCs/>
          <w:sz w:val="32"/>
          <w:szCs w:val="32"/>
        </w:rPr>
        <w:t>Manel Riba</w:t>
      </w:r>
      <w:r w:rsidRPr="00D20C23">
        <w:rPr>
          <w:rFonts w:cstheme="minorHAnsi"/>
          <w:sz w:val="32"/>
          <w:szCs w:val="32"/>
        </w:rPr>
        <w:t>, que es un alumno concreto).</w:t>
      </w:r>
    </w:p>
    <w:p w14:paraId="08CFE37B" w14:textId="69B27F5D" w:rsidR="00D20C23" w:rsidRDefault="00D20C23" w:rsidP="00C36C63">
      <w:pPr>
        <w:rPr>
          <w:rFonts w:cstheme="minorHAnsi"/>
          <w:b/>
          <w:bCs/>
          <w:sz w:val="32"/>
          <w:szCs w:val="32"/>
        </w:rPr>
      </w:pPr>
      <w:r>
        <w:rPr>
          <w:rFonts w:cstheme="minorHAnsi"/>
          <w:sz w:val="32"/>
          <w:szCs w:val="32"/>
        </w:rPr>
        <w:lastRenderedPageBreak/>
        <w:t xml:space="preserve">Llamamos </w:t>
      </w:r>
      <w:r>
        <w:rPr>
          <w:rFonts w:cstheme="minorHAnsi"/>
          <w:b/>
          <w:bCs/>
          <w:sz w:val="32"/>
          <w:szCs w:val="32"/>
        </w:rPr>
        <w:t>atributos a las características que nos interesan de las entidades</w:t>
      </w:r>
      <w:r>
        <w:rPr>
          <w:rFonts w:cstheme="minorHAnsi"/>
          <w:sz w:val="32"/>
          <w:szCs w:val="32"/>
        </w:rPr>
        <w:t>.</w:t>
      </w:r>
      <w:r>
        <w:rPr>
          <w:rFonts w:cstheme="minorHAnsi"/>
          <w:b/>
          <w:bCs/>
          <w:sz w:val="32"/>
          <w:szCs w:val="32"/>
        </w:rPr>
        <w:t xml:space="preserve"> </w:t>
      </w:r>
    </w:p>
    <w:p w14:paraId="6144570B" w14:textId="77777777"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Domini</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w:t>
      </w:r>
      <w:r>
        <w:rPr>
          <w:rFonts w:asciiTheme="majorHAnsi" w:hAnsiTheme="majorHAnsi" w:cstheme="majorHAnsi"/>
          <w:color w:val="FF0000"/>
          <w:sz w:val="40"/>
          <w:szCs w:val="40"/>
        </w:rPr>
        <w:t xml:space="preserve"> </w:t>
      </w:r>
      <w:r w:rsidRPr="00705375">
        <w:rPr>
          <w:rFonts w:asciiTheme="majorHAnsi" w:hAnsiTheme="majorHAnsi" w:cstheme="majorHAnsi"/>
          <w:color w:val="FF0000"/>
          <w:sz w:val="40"/>
          <w:szCs w:val="40"/>
        </w:rPr>
        <w:t>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09B2A3D8" w14:textId="7B5711E5" w:rsidR="00D20C23" w:rsidRPr="00705375" w:rsidRDefault="00D20C23" w:rsidP="00D20C23">
      <w:pPr>
        <w:rPr>
          <w:rFonts w:asciiTheme="majorHAnsi" w:hAnsiTheme="majorHAnsi" w:cstheme="majorHAnsi"/>
          <w:color w:val="FF0000"/>
          <w:sz w:val="40"/>
          <w:szCs w:val="40"/>
        </w:rPr>
      </w:pPr>
      <w:r>
        <w:rPr>
          <w:rFonts w:cstheme="minorHAnsi"/>
          <w:sz w:val="32"/>
          <w:szCs w:val="32"/>
        </w:rPr>
        <w:t xml:space="preserve">Los atributos de cada ocurrencia adoptan valores concretos. Estos valores deben ser </w:t>
      </w:r>
      <w:r w:rsidRPr="00D20C23">
        <w:rPr>
          <w:rFonts w:cstheme="minorHAnsi"/>
          <w:b/>
          <w:bCs/>
          <w:sz w:val="32"/>
          <w:szCs w:val="32"/>
        </w:rPr>
        <w:t>válidos</w:t>
      </w:r>
      <w:r>
        <w:rPr>
          <w:rFonts w:cstheme="minorHAnsi"/>
          <w:sz w:val="32"/>
          <w:szCs w:val="32"/>
        </w:rPr>
        <w:t xml:space="preserve">. Para que sean válidos, un valor ha de pertenecer al conjunto de valores aceptables para el atributo en cuestión. Este conjunto de valores válidos se llama </w:t>
      </w:r>
      <w:r>
        <w:rPr>
          <w:rFonts w:cstheme="minorHAnsi"/>
          <w:b/>
          <w:bCs/>
          <w:sz w:val="32"/>
          <w:szCs w:val="32"/>
        </w:rPr>
        <w:t>dominio</w:t>
      </w:r>
      <w:r>
        <w:rPr>
          <w:rFonts w:cstheme="minorHAnsi"/>
          <w:sz w:val="32"/>
          <w:szCs w:val="32"/>
        </w:rPr>
        <w:t>.</w:t>
      </w:r>
    </w:p>
    <w:p w14:paraId="15CC3609" w14:textId="77777777"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Valor nul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w:t>
      </w:r>
      <w:r>
        <w:rPr>
          <w:rFonts w:asciiTheme="majorHAnsi" w:hAnsiTheme="majorHAnsi" w:cstheme="majorHAnsi"/>
          <w:color w:val="FF0000"/>
          <w:sz w:val="40"/>
          <w:szCs w:val="40"/>
        </w:rPr>
        <w:t xml:space="preserve"> </w:t>
      </w:r>
      <w:r w:rsidRPr="00705375">
        <w:rPr>
          <w:rFonts w:asciiTheme="majorHAnsi" w:hAnsiTheme="majorHAnsi" w:cstheme="majorHAnsi"/>
          <w:color w:val="FF0000"/>
          <w:sz w:val="40"/>
          <w:szCs w:val="40"/>
        </w:rPr>
        <w:t>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p>
    <w:p w14:paraId="1F9FAFA2" w14:textId="42F3B5F0" w:rsidR="00956142" w:rsidRPr="00705375" w:rsidRDefault="00956142" w:rsidP="00D20C23">
      <w:pPr>
        <w:rPr>
          <w:rFonts w:asciiTheme="majorHAnsi" w:hAnsiTheme="majorHAnsi" w:cstheme="majorHAnsi"/>
          <w:color w:val="FF0000"/>
          <w:sz w:val="40"/>
          <w:szCs w:val="40"/>
        </w:rPr>
      </w:pPr>
      <w:r>
        <w:rPr>
          <w:rFonts w:cstheme="minorHAnsi"/>
          <w:sz w:val="32"/>
          <w:szCs w:val="32"/>
        </w:rPr>
        <w:t xml:space="preserve">Una ocurrencia puede no tener ningún valor para algún atributo en concreto. En estos casos, hablamos de atributo de </w:t>
      </w:r>
      <w:r>
        <w:rPr>
          <w:rFonts w:cstheme="minorHAnsi"/>
          <w:b/>
          <w:bCs/>
          <w:sz w:val="32"/>
          <w:szCs w:val="32"/>
        </w:rPr>
        <w:t>valor nulo</w:t>
      </w:r>
      <w:r>
        <w:rPr>
          <w:rFonts w:cstheme="minorHAnsi"/>
          <w:sz w:val="32"/>
          <w:szCs w:val="32"/>
        </w:rPr>
        <w:t>.</w:t>
      </w:r>
    </w:p>
    <w:p w14:paraId="5641C678" w14:textId="77777777"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simples i comp</w:t>
      </w:r>
      <w:r>
        <w:rPr>
          <w:rFonts w:asciiTheme="majorHAnsi" w:hAnsiTheme="majorHAnsi" w:cstheme="majorHAnsi"/>
          <w:color w:val="FF0000"/>
          <w:sz w:val="40"/>
          <w:szCs w:val="40"/>
        </w:rPr>
        <w:t>ue</w:t>
      </w:r>
      <w:r w:rsidRPr="00705375">
        <w:rPr>
          <w:rFonts w:asciiTheme="majorHAnsi" w:hAnsiTheme="majorHAnsi" w:cstheme="majorHAnsi"/>
          <w:color w:val="FF0000"/>
          <w:sz w:val="40"/>
          <w:szCs w:val="40"/>
        </w:rPr>
        <w:t xml:space="preserve">stos </w:t>
      </w:r>
    </w:p>
    <w:p w14:paraId="43990A6A" w14:textId="1794B819" w:rsidR="00956142" w:rsidRDefault="00956142" w:rsidP="00D20C23">
      <w:pPr>
        <w:rPr>
          <w:rFonts w:cstheme="minorHAnsi"/>
          <w:sz w:val="32"/>
          <w:szCs w:val="32"/>
        </w:rPr>
      </w:pPr>
      <w:r>
        <w:rPr>
          <w:rFonts w:cstheme="minorHAnsi"/>
          <w:sz w:val="32"/>
          <w:szCs w:val="32"/>
        </w:rPr>
        <w:t xml:space="preserve">-Un </w:t>
      </w:r>
      <w:r>
        <w:rPr>
          <w:rFonts w:cstheme="minorHAnsi"/>
          <w:b/>
          <w:bCs/>
          <w:sz w:val="32"/>
          <w:szCs w:val="32"/>
        </w:rPr>
        <w:t xml:space="preserve">Atributo Simple </w:t>
      </w:r>
      <w:r>
        <w:rPr>
          <w:rFonts w:cstheme="minorHAnsi"/>
          <w:sz w:val="32"/>
          <w:szCs w:val="32"/>
        </w:rPr>
        <w:t>no se puede dividir en partes más pequeñas sin que esto comporte la pérdida de su significado (P.E: Nombre)</w:t>
      </w:r>
    </w:p>
    <w:p w14:paraId="77D52AEE" w14:textId="5CA71251" w:rsidR="00956142" w:rsidRPr="00705375" w:rsidRDefault="00956142" w:rsidP="00D20C23">
      <w:pPr>
        <w:rPr>
          <w:rFonts w:asciiTheme="majorHAnsi" w:hAnsiTheme="majorHAnsi" w:cstheme="majorHAnsi"/>
          <w:color w:val="FF0000"/>
          <w:sz w:val="40"/>
          <w:szCs w:val="40"/>
        </w:rPr>
      </w:pPr>
      <w:r>
        <w:rPr>
          <w:rFonts w:cstheme="minorHAnsi"/>
          <w:sz w:val="32"/>
          <w:szCs w:val="32"/>
        </w:rPr>
        <w:t xml:space="preserve">-Un </w:t>
      </w:r>
      <w:r>
        <w:rPr>
          <w:rFonts w:cstheme="minorHAnsi"/>
          <w:b/>
          <w:bCs/>
          <w:sz w:val="32"/>
          <w:szCs w:val="32"/>
        </w:rPr>
        <w:t xml:space="preserve">Atributo Compuesto </w:t>
      </w:r>
      <w:r>
        <w:rPr>
          <w:rFonts w:cstheme="minorHAnsi"/>
          <w:sz w:val="32"/>
          <w:szCs w:val="32"/>
        </w:rPr>
        <w:t>es el que está subdividido en partes más pequeñas (también consideradas atributos), las cuales tienen un significado propio (P.E: Apellidos----Apellido1/Apellido2)</w:t>
      </w:r>
    </w:p>
    <w:p w14:paraId="3467C336" w14:textId="77777777"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monova</w:t>
      </w:r>
      <w:r>
        <w:rPr>
          <w:rFonts w:asciiTheme="majorHAnsi" w:hAnsiTheme="majorHAnsi" w:cstheme="majorHAnsi"/>
          <w:color w:val="FF0000"/>
          <w:sz w:val="40"/>
          <w:szCs w:val="40"/>
        </w:rPr>
        <w:t>lor</w:t>
      </w:r>
      <w:r w:rsidRPr="00705375">
        <w:rPr>
          <w:rFonts w:asciiTheme="majorHAnsi" w:hAnsiTheme="majorHAnsi" w:cstheme="majorHAnsi"/>
          <w:color w:val="FF0000"/>
          <w:sz w:val="40"/>
          <w:szCs w:val="40"/>
        </w:rPr>
        <w:t xml:space="preserve"> </w:t>
      </w:r>
      <w:r>
        <w:rPr>
          <w:rFonts w:asciiTheme="majorHAnsi" w:hAnsiTheme="majorHAnsi" w:cstheme="majorHAnsi"/>
          <w:color w:val="FF0000"/>
          <w:sz w:val="40"/>
          <w:szCs w:val="40"/>
        </w:rPr>
        <w:t>y</w:t>
      </w:r>
      <w:r w:rsidRPr="00705375">
        <w:rPr>
          <w:rFonts w:asciiTheme="majorHAnsi" w:hAnsiTheme="majorHAnsi" w:cstheme="majorHAnsi"/>
          <w:color w:val="FF0000"/>
          <w:sz w:val="40"/>
          <w:szCs w:val="40"/>
        </w:rPr>
        <w:t xml:space="preserve"> multival</w:t>
      </w:r>
      <w:r>
        <w:rPr>
          <w:rFonts w:asciiTheme="majorHAnsi" w:hAnsiTheme="majorHAnsi" w:cstheme="majorHAnsi"/>
          <w:color w:val="FF0000"/>
          <w:sz w:val="40"/>
          <w:szCs w:val="40"/>
        </w:rPr>
        <w:t>or</w:t>
      </w:r>
      <w:r w:rsidRPr="00705375">
        <w:rPr>
          <w:rFonts w:asciiTheme="majorHAnsi" w:hAnsiTheme="majorHAnsi" w:cstheme="majorHAnsi"/>
          <w:color w:val="FF0000"/>
          <w:sz w:val="40"/>
          <w:szCs w:val="40"/>
        </w:rPr>
        <w:t xml:space="preserve"> </w:t>
      </w:r>
    </w:p>
    <w:p w14:paraId="4B395447" w14:textId="616414A8" w:rsidR="00956142" w:rsidRDefault="00956142" w:rsidP="00D20C23">
      <w:pPr>
        <w:rPr>
          <w:rFonts w:cstheme="minorHAnsi"/>
          <w:sz w:val="32"/>
          <w:szCs w:val="32"/>
        </w:rPr>
      </w:pPr>
      <w:r>
        <w:rPr>
          <w:rFonts w:cstheme="minorHAnsi"/>
          <w:sz w:val="32"/>
          <w:szCs w:val="32"/>
        </w:rPr>
        <w:t xml:space="preserve">-Un </w:t>
      </w:r>
      <w:r>
        <w:rPr>
          <w:rFonts w:cstheme="minorHAnsi"/>
          <w:b/>
          <w:bCs/>
          <w:sz w:val="32"/>
          <w:szCs w:val="32"/>
        </w:rPr>
        <w:t xml:space="preserve">Atributo Monovalor </w:t>
      </w:r>
      <w:r>
        <w:rPr>
          <w:rFonts w:cstheme="minorHAnsi"/>
          <w:sz w:val="32"/>
          <w:szCs w:val="32"/>
        </w:rPr>
        <w:t>es el que solo puede almacenar un solo valor para cada ocurrencia, en un momento determinado (P.E:DNI)</w:t>
      </w:r>
    </w:p>
    <w:p w14:paraId="6858E3B5" w14:textId="46A5DCA4" w:rsidR="00956142" w:rsidRPr="00705375" w:rsidRDefault="00956142" w:rsidP="00D20C23">
      <w:pPr>
        <w:rPr>
          <w:rFonts w:asciiTheme="majorHAnsi" w:hAnsiTheme="majorHAnsi" w:cstheme="majorHAnsi"/>
          <w:color w:val="FF0000"/>
          <w:sz w:val="40"/>
          <w:szCs w:val="40"/>
        </w:rPr>
      </w:pPr>
      <w:r>
        <w:rPr>
          <w:rFonts w:cstheme="minorHAnsi"/>
          <w:sz w:val="32"/>
          <w:szCs w:val="32"/>
        </w:rPr>
        <w:t xml:space="preserve">-Un </w:t>
      </w:r>
      <w:r>
        <w:rPr>
          <w:rFonts w:cstheme="minorHAnsi"/>
          <w:b/>
          <w:bCs/>
          <w:sz w:val="32"/>
          <w:szCs w:val="32"/>
        </w:rPr>
        <w:t xml:space="preserve">Atributo Multivalor </w:t>
      </w:r>
      <w:r>
        <w:rPr>
          <w:rFonts w:cstheme="minorHAnsi"/>
          <w:sz w:val="32"/>
          <w:szCs w:val="32"/>
        </w:rPr>
        <w:t>puede almacenar, para cada ocurrencia, diferentes valores al mismo tiempo (P.E: Teléfono)</w:t>
      </w:r>
    </w:p>
    <w:p w14:paraId="0BB8AB63" w14:textId="138C6670"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5.5</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obligatori</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w:t>
      </w:r>
    </w:p>
    <w:p w14:paraId="6FBE1ECC" w14:textId="2D499B6E" w:rsidR="00956142" w:rsidRDefault="00956142" w:rsidP="00D20C23">
      <w:pPr>
        <w:rPr>
          <w:rFonts w:cstheme="minorHAnsi"/>
          <w:sz w:val="32"/>
          <w:szCs w:val="32"/>
        </w:rPr>
      </w:pPr>
      <w:r>
        <w:rPr>
          <w:rFonts w:cstheme="minorHAnsi"/>
          <w:sz w:val="32"/>
          <w:szCs w:val="32"/>
        </w:rPr>
        <w:t xml:space="preserve">-Un </w:t>
      </w:r>
      <w:r>
        <w:rPr>
          <w:rFonts w:cstheme="minorHAnsi"/>
          <w:b/>
          <w:bCs/>
          <w:sz w:val="32"/>
          <w:szCs w:val="32"/>
        </w:rPr>
        <w:t xml:space="preserve">Atributo Obligatorio </w:t>
      </w:r>
      <w:r>
        <w:rPr>
          <w:rFonts w:cstheme="minorHAnsi"/>
          <w:sz w:val="32"/>
          <w:szCs w:val="32"/>
        </w:rPr>
        <w:t>es aquel que no puede tener valor NULO</w:t>
      </w:r>
    </w:p>
    <w:p w14:paraId="0E39257D" w14:textId="59A6E15A" w:rsidR="00956142" w:rsidRDefault="00956142" w:rsidP="00956142">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5.</w:t>
      </w:r>
      <w:r>
        <w:rPr>
          <w:rFonts w:asciiTheme="majorHAnsi" w:hAnsiTheme="majorHAnsi" w:cstheme="majorHAnsi"/>
          <w:color w:val="FF0000"/>
          <w:sz w:val="40"/>
          <w:szCs w:val="40"/>
        </w:rPr>
        <w:t>6.-</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s </w:t>
      </w:r>
      <w:r>
        <w:rPr>
          <w:rFonts w:asciiTheme="majorHAnsi" w:hAnsiTheme="majorHAnsi" w:cstheme="majorHAnsi"/>
          <w:color w:val="FF0000"/>
          <w:sz w:val="40"/>
          <w:szCs w:val="40"/>
        </w:rPr>
        <w:t>derivados</w:t>
      </w:r>
    </w:p>
    <w:p w14:paraId="45247ABB" w14:textId="715E97D1" w:rsidR="00956142" w:rsidRDefault="00956142" w:rsidP="00D20C23">
      <w:pPr>
        <w:rPr>
          <w:rFonts w:cstheme="minorHAnsi"/>
          <w:sz w:val="32"/>
          <w:szCs w:val="32"/>
        </w:rPr>
      </w:pPr>
      <w:r>
        <w:rPr>
          <w:rFonts w:cstheme="minorHAnsi"/>
          <w:sz w:val="32"/>
          <w:szCs w:val="32"/>
        </w:rPr>
        <w:t xml:space="preserve">-Un </w:t>
      </w:r>
      <w:r>
        <w:rPr>
          <w:rFonts w:cstheme="minorHAnsi"/>
          <w:b/>
          <w:bCs/>
          <w:sz w:val="32"/>
          <w:szCs w:val="32"/>
        </w:rPr>
        <w:t xml:space="preserve">Atributo Derivado </w:t>
      </w:r>
      <w:r>
        <w:rPr>
          <w:rFonts w:cstheme="minorHAnsi"/>
          <w:sz w:val="32"/>
          <w:szCs w:val="32"/>
        </w:rPr>
        <w:t>es aquel cuyo valor se puede calcular a partir de otro atributo o de otra entidad interrelacionada (P.E: Edad------ Fecha de Nacimiento)</w:t>
      </w:r>
    </w:p>
    <w:p w14:paraId="0F5C4538" w14:textId="45015E75" w:rsidR="00956142" w:rsidRDefault="00956142" w:rsidP="00D20C23">
      <w:pPr>
        <w:rPr>
          <w:rFonts w:cstheme="minorHAnsi"/>
          <w:sz w:val="32"/>
          <w:szCs w:val="32"/>
        </w:rPr>
      </w:pPr>
      <w:r>
        <w:rPr>
          <w:rFonts w:cstheme="minorHAnsi"/>
          <w:sz w:val="32"/>
          <w:szCs w:val="32"/>
        </w:rPr>
        <w:t xml:space="preserve">-Un </w:t>
      </w:r>
      <w:r>
        <w:rPr>
          <w:rFonts w:cstheme="minorHAnsi"/>
          <w:b/>
          <w:bCs/>
          <w:sz w:val="32"/>
          <w:szCs w:val="32"/>
        </w:rPr>
        <w:t xml:space="preserve">Atributo Base </w:t>
      </w:r>
      <w:r>
        <w:rPr>
          <w:rFonts w:cstheme="minorHAnsi"/>
          <w:sz w:val="32"/>
          <w:szCs w:val="32"/>
        </w:rPr>
        <w:t>es el que usamos para calcular el valor de uno derivado (P.E: Fecha de Nacimiento----- Edad)</w:t>
      </w:r>
    </w:p>
    <w:p w14:paraId="5199F112" w14:textId="109BB0A9" w:rsidR="00D772BD" w:rsidRPr="00705375" w:rsidRDefault="00D772BD" w:rsidP="00D20C23">
      <w:pPr>
        <w:rPr>
          <w:rFonts w:asciiTheme="majorHAnsi" w:hAnsiTheme="majorHAnsi" w:cstheme="majorHAnsi"/>
          <w:color w:val="FF0000"/>
          <w:sz w:val="40"/>
          <w:szCs w:val="40"/>
        </w:rPr>
      </w:pPr>
      <w:r>
        <w:rPr>
          <w:rFonts w:cstheme="minorHAnsi"/>
          <w:sz w:val="32"/>
          <w:szCs w:val="32"/>
        </w:rPr>
        <w:t>Normalmente los atributos derivados son redundantes. Por eso no suelen reflejarse en los esquemas E-R, sino calcularse cuando es necesario.</w:t>
      </w:r>
    </w:p>
    <w:p w14:paraId="4693B45B" w14:textId="2D23FDDB"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7</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Cla</w:t>
      </w:r>
      <w:r>
        <w:rPr>
          <w:rFonts w:asciiTheme="majorHAnsi" w:hAnsiTheme="majorHAnsi" w:cstheme="majorHAnsi"/>
          <w:color w:val="FF0000"/>
          <w:sz w:val="40"/>
          <w:szCs w:val="40"/>
        </w:rPr>
        <w:t>ve</w:t>
      </w:r>
      <w:r w:rsidRPr="00705375">
        <w:rPr>
          <w:rFonts w:asciiTheme="majorHAnsi" w:hAnsiTheme="majorHAnsi" w:cstheme="majorHAnsi"/>
          <w:color w:val="FF0000"/>
          <w:sz w:val="40"/>
          <w:szCs w:val="40"/>
        </w:rPr>
        <w:t xml:space="preserve"> prim</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ria </w:t>
      </w:r>
    </w:p>
    <w:p w14:paraId="71D2BEAC" w14:textId="564472C6" w:rsidR="00D772BD" w:rsidRPr="00705375" w:rsidRDefault="00D772BD" w:rsidP="00D20C23">
      <w:pPr>
        <w:rPr>
          <w:rFonts w:asciiTheme="majorHAnsi" w:hAnsiTheme="majorHAnsi" w:cstheme="majorHAnsi"/>
          <w:color w:val="FF0000"/>
          <w:sz w:val="40"/>
          <w:szCs w:val="40"/>
        </w:rPr>
      </w:pPr>
      <w:r>
        <w:rPr>
          <w:rFonts w:cstheme="minorHAnsi"/>
          <w:sz w:val="32"/>
          <w:szCs w:val="32"/>
        </w:rPr>
        <w:t xml:space="preserve">Una ocurrencia concreta se debe poder distinguir del resto. Por tanto, todo esquema E-R ha de indicar un atributo identificador. El atributo o conjunto de atributos que identifican unívocamente las ocurrencias se llaman </w:t>
      </w:r>
      <w:r>
        <w:rPr>
          <w:rFonts w:cstheme="minorHAnsi"/>
          <w:b/>
          <w:bCs/>
          <w:sz w:val="32"/>
          <w:szCs w:val="32"/>
        </w:rPr>
        <w:t xml:space="preserve">clave primaria </w:t>
      </w:r>
      <w:r>
        <w:rPr>
          <w:rFonts w:cstheme="minorHAnsi"/>
          <w:sz w:val="32"/>
          <w:szCs w:val="32"/>
        </w:rPr>
        <w:t>de la entidad.</w:t>
      </w:r>
    </w:p>
    <w:p w14:paraId="2B7AD429" w14:textId="0368950C"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8</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Unici</w:t>
      </w:r>
      <w:r>
        <w:rPr>
          <w:rFonts w:asciiTheme="majorHAnsi" w:hAnsiTheme="majorHAnsi" w:cstheme="majorHAnsi"/>
          <w:color w:val="FF0000"/>
          <w:sz w:val="40"/>
          <w:szCs w:val="40"/>
        </w:rPr>
        <w:t>dades</w:t>
      </w:r>
      <w:r w:rsidRPr="00705375">
        <w:rPr>
          <w:rFonts w:asciiTheme="majorHAnsi" w:hAnsiTheme="majorHAnsi" w:cstheme="majorHAnsi"/>
          <w:color w:val="FF0000"/>
          <w:sz w:val="40"/>
          <w:szCs w:val="40"/>
        </w:rPr>
        <w:t xml:space="preserve"> </w:t>
      </w:r>
    </w:p>
    <w:p w14:paraId="1A6A93F1" w14:textId="288C44B6" w:rsidR="00D772BD" w:rsidRDefault="00D772BD" w:rsidP="00D20C23">
      <w:pPr>
        <w:rPr>
          <w:rFonts w:cstheme="minorHAnsi"/>
          <w:sz w:val="32"/>
          <w:szCs w:val="32"/>
        </w:rPr>
      </w:pPr>
      <w:r>
        <w:rPr>
          <w:rFonts w:cstheme="minorHAnsi"/>
          <w:sz w:val="32"/>
          <w:szCs w:val="32"/>
        </w:rPr>
        <w:t xml:space="preserve">La </w:t>
      </w:r>
      <w:r>
        <w:rPr>
          <w:rFonts w:cstheme="minorHAnsi"/>
          <w:b/>
          <w:bCs/>
          <w:sz w:val="32"/>
          <w:szCs w:val="32"/>
        </w:rPr>
        <w:t xml:space="preserve">unicidad </w:t>
      </w:r>
      <w:r>
        <w:rPr>
          <w:rFonts w:cstheme="minorHAnsi"/>
          <w:sz w:val="32"/>
          <w:szCs w:val="32"/>
        </w:rPr>
        <w:t>está formada por un atributo o conjunto de atributos que de tener valor identificarían una ocurrencia unívocamente.</w:t>
      </w:r>
    </w:p>
    <w:p w14:paraId="0A5B9638" w14:textId="4E02DE37" w:rsidR="00D772BD" w:rsidRPr="00705375" w:rsidRDefault="00D772BD" w:rsidP="00D20C23">
      <w:pPr>
        <w:rPr>
          <w:rFonts w:asciiTheme="majorHAnsi" w:hAnsiTheme="majorHAnsi" w:cstheme="majorHAnsi"/>
          <w:color w:val="FF0000"/>
          <w:sz w:val="40"/>
          <w:szCs w:val="40"/>
        </w:rPr>
      </w:pPr>
      <w:r>
        <w:rPr>
          <w:rFonts w:cstheme="minorHAnsi"/>
          <w:sz w:val="32"/>
          <w:szCs w:val="32"/>
        </w:rPr>
        <w:t xml:space="preserve">Si estos atributos son obligatorios, se le llama </w:t>
      </w:r>
      <w:r>
        <w:rPr>
          <w:rFonts w:cstheme="minorHAnsi"/>
          <w:b/>
          <w:bCs/>
          <w:sz w:val="32"/>
          <w:szCs w:val="32"/>
        </w:rPr>
        <w:t>clave alternativa</w:t>
      </w:r>
      <w:r>
        <w:rPr>
          <w:rFonts w:cstheme="minorHAnsi"/>
          <w:sz w:val="32"/>
          <w:szCs w:val="32"/>
        </w:rPr>
        <w:t>.</w:t>
      </w:r>
    </w:p>
    <w:p w14:paraId="5638EF62" w14:textId="25043C6F" w:rsidR="00D20C23" w:rsidRDefault="00D20C23"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5.</w:t>
      </w:r>
      <w:r w:rsidR="00956142">
        <w:rPr>
          <w:rFonts w:asciiTheme="majorHAnsi" w:hAnsiTheme="majorHAnsi" w:cstheme="majorHAnsi"/>
          <w:color w:val="FF0000"/>
          <w:sz w:val="40"/>
          <w:szCs w:val="40"/>
        </w:rPr>
        <w:t>9</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Notació</w:t>
      </w:r>
      <w:r>
        <w:rPr>
          <w:rFonts w:asciiTheme="majorHAnsi" w:hAnsiTheme="majorHAnsi" w:cstheme="majorHAnsi"/>
          <w:color w:val="FF0000"/>
          <w:sz w:val="40"/>
          <w:szCs w:val="40"/>
        </w:rPr>
        <w:t>n</w:t>
      </w:r>
    </w:p>
    <w:p w14:paraId="35076FBF" w14:textId="3C25000C" w:rsidR="00D772BD" w:rsidRDefault="00D772BD" w:rsidP="00D20C23">
      <w:pPr>
        <w:rPr>
          <w:rFonts w:cstheme="minorHAnsi"/>
          <w:sz w:val="32"/>
          <w:szCs w:val="32"/>
        </w:rPr>
      </w:pPr>
      <w:r>
        <w:rPr>
          <w:rFonts w:cstheme="minorHAnsi"/>
          <w:b/>
          <w:bCs/>
          <w:sz w:val="32"/>
          <w:szCs w:val="32"/>
        </w:rPr>
        <w:t>Notaciones ER alternativas</w:t>
      </w:r>
    </w:p>
    <w:p w14:paraId="2337E54F" w14:textId="024C8FC5" w:rsidR="00D772BD" w:rsidRDefault="00D772BD" w:rsidP="00D20C23">
      <w:pPr>
        <w:rPr>
          <w:rFonts w:cstheme="minorHAnsi"/>
          <w:sz w:val="32"/>
          <w:szCs w:val="32"/>
        </w:rPr>
      </w:pPr>
      <w:r>
        <w:rPr>
          <w:rFonts w:cstheme="minorHAnsi"/>
          <w:sz w:val="32"/>
          <w:szCs w:val="32"/>
        </w:rPr>
        <w:t xml:space="preserve">No hay ninguna notación estandarizada para representar esquemas </w:t>
      </w:r>
      <w:r>
        <w:rPr>
          <w:rFonts w:cstheme="minorHAnsi"/>
          <w:b/>
          <w:bCs/>
          <w:sz w:val="32"/>
          <w:szCs w:val="32"/>
        </w:rPr>
        <w:t>E-R</w:t>
      </w:r>
      <w:r>
        <w:rPr>
          <w:rFonts w:cstheme="minorHAnsi"/>
          <w:sz w:val="32"/>
          <w:szCs w:val="32"/>
        </w:rPr>
        <w:t xml:space="preserve">. </w:t>
      </w:r>
    </w:p>
    <w:p w14:paraId="3FFB1128" w14:textId="2E32A335" w:rsidR="00D772BD" w:rsidRDefault="00D772BD" w:rsidP="00D20C23">
      <w:pPr>
        <w:rPr>
          <w:rFonts w:cstheme="minorHAnsi"/>
          <w:sz w:val="32"/>
          <w:szCs w:val="32"/>
        </w:rPr>
      </w:pPr>
      <w:r>
        <w:rPr>
          <w:rFonts w:cstheme="minorHAnsi"/>
          <w:sz w:val="32"/>
          <w:szCs w:val="32"/>
        </w:rPr>
        <w:t>El modelo E-R nos permite representar entidades y atributos mediante una notación diagramática sencilla. En esta representación respetaremos las características siguientes:</w:t>
      </w:r>
    </w:p>
    <w:p w14:paraId="00F09193" w14:textId="77777777" w:rsidR="00D772BD" w:rsidRDefault="00D772BD" w:rsidP="00D20C23">
      <w:pPr>
        <w:rPr>
          <w:rFonts w:cstheme="minorHAnsi"/>
          <w:sz w:val="32"/>
          <w:szCs w:val="32"/>
        </w:rPr>
      </w:pPr>
      <w:r>
        <w:rPr>
          <w:rFonts w:cstheme="minorHAnsi"/>
          <w:sz w:val="32"/>
          <w:szCs w:val="32"/>
        </w:rPr>
        <w:t>-No usaremos acentos ni caracteres especiales, solo letras y números.</w:t>
      </w:r>
    </w:p>
    <w:p w14:paraId="0C486AE6" w14:textId="77777777" w:rsidR="00D772BD" w:rsidRDefault="00D772BD" w:rsidP="00D20C23">
      <w:pPr>
        <w:rPr>
          <w:rFonts w:cstheme="minorHAnsi"/>
          <w:sz w:val="32"/>
          <w:szCs w:val="32"/>
        </w:rPr>
      </w:pPr>
      <w:r>
        <w:rPr>
          <w:rFonts w:cstheme="minorHAnsi"/>
          <w:sz w:val="32"/>
          <w:szCs w:val="32"/>
        </w:rPr>
        <w:lastRenderedPageBreak/>
        <w:t>-Representaremos las entidades tipo escribiendo su nombre en mayúsculas y en singular, dentro de un rectángulo.</w:t>
      </w:r>
    </w:p>
    <w:p w14:paraId="49FD44A7" w14:textId="047EC2E3" w:rsidR="00D772BD" w:rsidRDefault="00D772BD" w:rsidP="00D20C23">
      <w:pPr>
        <w:rPr>
          <w:rFonts w:cstheme="minorHAnsi"/>
          <w:sz w:val="32"/>
          <w:szCs w:val="32"/>
        </w:rPr>
      </w:pPr>
      <w:r>
        <w:rPr>
          <w:rFonts w:cstheme="minorHAnsi"/>
          <w:sz w:val="32"/>
          <w:szCs w:val="32"/>
        </w:rPr>
        <w:t xml:space="preserve">-Representaremos cada atributo escribiendo su nombre con la primera letra en mayúscula, dentro de una elipse unida con un guion </w:t>
      </w:r>
      <w:r w:rsidR="00D62FEC">
        <w:rPr>
          <w:rFonts w:cstheme="minorHAnsi"/>
          <w:sz w:val="32"/>
          <w:szCs w:val="32"/>
        </w:rPr>
        <w:t>a</w:t>
      </w:r>
      <w:r>
        <w:rPr>
          <w:rFonts w:cstheme="minorHAnsi"/>
          <w:sz w:val="32"/>
          <w:szCs w:val="32"/>
        </w:rPr>
        <w:t xml:space="preserve"> su entidad</w:t>
      </w:r>
      <w:r w:rsidR="00D62FEC">
        <w:rPr>
          <w:rFonts w:cstheme="minorHAnsi"/>
          <w:sz w:val="32"/>
          <w:szCs w:val="32"/>
        </w:rPr>
        <w:t>.</w:t>
      </w:r>
    </w:p>
    <w:p w14:paraId="42C396DD" w14:textId="6C4D8250" w:rsidR="00D62FEC" w:rsidRDefault="00D62FEC" w:rsidP="00D20C23">
      <w:pPr>
        <w:rPr>
          <w:rFonts w:cstheme="minorHAnsi"/>
          <w:sz w:val="32"/>
          <w:szCs w:val="32"/>
        </w:rPr>
      </w:pPr>
      <w:r>
        <w:rPr>
          <w:rFonts w:cstheme="minorHAnsi"/>
          <w:sz w:val="32"/>
          <w:szCs w:val="32"/>
        </w:rPr>
        <w:tab/>
        <w:t>º Si un atributo tiene un nombre compuesto, cada nombre empezará con mayúscula</w:t>
      </w:r>
    </w:p>
    <w:p w14:paraId="668894BA" w14:textId="3ED25E3A" w:rsidR="00D62FEC" w:rsidRDefault="00D62FEC" w:rsidP="00D20C23">
      <w:pPr>
        <w:rPr>
          <w:rFonts w:cstheme="minorHAnsi"/>
          <w:sz w:val="32"/>
          <w:szCs w:val="32"/>
        </w:rPr>
      </w:pPr>
      <w:r>
        <w:rPr>
          <w:rFonts w:cstheme="minorHAnsi"/>
          <w:sz w:val="32"/>
          <w:szCs w:val="32"/>
        </w:rPr>
        <w:tab/>
        <w:t>º Si el nombre del atributo son siglas, has de estar todas en mayúsculas</w:t>
      </w:r>
    </w:p>
    <w:p w14:paraId="300131AC" w14:textId="542084C8" w:rsidR="00D62FEC" w:rsidRDefault="00D62FEC" w:rsidP="00D20C23">
      <w:pPr>
        <w:rPr>
          <w:rFonts w:cstheme="minorHAnsi"/>
          <w:sz w:val="32"/>
          <w:szCs w:val="32"/>
        </w:rPr>
      </w:pPr>
      <w:r>
        <w:rPr>
          <w:rFonts w:cstheme="minorHAnsi"/>
          <w:sz w:val="32"/>
          <w:szCs w:val="32"/>
        </w:rPr>
        <w:tab/>
        <w:t>º La elipse de un atributo multivalor tendrá doble trazo</w:t>
      </w:r>
    </w:p>
    <w:p w14:paraId="6154169B" w14:textId="18224C4E" w:rsidR="00D62FEC" w:rsidRDefault="00D62FEC" w:rsidP="00D20C23">
      <w:pPr>
        <w:rPr>
          <w:rFonts w:cstheme="minorHAnsi"/>
          <w:sz w:val="32"/>
          <w:szCs w:val="32"/>
        </w:rPr>
      </w:pPr>
      <w:r>
        <w:rPr>
          <w:rFonts w:cstheme="minorHAnsi"/>
          <w:sz w:val="32"/>
          <w:szCs w:val="32"/>
        </w:rPr>
        <w:tab/>
        <w:t>º Los límites de un atributo multivalor, se especifican a continuación del nombre del atributo, entre paréntesis y separados por coma</w:t>
      </w:r>
    </w:p>
    <w:p w14:paraId="0DB1DE7C" w14:textId="1B98DEF3" w:rsidR="00D62FEC" w:rsidRDefault="00D62FEC" w:rsidP="00D20C23">
      <w:pPr>
        <w:rPr>
          <w:rFonts w:cstheme="minorHAnsi"/>
          <w:sz w:val="32"/>
          <w:szCs w:val="32"/>
        </w:rPr>
      </w:pPr>
      <w:r>
        <w:rPr>
          <w:rFonts w:cstheme="minorHAnsi"/>
          <w:sz w:val="32"/>
          <w:szCs w:val="32"/>
        </w:rPr>
        <w:tab/>
        <w:t>º La elipsis de un atributo derivado tendrá un trazo punteado</w:t>
      </w:r>
    </w:p>
    <w:p w14:paraId="73CD8026" w14:textId="65CBF319" w:rsidR="00D62FEC" w:rsidRDefault="00D62FEC" w:rsidP="00D20C23">
      <w:pPr>
        <w:rPr>
          <w:rFonts w:cstheme="minorHAnsi"/>
          <w:sz w:val="32"/>
          <w:szCs w:val="32"/>
        </w:rPr>
      </w:pPr>
      <w:r>
        <w:rPr>
          <w:rFonts w:cstheme="minorHAnsi"/>
          <w:sz w:val="32"/>
          <w:szCs w:val="32"/>
        </w:rPr>
        <w:tab/>
        <w:t>º Los atributos que forman parte de una clave primaria deben estar subrayados</w:t>
      </w:r>
    </w:p>
    <w:p w14:paraId="34C301B9" w14:textId="4BFCF091" w:rsidR="00D62FEC" w:rsidRDefault="00D62FEC" w:rsidP="00D20C23">
      <w:pPr>
        <w:rPr>
          <w:rFonts w:cstheme="minorHAnsi"/>
          <w:sz w:val="32"/>
          <w:szCs w:val="32"/>
        </w:rPr>
      </w:pPr>
      <w:r>
        <w:rPr>
          <w:rFonts w:cstheme="minorHAnsi"/>
          <w:sz w:val="32"/>
          <w:szCs w:val="32"/>
        </w:rPr>
        <w:t>-Si establecemos cualquier característica de lo datos que no tenga predefinida una notación diagramática concreta, debemos de añadir una leyenda con las especificaciones textuales necesarias</w:t>
      </w:r>
    </w:p>
    <w:p w14:paraId="2D3C19F4" w14:textId="77777777" w:rsidR="00D62FEC" w:rsidRDefault="00D62FEC" w:rsidP="00D62FEC">
      <w:pPr>
        <w:rPr>
          <w:rFonts w:asciiTheme="majorHAnsi" w:hAnsiTheme="majorHAnsi" w:cstheme="majorHAnsi"/>
          <w:color w:val="FF0000"/>
          <w:sz w:val="40"/>
          <w:szCs w:val="40"/>
        </w:rPr>
      </w:pPr>
    </w:p>
    <w:p w14:paraId="577F90E1" w14:textId="77777777" w:rsidR="00D62FEC" w:rsidRDefault="00D62FEC" w:rsidP="00D62FEC">
      <w:pPr>
        <w:rPr>
          <w:rFonts w:asciiTheme="majorHAnsi" w:hAnsiTheme="majorHAnsi" w:cstheme="majorHAnsi"/>
          <w:color w:val="FF0000"/>
          <w:sz w:val="40"/>
          <w:szCs w:val="40"/>
        </w:rPr>
      </w:pPr>
    </w:p>
    <w:p w14:paraId="33EC495F" w14:textId="77777777" w:rsidR="00D62FEC" w:rsidRDefault="00D62FEC" w:rsidP="00D62FEC">
      <w:pPr>
        <w:rPr>
          <w:rFonts w:asciiTheme="majorHAnsi" w:hAnsiTheme="majorHAnsi" w:cstheme="majorHAnsi"/>
          <w:color w:val="FF0000"/>
          <w:sz w:val="40"/>
          <w:szCs w:val="40"/>
        </w:rPr>
      </w:pPr>
    </w:p>
    <w:p w14:paraId="2512EF37" w14:textId="77777777" w:rsidR="00D62FEC" w:rsidRDefault="00D62FEC" w:rsidP="00D62FEC">
      <w:pPr>
        <w:rPr>
          <w:rFonts w:asciiTheme="majorHAnsi" w:hAnsiTheme="majorHAnsi" w:cstheme="majorHAnsi"/>
          <w:color w:val="FF0000"/>
          <w:sz w:val="40"/>
          <w:szCs w:val="40"/>
        </w:rPr>
      </w:pPr>
    </w:p>
    <w:p w14:paraId="797C585F" w14:textId="77777777" w:rsidR="00D62FEC" w:rsidRDefault="00D62FEC" w:rsidP="00D62FEC">
      <w:pPr>
        <w:rPr>
          <w:rFonts w:asciiTheme="majorHAnsi" w:hAnsiTheme="majorHAnsi" w:cstheme="majorHAnsi"/>
          <w:color w:val="FF0000"/>
          <w:sz w:val="40"/>
          <w:szCs w:val="40"/>
        </w:rPr>
      </w:pPr>
    </w:p>
    <w:p w14:paraId="6BA9DC00" w14:textId="626FE3A0" w:rsidR="00D62FEC" w:rsidRDefault="00D62FEC" w:rsidP="00D62FEC">
      <w:pPr>
        <w:rPr>
          <w:rFonts w:asciiTheme="majorHAnsi" w:hAnsiTheme="majorHAnsi" w:cstheme="majorHAnsi"/>
          <w:color w:val="FF0000"/>
          <w:sz w:val="40"/>
          <w:szCs w:val="40"/>
        </w:rPr>
      </w:pPr>
      <w:r>
        <w:rPr>
          <w:rFonts w:asciiTheme="majorHAnsi" w:hAnsiTheme="majorHAnsi" w:cstheme="majorHAnsi"/>
          <w:color w:val="FF0000"/>
          <w:sz w:val="40"/>
          <w:szCs w:val="40"/>
        </w:rPr>
        <w:lastRenderedPageBreak/>
        <w:t>6.-</w:t>
      </w:r>
      <w:r w:rsidRPr="00705375">
        <w:rPr>
          <w:rFonts w:asciiTheme="majorHAnsi" w:hAnsiTheme="majorHAnsi" w:cstheme="majorHAnsi"/>
          <w:color w:val="FF0000"/>
          <w:sz w:val="40"/>
          <w:szCs w:val="40"/>
        </w:rPr>
        <w:t xml:space="preserve"> 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 xml:space="preserve">s </w:t>
      </w:r>
    </w:p>
    <w:p w14:paraId="7F3CAE4A" w14:textId="7E7EACE6" w:rsidR="00D62FEC" w:rsidRDefault="00D62FEC" w:rsidP="00D62FEC">
      <w:pPr>
        <w:rPr>
          <w:rFonts w:cstheme="minorHAnsi"/>
          <w:sz w:val="32"/>
          <w:szCs w:val="32"/>
        </w:rPr>
      </w:pPr>
      <w:r>
        <w:rPr>
          <w:rFonts w:cstheme="minorHAnsi"/>
          <w:sz w:val="32"/>
          <w:szCs w:val="32"/>
        </w:rPr>
        <w:t xml:space="preserve">Una </w:t>
      </w:r>
      <w:r w:rsidRPr="00D62FEC">
        <w:rPr>
          <w:rFonts w:cstheme="minorHAnsi"/>
          <w:b/>
          <w:bCs/>
          <w:sz w:val="32"/>
          <w:szCs w:val="32"/>
        </w:rPr>
        <w:t>relación</w:t>
      </w:r>
      <w:r>
        <w:rPr>
          <w:rFonts w:cstheme="minorHAnsi"/>
          <w:b/>
          <w:bCs/>
          <w:sz w:val="32"/>
          <w:szCs w:val="32"/>
        </w:rPr>
        <w:t xml:space="preserve"> </w:t>
      </w:r>
      <w:r>
        <w:rPr>
          <w:rFonts w:cstheme="minorHAnsi"/>
          <w:sz w:val="32"/>
          <w:szCs w:val="32"/>
        </w:rPr>
        <w:t>consiste en una asociación entre 2 o más ocurrencias procedentes, en principio, de entidades.</w:t>
      </w:r>
      <w:r w:rsidR="00A64A63">
        <w:rPr>
          <w:rFonts w:cstheme="minorHAnsi"/>
          <w:sz w:val="32"/>
          <w:szCs w:val="32"/>
        </w:rPr>
        <w:t xml:space="preserve"> Las ocurrencias en una relación son las </w:t>
      </w:r>
      <w:r w:rsidR="00A64A63">
        <w:rPr>
          <w:rFonts w:cstheme="minorHAnsi"/>
          <w:b/>
          <w:bCs/>
          <w:sz w:val="32"/>
          <w:szCs w:val="32"/>
        </w:rPr>
        <w:t xml:space="preserve">asociaciones </w:t>
      </w:r>
      <w:r w:rsidR="00A64A63">
        <w:rPr>
          <w:rFonts w:cstheme="minorHAnsi"/>
          <w:sz w:val="32"/>
          <w:szCs w:val="32"/>
        </w:rPr>
        <w:t>y no puede haber dos ocurrencias iguales que asocien lo mismo.</w:t>
      </w:r>
    </w:p>
    <w:p w14:paraId="07EE69B8" w14:textId="4D3A6022" w:rsidR="00A64A63" w:rsidRPr="00705375" w:rsidRDefault="00A64A63" w:rsidP="00D62FEC">
      <w:r>
        <w:rPr>
          <w:rFonts w:cstheme="minorHAnsi"/>
          <w:sz w:val="32"/>
          <w:szCs w:val="32"/>
        </w:rPr>
        <w:t>Se representan con un rombo nominado, normalmente, con un verbo que denota la función de la relación.</w:t>
      </w:r>
    </w:p>
    <w:p w14:paraId="6E69EADA" w14:textId="77777777" w:rsidR="00D62FEC" w:rsidRDefault="00D62FEC" w:rsidP="00D62FEC">
      <w:pPr>
        <w:rPr>
          <w:rFonts w:asciiTheme="majorHAnsi" w:hAnsiTheme="majorHAnsi" w:cstheme="majorHAnsi"/>
          <w:color w:val="FF0000"/>
          <w:sz w:val="40"/>
          <w:szCs w:val="40"/>
        </w:rPr>
      </w:pPr>
      <w:r w:rsidRPr="00705375">
        <w:rPr>
          <w:rFonts w:asciiTheme="majorHAnsi" w:hAnsiTheme="majorHAnsi" w:cstheme="majorHAnsi"/>
          <w:color w:val="FF0000"/>
          <w:sz w:val="40"/>
          <w:szCs w:val="40"/>
        </w:rPr>
        <w:t>6.1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s de les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 xml:space="preserve">s </w:t>
      </w:r>
    </w:p>
    <w:p w14:paraId="085650EC" w14:textId="6A04F82E" w:rsidR="00A64A63" w:rsidRDefault="00A64A63" w:rsidP="00D62FEC">
      <w:pPr>
        <w:rPr>
          <w:rFonts w:cstheme="minorHAnsi"/>
          <w:sz w:val="32"/>
          <w:szCs w:val="32"/>
        </w:rPr>
      </w:pPr>
      <w:r>
        <w:rPr>
          <w:rFonts w:cstheme="minorHAnsi"/>
          <w:sz w:val="32"/>
          <w:szCs w:val="32"/>
        </w:rPr>
        <w:t xml:space="preserve">A veces nos puede interesar reflejar alguna características de determinadas interrelaciones. La manera de hacerlo es agregar </w:t>
      </w:r>
      <w:r w:rsidR="00B44A61">
        <w:rPr>
          <w:rFonts w:cstheme="minorHAnsi"/>
          <w:b/>
          <w:bCs/>
          <w:sz w:val="32"/>
          <w:szCs w:val="32"/>
        </w:rPr>
        <w:t>atributos de interrelación</w:t>
      </w:r>
      <w:r w:rsidR="00B44A61">
        <w:rPr>
          <w:rFonts w:cstheme="minorHAnsi"/>
          <w:sz w:val="32"/>
          <w:szCs w:val="32"/>
        </w:rPr>
        <w:t>.</w:t>
      </w:r>
    </w:p>
    <w:p w14:paraId="519D4417" w14:textId="445CF486" w:rsidR="00B44A61" w:rsidRPr="00705375" w:rsidRDefault="00B44A61" w:rsidP="00D62FEC">
      <w:pPr>
        <w:rPr>
          <w:rFonts w:asciiTheme="majorHAnsi" w:hAnsiTheme="majorHAnsi" w:cstheme="majorHAnsi"/>
          <w:i/>
          <w:iCs/>
          <w:color w:val="FF0000"/>
          <w:sz w:val="40"/>
          <w:szCs w:val="40"/>
        </w:rPr>
      </w:pPr>
      <w:r>
        <w:rPr>
          <w:rFonts w:cstheme="minorHAnsi"/>
          <w:sz w:val="32"/>
          <w:szCs w:val="32"/>
        </w:rPr>
        <w:t xml:space="preserve">Los atributos de interrelación NUNCA SON IDENTIFICADORES. Las ocurrencias de una interrelación se identifican por lo que asocian. (P.E: En la relación </w:t>
      </w:r>
      <w:r>
        <w:rPr>
          <w:rFonts w:cstheme="minorHAnsi"/>
          <w:i/>
          <w:iCs/>
          <w:sz w:val="32"/>
          <w:szCs w:val="32"/>
        </w:rPr>
        <w:t xml:space="preserve">Matrícula </w:t>
      </w:r>
      <w:r>
        <w:rPr>
          <w:rFonts w:cstheme="minorHAnsi"/>
          <w:sz w:val="32"/>
          <w:szCs w:val="32"/>
        </w:rPr>
        <w:t xml:space="preserve">entre </w:t>
      </w:r>
      <w:r>
        <w:rPr>
          <w:rFonts w:cstheme="minorHAnsi"/>
          <w:i/>
          <w:iCs/>
          <w:sz w:val="32"/>
          <w:szCs w:val="32"/>
        </w:rPr>
        <w:t xml:space="preserve">ALUMNO </w:t>
      </w:r>
      <w:r>
        <w:rPr>
          <w:rFonts w:cstheme="minorHAnsi"/>
          <w:sz w:val="32"/>
          <w:szCs w:val="32"/>
        </w:rPr>
        <w:t xml:space="preserve">y </w:t>
      </w:r>
      <w:r>
        <w:rPr>
          <w:rFonts w:cstheme="minorHAnsi"/>
          <w:i/>
          <w:iCs/>
          <w:sz w:val="32"/>
          <w:szCs w:val="32"/>
        </w:rPr>
        <w:t xml:space="preserve">ASIGNATURA </w:t>
      </w:r>
      <w:r>
        <w:rPr>
          <w:rFonts w:cstheme="minorHAnsi"/>
          <w:sz w:val="32"/>
          <w:szCs w:val="32"/>
        </w:rPr>
        <w:t xml:space="preserve">podríamos poner el atributo de interrelación </w:t>
      </w:r>
      <w:r>
        <w:rPr>
          <w:rFonts w:cstheme="minorHAnsi"/>
          <w:i/>
          <w:iCs/>
          <w:sz w:val="32"/>
          <w:szCs w:val="32"/>
        </w:rPr>
        <w:t>NotaFinal)</w:t>
      </w:r>
    </w:p>
    <w:p w14:paraId="70639AF6" w14:textId="77777777" w:rsidR="00D62FEC" w:rsidRDefault="00D62FEC" w:rsidP="00D62FEC">
      <w:pPr>
        <w:rPr>
          <w:rFonts w:asciiTheme="majorHAnsi" w:hAnsiTheme="majorHAnsi" w:cstheme="majorHAnsi"/>
          <w:color w:val="FF0000"/>
          <w:sz w:val="40"/>
          <w:szCs w:val="40"/>
        </w:rPr>
      </w:pPr>
      <w:r w:rsidRPr="00705375">
        <w:rPr>
          <w:rFonts w:asciiTheme="majorHAnsi" w:hAnsiTheme="majorHAnsi" w:cstheme="majorHAnsi"/>
          <w:color w:val="FF0000"/>
          <w:sz w:val="40"/>
          <w:szCs w:val="40"/>
        </w:rPr>
        <w:t>6.2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Gra</w:t>
      </w:r>
      <w:r>
        <w:rPr>
          <w:rFonts w:asciiTheme="majorHAnsi" w:hAnsiTheme="majorHAnsi" w:cstheme="majorHAnsi"/>
          <w:color w:val="FF0000"/>
          <w:sz w:val="40"/>
          <w:szCs w:val="40"/>
        </w:rPr>
        <w:t>do</w:t>
      </w:r>
      <w:r w:rsidRPr="00705375">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 xml:space="preserve">s </w:t>
      </w:r>
    </w:p>
    <w:p w14:paraId="3009C6D4" w14:textId="6AC4C3EF" w:rsidR="00B44A61" w:rsidRDefault="00B44A61" w:rsidP="00D62FEC">
      <w:pPr>
        <w:rPr>
          <w:rFonts w:cstheme="minorHAnsi"/>
          <w:sz w:val="32"/>
          <w:szCs w:val="32"/>
        </w:rPr>
      </w:pPr>
      <w:r>
        <w:rPr>
          <w:rFonts w:cstheme="minorHAnsi"/>
          <w:sz w:val="32"/>
          <w:szCs w:val="32"/>
        </w:rPr>
        <w:t xml:space="preserve">El </w:t>
      </w:r>
      <w:r w:rsidRPr="00B44A61">
        <w:rPr>
          <w:rFonts w:cstheme="minorHAnsi"/>
          <w:b/>
          <w:bCs/>
          <w:sz w:val="32"/>
          <w:szCs w:val="32"/>
        </w:rPr>
        <w:t>grado</w:t>
      </w:r>
      <w:r>
        <w:rPr>
          <w:rFonts w:cstheme="minorHAnsi"/>
          <w:sz w:val="32"/>
          <w:szCs w:val="32"/>
        </w:rPr>
        <w:t xml:space="preserve"> de una interrelación depende del numero de entidades que esta asocia. Las interrelaciones de dos grados se llaman </w:t>
      </w:r>
      <w:r>
        <w:rPr>
          <w:rFonts w:cstheme="minorHAnsi"/>
          <w:b/>
          <w:bCs/>
          <w:sz w:val="32"/>
          <w:szCs w:val="32"/>
        </w:rPr>
        <w:t>binarias</w:t>
      </w:r>
      <w:r>
        <w:rPr>
          <w:rFonts w:cstheme="minorHAnsi"/>
          <w:sz w:val="32"/>
          <w:szCs w:val="32"/>
        </w:rPr>
        <w:t xml:space="preserve">. Las superiores se llaman genéricamente n-arias. </w:t>
      </w:r>
    </w:p>
    <w:p w14:paraId="4C48E42C" w14:textId="10B1A29D" w:rsidR="00B44A61" w:rsidRPr="00705375" w:rsidRDefault="00B44A61" w:rsidP="00D62FEC">
      <w:pPr>
        <w:rPr>
          <w:rFonts w:asciiTheme="majorHAnsi" w:hAnsiTheme="majorHAnsi" w:cstheme="majorHAnsi"/>
          <w:color w:val="FF0000"/>
          <w:sz w:val="40"/>
          <w:szCs w:val="40"/>
        </w:rPr>
      </w:pPr>
      <w:r>
        <w:rPr>
          <w:rFonts w:cstheme="minorHAnsi"/>
          <w:sz w:val="32"/>
          <w:szCs w:val="32"/>
        </w:rPr>
        <w:t xml:space="preserve">Un ejemplo de relación </w:t>
      </w:r>
      <w:r>
        <w:rPr>
          <w:rFonts w:cstheme="minorHAnsi"/>
          <w:b/>
          <w:bCs/>
          <w:sz w:val="32"/>
          <w:szCs w:val="32"/>
        </w:rPr>
        <w:t>ternaria</w:t>
      </w:r>
      <w:r>
        <w:rPr>
          <w:rFonts w:cstheme="minorHAnsi"/>
          <w:sz w:val="32"/>
          <w:szCs w:val="32"/>
        </w:rPr>
        <w:t xml:space="preserve"> sería, en la relación ALUMNO-Matricula(NotaFinal)-ASIGNATURA, añadir la entidad CURSO, que permitiría registrar matrículas sucesivas de un mismo alumno en una misma asignatura, pero en diferentes cursos académicos, con las respectivas NotasFinales obtenidas.</w:t>
      </w:r>
    </w:p>
    <w:p w14:paraId="79A2BF5A" w14:textId="77777777" w:rsidR="00B44A61" w:rsidRDefault="00B44A61" w:rsidP="00D62FEC">
      <w:pPr>
        <w:rPr>
          <w:rFonts w:asciiTheme="majorHAnsi" w:hAnsiTheme="majorHAnsi" w:cstheme="majorHAnsi"/>
          <w:color w:val="FF0000"/>
          <w:sz w:val="40"/>
          <w:szCs w:val="40"/>
        </w:rPr>
      </w:pPr>
    </w:p>
    <w:p w14:paraId="0BD602BC" w14:textId="77777777" w:rsidR="00B44A61" w:rsidRDefault="00B44A61" w:rsidP="00D62FEC">
      <w:pPr>
        <w:rPr>
          <w:rFonts w:asciiTheme="majorHAnsi" w:hAnsiTheme="majorHAnsi" w:cstheme="majorHAnsi"/>
          <w:color w:val="FF0000"/>
          <w:sz w:val="40"/>
          <w:szCs w:val="40"/>
        </w:rPr>
      </w:pPr>
    </w:p>
    <w:p w14:paraId="383CD39E" w14:textId="7393E571" w:rsidR="00D62FEC" w:rsidRDefault="00D62FEC" w:rsidP="00D62FEC">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6.3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Cardinali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 xml:space="preserve"> (Conectivi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 de l</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s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Bin</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ri</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s. </w:t>
      </w:r>
    </w:p>
    <w:p w14:paraId="6D7059DD" w14:textId="190E766F" w:rsidR="00B44A61" w:rsidRDefault="00B44A61" w:rsidP="00D62FEC">
      <w:pPr>
        <w:rPr>
          <w:rFonts w:cstheme="minorHAnsi"/>
          <w:sz w:val="32"/>
          <w:szCs w:val="32"/>
        </w:rPr>
      </w:pPr>
      <w:r>
        <w:rPr>
          <w:rFonts w:cstheme="minorHAnsi"/>
          <w:sz w:val="32"/>
          <w:szCs w:val="32"/>
        </w:rPr>
        <w:t xml:space="preserve">La </w:t>
      </w:r>
      <w:r>
        <w:rPr>
          <w:rFonts w:cstheme="minorHAnsi"/>
          <w:b/>
          <w:bCs/>
          <w:sz w:val="32"/>
          <w:szCs w:val="32"/>
        </w:rPr>
        <w:t xml:space="preserve">cardinalidad </w:t>
      </w:r>
      <w:r>
        <w:rPr>
          <w:rFonts w:cstheme="minorHAnsi"/>
          <w:sz w:val="32"/>
          <w:szCs w:val="32"/>
        </w:rPr>
        <w:t>de una interrelación indica el tipo de correspondencia que hay entre las ocurrencias de las entidades que ella misma permite asociar.</w:t>
      </w:r>
    </w:p>
    <w:p w14:paraId="33EFA560" w14:textId="12063119" w:rsidR="00B44A61" w:rsidRDefault="00B44A61" w:rsidP="00D62FEC">
      <w:pPr>
        <w:rPr>
          <w:rFonts w:cstheme="minorHAnsi"/>
          <w:sz w:val="32"/>
          <w:szCs w:val="32"/>
        </w:rPr>
      </w:pPr>
      <w:r>
        <w:rPr>
          <w:rFonts w:cstheme="minorHAnsi"/>
          <w:sz w:val="32"/>
          <w:szCs w:val="32"/>
        </w:rPr>
        <w:t>La manera más completa de indicar la cardinalidad consiste en anotar en los extremos la cardinalidad máxima y mínima de cada entidad en la relación.</w:t>
      </w:r>
    </w:p>
    <w:p w14:paraId="2C5B5CBB" w14:textId="1A206C7F" w:rsidR="00B44A61" w:rsidRDefault="00B44A61" w:rsidP="00D62FEC">
      <w:pPr>
        <w:rPr>
          <w:rFonts w:cstheme="minorHAnsi"/>
          <w:sz w:val="32"/>
          <w:szCs w:val="32"/>
        </w:rPr>
      </w:pPr>
      <w:r>
        <w:rPr>
          <w:rFonts w:cstheme="minorHAnsi"/>
          <w:sz w:val="32"/>
          <w:szCs w:val="32"/>
        </w:rPr>
        <w:t>La cardinalidad indica el número de participaciones que una ocurrencia de una entidad puede tener. Se anota en términos de:</w:t>
      </w:r>
    </w:p>
    <w:p w14:paraId="33B2074B" w14:textId="441E7DD5" w:rsidR="00B44A61" w:rsidRDefault="00B44A61" w:rsidP="00D62FEC">
      <w:pPr>
        <w:rPr>
          <w:rFonts w:cstheme="minorHAnsi"/>
          <w:sz w:val="32"/>
          <w:szCs w:val="32"/>
        </w:rPr>
      </w:pPr>
      <w:r>
        <w:rPr>
          <w:rFonts w:cstheme="minorHAnsi"/>
          <w:sz w:val="32"/>
          <w:szCs w:val="32"/>
        </w:rPr>
        <w:t>-</w:t>
      </w:r>
      <w:r>
        <w:rPr>
          <w:rFonts w:cstheme="minorHAnsi"/>
          <w:b/>
          <w:bCs/>
          <w:sz w:val="32"/>
          <w:szCs w:val="32"/>
        </w:rPr>
        <w:t>Cardinalidad mínima</w:t>
      </w:r>
      <w:r>
        <w:rPr>
          <w:rFonts w:cstheme="minorHAnsi"/>
          <w:sz w:val="32"/>
          <w:szCs w:val="32"/>
        </w:rPr>
        <w:t>: Indica el número mínimo de participaciones en los cuales participará cada ocurrencia (se anota 0 o 1). El 1 significa que toda ocurrencia de la entidad está obligada a participar en la relación, el 0 que las ocurrencias no están obligadas a participar en la relación.</w:t>
      </w:r>
    </w:p>
    <w:p w14:paraId="5FAD9913" w14:textId="69C09259" w:rsidR="00B44A61" w:rsidRDefault="00B44A61" w:rsidP="00D62FEC">
      <w:pPr>
        <w:rPr>
          <w:rFonts w:cstheme="minorHAnsi"/>
          <w:sz w:val="32"/>
          <w:szCs w:val="32"/>
        </w:rPr>
      </w:pPr>
      <w:r>
        <w:rPr>
          <w:rFonts w:cstheme="minorHAnsi"/>
          <w:sz w:val="32"/>
          <w:szCs w:val="32"/>
        </w:rPr>
        <w:t>-</w:t>
      </w:r>
      <w:r>
        <w:rPr>
          <w:rFonts w:cstheme="minorHAnsi"/>
          <w:b/>
          <w:bCs/>
          <w:sz w:val="32"/>
          <w:szCs w:val="32"/>
        </w:rPr>
        <w:t>Cardinalidad máxima</w:t>
      </w:r>
      <w:r>
        <w:rPr>
          <w:rFonts w:cstheme="minorHAnsi"/>
          <w:sz w:val="32"/>
          <w:szCs w:val="32"/>
        </w:rPr>
        <w:t xml:space="preserve">: Indica el número máximo de participaciones de una ocurrencia en la entidad. Puede ser </w:t>
      </w:r>
      <w:r w:rsidR="00D05EB1">
        <w:rPr>
          <w:rFonts w:cstheme="minorHAnsi"/>
          <w:sz w:val="32"/>
          <w:szCs w:val="32"/>
        </w:rPr>
        <w:t xml:space="preserve">1, otro valor concreto mayor, o muchos (representado con </w:t>
      </w:r>
      <w:r w:rsidR="00D05EB1">
        <w:rPr>
          <w:rFonts w:cstheme="minorHAnsi"/>
          <w:i/>
          <w:iCs/>
          <w:sz w:val="32"/>
          <w:szCs w:val="32"/>
        </w:rPr>
        <w:t>n</w:t>
      </w:r>
      <w:r w:rsidR="00D05EB1">
        <w:rPr>
          <w:rFonts w:cstheme="minorHAnsi"/>
          <w:sz w:val="32"/>
          <w:szCs w:val="32"/>
        </w:rPr>
        <w:t>) Normalmente es 1 o N. En nuestro caso, siempre que sea mayor que uno, anotaremos N.</w:t>
      </w:r>
    </w:p>
    <w:p w14:paraId="797CB29A" w14:textId="77777777" w:rsidR="00D05EB1" w:rsidRDefault="00D05EB1" w:rsidP="00D62FEC">
      <w:pPr>
        <w:rPr>
          <w:rFonts w:cstheme="minorHAnsi"/>
          <w:sz w:val="32"/>
          <w:szCs w:val="32"/>
        </w:rPr>
      </w:pPr>
    </w:p>
    <w:p w14:paraId="0F69ACBB" w14:textId="78D013C6" w:rsidR="00D05EB1" w:rsidRDefault="00D05EB1" w:rsidP="00D62FEC">
      <w:pPr>
        <w:rPr>
          <w:rFonts w:cstheme="minorHAnsi"/>
          <w:sz w:val="32"/>
          <w:szCs w:val="32"/>
        </w:rPr>
      </w:pPr>
      <w:r>
        <w:rPr>
          <w:rFonts w:cstheme="minorHAnsi"/>
          <w:noProof/>
          <w:sz w:val="32"/>
          <w:szCs w:val="32"/>
        </w:rPr>
        <w:drawing>
          <wp:inline distT="0" distB="0" distL="0" distR="0" wp14:anchorId="61938C3D" wp14:editId="7477DCFE">
            <wp:extent cx="5394960" cy="1554480"/>
            <wp:effectExtent l="0" t="0" r="0" b="7620"/>
            <wp:docPr id="711750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960" cy="1554480"/>
                    </a:xfrm>
                    <a:prstGeom prst="rect">
                      <a:avLst/>
                    </a:prstGeom>
                    <a:noFill/>
                    <a:ln>
                      <a:noFill/>
                    </a:ln>
                  </pic:spPr>
                </pic:pic>
              </a:graphicData>
            </a:graphic>
          </wp:inline>
        </w:drawing>
      </w:r>
    </w:p>
    <w:p w14:paraId="788DD514" w14:textId="77777777" w:rsidR="00D05EB1" w:rsidRDefault="00D05EB1" w:rsidP="00D62FEC">
      <w:pPr>
        <w:rPr>
          <w:rFonts w:cstheme="minorHAnsi"/>
          <w:sz w:val="32"/>
          <w:szCs w:val="32"/>
        </w:rPr>
      </w:pPr>
    </w:p>
    <w:p w14:paraId="1629A701" w14:textId="5D261579" w:rsidR="00D05EB1" w:rsidRDefault="00D05EB1" w:rsidP="00D62FEC">
      <w:pPr>
        <w:rPr>
          <w:rFonts w:cstheme="minorHAnsi"/>
          <w:sz w:val="32"/>
          <w:szCs w:val="32"/>
        </w:rPr>
      </w:pPr>
      <w:r>
        <w:rPr>
          <w:rFonts w:cstheme="minorHAnsi"/>
          <w:noProof/>
          <w:sz w:val="32"/>
          <w:szCs w:val="32"/>
        </w:rPr>
        <w:lastRenderedPageBreak/>
        <w:drawing>
          <wp:inline distT="0" distB="0" distL="0" distR="0" wp14:anchorId="36FBDBBE" wp14:editId="3C7716EA">
            <wp:extent cx="2779395" cy="2598420"/>
            <wp:effectExtent l="0" t="0" r="1905" b="0"/>
            <wp:docPr id="416649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9395" cy="2598420"/>
                    </a:xfrm>
                    <a:prstGeom prst="rect">
                      <a:avLst/>
                    </a:prstGeom>
                    <a:noFill/>
                    <a:ln>
                      <a:noFill/>
                    </a:ln>
                  </pic:spPr>
                </pic:pic>
              </a:graphicData>
            </a:graphic>
          </wp:inline>
        </w:drawing>
      </w:r>
    </w:p>
    <w:p w14:paraId="19296577" w14:textId="77777777" w:rsidR="00D05EB1" w:rsidRDefault="00D05EB1" w:rsidP="00D62FEC">
      <w:pPr>
        <w:rPr>
          <w:rFonts w:cstheme="minorHAnsi"/>
          <w:sz w:val="32"/>
          <w:szCs w:val="32"/>
        </w:rPr>
      </w:pPr>
    </w:p>
    <w:p w14:paraId="2E0FB1EC" w14:textId="5B05094C" w:rsidR="00D05EB1" w:rsidRDefault="00D05EB1" w:rsidP="00D62FEC">
      <w:pPr>
        <w:rPr>
          <w:rFonts w:cstheme="minorHAnsi"/>
          <w:sz w:val="32"/>
          <w:szCs w:val="32"/>
        </w:rPr>
      </w:pPr>
    </w:p>
    <w:p w14:paraId="6F37F675" w14:textId="0BB0144F" w:rsidR="00D05EB1" w:rsidRPr="00705375" w:rsidRDefault="00D05EB1" w:rsidP="00D62FEC">
      <w:pPr>
        <w:rPr>
          <w:rFonts w:cstheme="minorHAnsi"/>
          <w:sz w:val="32"/>
          <w:szCs w:val="32"/>
        </w:rPr>
      </w:pPr>
    </w:p>
    <w:p w14:paraId="3F892263" w14:textId="5200AD92" w:rsidR="00D05EB1" w:rsidRDefault="00D62FEC" w:rsidP="00D20C23">
      <w:pPr>
        <w:rPr>
          <w:rFonts w:asciiTheme="majorHAnsi" w:hAnsiTheme="majorHAnsi" w:cstheme="majorHAnsi"/>
          <w:color w:val="FF0000"/>
          <w:sz w:val="40"/>
          <w:szCs w:val="40"/>
        </w:rPr>
      </w:pPr>
      <w:r w:rsidRPr="00705375">
        <w:rPr>
          <w:rFonts w:asciiTheme="majorHAnsi" w:hAnsiTheme="majorHAnsi" w:cstheme="majorHAnsi"/>
          <w:color w:val="FF0000"/>
          <w:sz w:val="40"/>
          <w:szCs w:val="40"/>
        </w:rPr>
        <w:t>6.4</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Interrelacion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recursiv</w:t>
      </w:r>
      <w:r>
        <w:rPr>
          <w:rFonts w:asciiTheme="majorHAnsi" w:hAnsiTheme="majorHAnsi" w:cstheme="majorHAnsi"/>
          <w:color w:val="FF0000"/>
          <w:sz w:val="40"/>
          <w:szCs w:val="40"/>
        </w:rPr>
        <w:t>a</w:t>
      </w:r>
      <w:r w:rsidRPr="00705375">
        <w:rPr>
          <w:rFonts w:asciiTheme="majorHAnsi" w:hAnsiTheme="majorHAnsi" w:cstheme="majorHAnsi"/>
          <w:color w:val="FF0000"/>
          <w:sz w:val="40"/>
          <w:szCs w:val="40"/>
        </w:rPr>
        <w:t xml:space="preserve">s </w:t>
      </w:r>
    </w:p>
    <w:p w14:paraId="0EC45563" w14:textId="7F0FA8EE" w:rsidR="00D62FEC" w:rsidRDefault="00D05EB1" w:rsidP="00D20C23">
      <w:pPr>
        <w:rPr>
          <w:rFonts w:cstheme="minorHAnsi"/>
          <w:sz w:val="32"/>
          <w:szCs w:val="32"/>
        </w:rPr>
      </w:pPr>
      <w:r>
        <w:rPr>
          <w:rFonts w:cstheme="minorHAnsi"/>
          <w:noProof/>
          <w:sz w:val="32"/>
          <w:szCs w:val="32"/>
        </w:rPr>
        <w:drawing>
          <wp:anchor distT="0" distB="0" distL="114300" distR="114300" simplePos="0" relativeHeight="251658240" behindDoc="1" locked="0" layoutInCell="1" allowOverlap="1" wp14:anchorId="04AD1ACF" wp14:editId="095B5340">
            <wp:simplePos x="0" y="0"/>
            <wp:positionH relativeFrom="margin">
              <wp:align>center</wp:align>
            </wp:positionH>
            <wp:positionV relativeFrom="paragraph">
              <wp:posOffset>687070</wp:posOffset>
            </wp:positionV>
            <wp:extent cx="4373245" cy="3792220"/>
            <wp:effectExtent l="0" t="0" r="8255" b="0"/>
            <wp:wrapTight wrapText="bothSides">
              <wp:wrapPolygon edited="0">
                <wp:start x="0" y="0"/>
                <wp:lineTo x="0" y="21484"/>
                <wp:lineTo x="21547" y="21484"/>
                <wp:lineTo x="21547" y="0"/>
                <wp:lineTo x="0" y="0"/>
              </wp:wrapPolygon>
            </wp:wrapTight>
            <wp:docPr id="497943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3245" cy="3792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sz w:val="32"/>
          <w:szCs w:val="32"/>
        </w:rPr>
        <w:t xml:space="preserve">Una </w:t>
      </w:r>
      <w:r w:rsidRPr="00D05EB1">
        <w:rPr>
          <w:rFonts w:cstheme="minorHAnsi"/>
          <w:b/>
          <w:bCs/>
          <w:sz w:val="32"/>
          <w:szCs w:val="32"/>
        </w:rPr>
        <w:t>interrelación recursiva</w:t>
      </w:r>
      <w:r>
        <w:rPr>
          <w:rFonts w:cstheme="minorHAnsi"/>
          <w:sz w:val="32"/>
          <w:szCs w:val="32"/>
        </w:rPr>
        <w:t xml:space="preserve"> asocia las instancias de una entidad con otras instancias de la misma entidad.</w:t>
      </w:r>
    </w:p>
    <w:p w14:paraId="738EFA5C" w14:textId="77777777" w:rsidR="00D05EB1" w:rsidRDefault="00D05EB1" w:rsidP="00D20C23">
      <w:pPr>
        <w:rPr>
          <w:rFonts w:cstheme="minorHAnsi"/>
          <w:sz w:val="32"/>
          <w:szCs w:val="32"/>
        </w:rPr>
      </w:pPr>
    </w:p>
    <w:p w14:paraId="3C312A64" w14:textId="77777777" w:rsidR="00D05EB1" w:rsidRDefault="00D05EB1" w:rsidP="00D20C23">
      <w:pPr>
        <w:rPr>
          <w:rFonts w:cstheme="minorHAnsi"/>
          <w:sz w:val="32"/>
          <w:szCs w:val="32"/>
        </w:rPr>
      </w:pPr>
    </w:p>
    <w:p w14:paraId="7AE91748" w14:textId="77777777" w:rsidR="00D05EB1" w:rsidRDefault="00D05EB1" w:rsidP="00D20C23">
      <w:pPr>
        <w:rPr>
          <w:rFonts w:cstheme="minorHAnsi"/>
          <w:sz w:val="32"/>
          <w:szCs w:val="32"/>
        </w:rPr>
      </w:pPr>
    </w:p>
    <w:p w14:paraId="38C202BA" w14:textId="77777777" w:rsidR="00D05EB1" w:rsidRDefault="00D05EB1" w:rsidP="00D20C23">
      <w:pPr>
        <w:rPr>
          <w:rFonts w:cstheme="minorHAnsi"/>
          <w:sz w:val="32"/>
          <w:szCs w:val="32"/>
        </w:rPr>
      </w:pPr>
    </w:p>
    <w:p w14:paraId="4CF202EA" w14:textId="77777777" w:rsidR="00D05EB1" w:rsidRDefault="00D05EB1" w:rsidP="00D20C23">
      <w:pPr>
        <w:rPr>
          <w:rFonts w:cstheme="minorHAnsi"/>
          <w:sz w:val="32"/>
          <w:szCs w:val="32"/>
        </w:rPr>
      </w:pPr>
    </w:p>
    <w:p w14:paraId="2A115E8D" w14:textId="77777777" w:rsidR="00D05EB1" w:rsidRDefault="00D05EB1" w:rsidP="00D20C23">
      <w:pPr>
        <w:rPr>
          <w:rFonts w:cstheme="minorHAnsi"/>
          <w:sz w:val="32"/>
          <w:szCs w:val="32"/>
        </w:rPr>
      </w:pPr>
    </w:p>
    <w:p w14:paraId="7BA14C47" w14:textId="77777777" w:rsidR="00D05EB1" w:rsidRDefault="00D05EB1" w:rsidP="00D20C23">
      <w:pPr>
        <w:rPr>
          <w:rFonts w:cstheme="minorHAnsi"/>
          <w:sz w:val="32"/>
          <w:szCs w:val="32"/>
        </w:rPr>
      </w:pPr>
    </w:p>
    <w:p w14:paraId="4E577B6B" w14:textId="77777777" w:rsidR="00D05EB1" w:rsidRDefault="00D05EB1" w:rsidP="00D20C23">
      <w:pPr>
        <w:rPr>
          <w:rFonts w:cstheme="minorHAnsi"/>
          <w:sz w:val="32"/>
          <w:szCs w:val="32"/>
        </w:rPr>
      </w:pPr>
    </w:p>
    <w:p w14:paraId="1E852434" w14:textId="77777777" w:rsidR="00D05EB1" w:rsidRDefault="00D05EB1" w:rsidP="00D20C23">
      <w:pPr>
        <w:rPr>
          <w:rFonts w:cstheme="minorHAnsi"/>
          <w:sz w:val="32"/>
          <w:szCs w:val="32"/>
        </w:rPr>
      </w:pPr>
    </w:p>
    <w:p w14:paraId="19E53741" w14:textId="77777777" w:rsidR="00D05EB1" w:rsidRDefault="00D05EB1" w:rsidP="00D20C23">
      <w:pPr>
        <w:rPr>
          <w:rFonts w:cstheme="minorHAnsi"/>
          <w:sz w:val="32"/>
          <w:szCs w:val="32"/>
        </w:rPr>
      </w:pPr>
    </w:p>
    <w:p w14:paraId="61705EEB" w14:textId="77777777" w:rsidR="00D05EB1" w:rsidRDefault="00D05EB1" w:rsidP="00D20C23">
      <w:pPr>
        <w:rPr>
          <w:rFonts w:cstheme="minorHAnsi"/>
          <w:sz w:val="32"/>
          <w:szCs w:val="32"/>
        </w:rPr>
      </w:pPr>
    </w:p>
    <w:p w14:paraId="3218908B" w14:textId="77777777" w:rsidR="001E142D" w:rsidRDefault="001E142D" w:rsidP="001E142D">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7</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dades débiles</w:t>
      </w:r>
      <w:r w:rsidRPr="00705375">
        <w:rPr>
          <w:rFonts w:asciiTheme="majorHAnsi" w:hAnsiTheme="majorHAnsi" w:cstheme="majorHAnsi"/>
          <w:color w:val="FF0000"/>
          <w:sz w:val="40"/>
          <w:szCs w:val="40"/>
        </w:rPr>
        <w:t xml:space="preserve"> </w:t>
      </w:r>
    </w:p>
    <w:p w14:paraId="3A2D1689" w14:textId="7C38281F" w:rsidR="001E142D" w:rsidRDefault="001E142D" w:rsidP="001E142D">
      <w:pPr>
        <w:rPr>
          <w:rFonts w:cstheme="minorHAnsi"/>
          <w:sz w:val="32"/>
          <w:szCs w:val="32"/>
        </w:rPr>
      </w:pPr>
      <w:r>
        <w:rPr>
          <w:rFonts w:cstheme="minorHAnsi"/>
          <w:sz w:val="32"/>
          <w:szCs w:val="32"/>
        </w:rPr>
        <w:t xml:space="preserve">Las </w:t>
      </w:r>
      <w:r>
        <w:rPr>
          <w:rFonts w:cstheme="minorHAnsi"/>
          <w:b/>
          <w:bCs/>
          <w:sz w:val="32"/>
          <w:szCs w:val="32"/>
        </w:rPr>
        <w:t>entidades débiles</w:t>
      </w:r>
      <w:r>
        <w:rPr>
          <w:rFonts w:cstheme="minorHAnsi"/>
          <w:sz w:val="32"/>
          <w:szCs w:val="32"/>
        </w:rPr>
        <w:t xml:space="preserve"> son aquellas que no disponen de suficientes atributos para designar unívocamente sus instancias. Por tal de conseguirlo, han de estar asociadas, mediante una interrelación, con una entidad fuerte que las ayude.</w:t>
      </w:r>
    </w:p>
    <w:p w14:paraId="143B38E0" w14:textId="06F5BE43" w:rsidR="001E142D" w:rsidRDefault="001E142D" w:rsidP="001E142D">
      <w:pPr>
        <w:rPr>
          <w:rFonts w:cstheme="minorHAnsi"/>
          <w:sz w:val="32"/>
          <w:szCs w:val="32"/>
        </w:rPr>
      </w:pPr>
      <w:r>
        <w:rPr>
          <w:rFonts w:cstheme="minorHAnsi"/>
          <w:sz w:val="32"/>
          <w:szCs w:val="32"/>
        </w:rPr>
        <w:t>Cada instancia de una entidad débil está asociada con una única ocurrencia de la entidad fuerte (por eso el máxima de la débil siempre es 1) y así es posible completar la identificación de manera única.</w:t>
      </w:r>
    </w:p>
    <w:p w14:paraId="77A6C6C0" w14:textId="24C63A2E" w:rsidR="001E142D" w:rsidRDefault="001E142D" w:rsidP="001E142D">
      <w:pPr>
        <w:rPr>
          <w:rFonts w:cstheme="minorHAnsi"/>
          <w:sz w:val="32"/>
          <w:szCs w:val="32"/>
        </w:rPr>
      </w:pPr>
      <w:r>
        <w:rPr>
          <w:rFonts w:cstheme="minorHAnsi"/>
          <w:sz w:val="32"/>
          <w:szCs w:val="32"/>
        </w:rPr>
        <w:t xml:space="preserve">Las entidades débiles </w:t>
      </w:r>
      <w:r>
        <w:rPr>
          <w:rFonts w:cstheme="minorHAnsi"/>
          <w:b/>
          <w:bCs/>
          <w:sz w:val="32"/>
          <w:szCs w:val="32"/>
        </w:rPr>
        <w:t>no tienen Clave Primaria</w:t>
      </w:r>
      <w:r>
        <w:rPr>
          <w:rFonts w:cstheme="minorHAnsi"/>
          <w:sz w:val="32"/>
          <w:szCs w:val="32"/>
        </w:rPr>
        <w:t xml:space="preserve">, pero si un atributo (o conjunto) llamado </w:t>
      </w:r>
      <w:r>
        <w:rPr>
          <w:rFonts w:cstheme="minorHAnsi"/>
          <w:b/>
          <w:bCs/>
          <w:sz w:val="32"/>
          <w:szCs w:val="32"/>
        </w:rPr>
        <w:t>discriminante o semiidentificador</w:t>
      </w:r>
      <w:r>
        <w:rPr>
          <w:rFonts w:cstheme="minorHAnsi"/>
          <w:sz w:val="32"/>
          <w:szCs w:val="32"/>
        </w:rPr>
        <w:t>, que permite distinguir entre ellas todas las instancias de la entidad débil que depende de una misma instancia de la entidad fuerte.</w:t>
      </w:r>
    </w:p>
    <w:p w14:paraId="5DBB259C" w14:textId="0D829570" w:rsidR="001E142D" w:rsidRDefault="001E142D" w:rsidP="001E142D">
      <w:pPr>
        <w:rPr>
          <w:rFonts w:cstheme="minorHAnsi"/>
          <w:sz w:val="32"/>
          <w:szCs w:val="32"/>
        </w:rPr>
      </w:pPr>
      <w:r>
        <w:rPr>
          <w:rFonts w:cstheme="minorHAnsi"/>
          <w:sz w:val="32"/>
          <w:szCs w:val="32"/>
        </w:rPr>
        <w:t>No es frecuente, pero se pueden encadenar entidades débiles, de tal manera que una entidad que actúe como parte débil de la relación puede actuar como entidad fuerte respecto a otra débil.</w:t>
      </w:r>
    </w:p>
    <w:p w14:paraId="038E07E0" w14:textId="3B574037" w:rsidR="001E142D" w:rsidRDefault="001E142D" w:rsidP="001E142D">
      <w:pPr>
        <w:rPr>
          <w:rFonts w:cstheme="minorHAnsi"/>
          <w:sz w:val="32"/>
          <w:szCs w:val="32"/>
        </w:rPr>
      </w:pPr>
      <w:r>
        <w:rPr>
          <w:rFonts w:cstheme="minorHAnsi"/>
          <w:sz w:val="32"/>
          <w:szCs w:val="32"/>
        </w:rPr>
        <w:t>Adicionalmente a la interrelación que los sirve para identificarse completamente, las entidades débiles pueden participar en otras relaciones, como cualquier entidad</w:t>
      </w:r>
    </w:p>
    <w:p w14:paraId="5500E4F6" w14:textId="2EE4D1EA" w:rsidR="001E142D" w:rsidRPr="001E142D" w:rsidRDefault="001E142D" w:rsidP="001E142D">
      <w:pPr>
        <w:rPr>
          <w:rFonts w:asciiTheme="majorHAnsi" w:hAnsiTheme="majorHAnsi" w:cstheme="majorHAnsi"/>
          <w:color w:val="FF0000"/>
          <w:sz w:val="40"/>
          <w:szCs w:val="40"/>
        </w:rPr>
      </w:pPr>
      <w:r>
        <w:rPr>
          <w:rFonts w:cstheme="minorHAnsi"/>
          <w:b/>
          <w:bCs/>
          <w:sz w:val="32"/>
          <w:szCs w:val="32"/>
        </w:rPr>
        <w:t>Se representan en los diagramas ER con un rectángulo de doble línea</w:t>
      </w:r>
    </w:p>
    <w:p w14:paraId="736DE502" w14:textId="77777777" w:rsidR="001E142D" w:rsidRDefault="001E142D" w:rsidP="001E142D">
      <w:pPr>
        <w:rPr>
          <w:rFonts w:asciiTheme="majorHAnsi" w:hAnsiTheme="majorHAnsi" w:cstheme="majorHAnsi"/>
          <w:color w:val="FF0000"/>
          <w:sz w:val="40"/>
          <w:szCs w:val="40"/>
        </w:rPr>
      </w:pPr>
      <w:r w:rsidRPr="00705375">
        <w:rPr>
          <w:rFonts w:asciiTheme="majorHAnsi" w:hAnsiTheme="majorHAnsi" w:cstheme="majorHAnsi"/>
          <w:color w:val="FF0000"/>
          <w:sz w:val="40"/>
          <w:szCs w:val="40"/>
        </w:rPr>
        <w:t>7.1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Notació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46635BB8" w14:textId="3C534449" w:rsidR="001E142D" w:rsidRPr="00810EE4" w:rsidRDefault="001E142D" w:rsidP="001E142D">
      <w:pPr>
        <w:rPr>
          <w:rFonts w:asciiTheme="majorHAnsi" w:hAnsiTheme="majorHAnsi" w:cstheme="majorHAnsi"/>
          <w:color w:val="FF0000"/>
          <w:sz w:val="40"/>
          <w:szCs w:val="40"/>
        </w:rPr>
      </w:pPr>
      <w:r>
        <w:rPr>
          <w:rFonts w:cstheme="minorHAnsi"/>
          <w:sz w:val="32"/>
          <w:szCs w:val="32"/>
        </w:rPr>
        <w:t xml:space="preserve">Se representa a las entidades débiles en mayúsculas y en singular, en un rectángulo de doble línea. Así pues, la relación con su fuerte se representa también con un rombo de línea doble. El atributo o conjunto </w:t>
      </w:r>
      <w:r w:rsidR="00810EE4">
        <w:rPr>
          <w:rFonts w:cstheme="minorHAnsi"/>
          <w:sz w:val="32"/>
          <w:szCs w:val="32"/>
        </w:rPr>
        <w:t xml:space="preserve">que actúan como </w:t>
      </w:r>
      <w:r w:rsidR="00810EE4">
        <w:rPr>
          <w:rFonts w:cstheme="minorHAnsi"/>
          <w:b/>
          <w:bCs/>
          <w:sz w:val="32"/>
          <w:szCs w:val="32"/>
        </w:rPr>
        <w:t xml:space="preserve">discriminantes </w:t>
      </w:r>
      <w:r w:rsidR="00810EE4">
        <w:rPr>
          <w:rFonts w:cstheme="minorHAnsi"/>
          <w:sz w:val="32"/>
          <w:szCs w:val="32"/>
        </w:rPr>
        <w:t>ha de ir subrayado con una línea discontinua.</w:t>
      </w:r>
    </w:p>
    <w:p w14:paraId="4B65B3C4" w14:textId="77777777" w:rsidR="00810EE4" w:rsidRDefault="00810EE4" w:rsidP="001E142D">
      <w:pPr>
        <w:rPr>
          <w:rFonts w:asciiTheme="majorHAnsi" w:hAnsiTheme="majorHAnsi" w:cstheme="majorHAnsi"/>
          <w:color w:val="FF0000"/>
          <w:sz w:val="40"/>
          <w:szCs w:val="40"/>
        </w:rPr>
      </w:pPr>
    </w:p>
    <w:p w14:paraId="59F766A0" w14:textId="0664282B" w:rsidR="001E142D" w:rsidRDefault="001E142D" w:rsidP="001E142D">
      <w:pPr>
        <w:rPr>
          <w:rFonts w:asciiTheme="majorHAnsi" w:hAnsiTheme="majorHAnsi" w:cstheme="majorHAnsi"/>
          <w:color w:val="FF0000"/>
          <w:sz w:val="40"/>
          <w:szCs w:val="40"/>
        </w:rPr>
      </w:pPr>
      <w:r w:rsidRPr="00705375">
        <w:rPr>
          <w:rFonts w:asciiTheme="majorHAnsi" w:hAnsiTheme="majorHAnsi" w:cstheme="majorHAnsi"/>
          <w:color w:val="FF0000"/>
          <w:sz w:val="40"/>
          <w:szCs w:val="40"/>
        </w:rPr>
        <w:lastRenderedPageBreak/>
        <w:t>8.</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Extension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del model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Enti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-Relació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0B8EF546" w14:textId="561DE9F5" w:rsidR="00810EE4" w:rsidRDefault="00810EE4" w:rsidP="001E142D">
      <w:pPr>
        <w:rPr>
          <w:rFonts w:cstheme="minorHAnsi"/>
          <w:sz w:val="32"/>
          <w:szCs w:val="32"/>
        </w:rPr>
      </w:pPr>
      <w:r>
        <w:rPr>
          <w:rFonts w:cstheme="minorHAnsi"/>
          <w:sz w:val="32"/>
          <w:szCs w:val="32"/>
        </w:rPr>
        <w:t xml:space="preserve">Las estructuras básicas del modelo ER permiten representar la mayoría de situaciones del mundo real que habitualmente hay que incorporar en las BD. Pero, a veces, hay ciertos aspectos que se han de describir con construcciones mas avanzadas que el modelo ER, lo que compone una </w:t>
      </w:r>
      <w:r>
        <w:rPr>
          <w:rFonts w:cstheme="minorHAnsi"/>
          <w:b/>
          <w:bCs/>
          <w:sz w:val="32"/>
          <w:szCs w:val="32"/>
        </w:rPr>
        <w:t>extensión</w:t>
      </w:r>
      <w:r>
        <w:rPr>
          <w:rFonts w:cstheme="minorHAnsi"/>
          <w:sz w:val="32"/>
          <w:szCs w:val="32"/>
        </w:rPr>
        <w:t xml:space="preserve">. Estas extensiones consisten en </w:t>
      </w:r>
      <w:r>
        <w:rPr>
          <w:rFonts w:cstheme="minorHAnsi"/>
          <w:b/>
          <w:bCs/>
          <w:sz w:val="32"/>
          <w:szCs w:val="32"/>
        </w:rPr>
        <w:t>especialización</w:t>
      </w:r>
      <w:r>
        <w:rPr>
          <w:rFonts w:cstheme="minorHAnsi"/>
          <w:sz w:val="32"/>
          <w:szCs w:val="32"/>
        </w:rPr>
        <w:t xml:space="preserve">, </w:t>
      </w:r>
      <w:r>
        <w:rPr>
          <w:rFonts w:cstheme="minorHAnsi"/>
          <w:b/>
          <w:bCs/>
          <w:sz w:val="32"/>
          <w:szCs w:val="32"/>
        </w:rPr>
        <w:t>generalización</w:t>
      </w:r>
      <w:r>
        <w:rPr>
          <w:rFonts w:cstheme="minorHAnsi"/>
          <w:sz w:val="32"/>
          <w:szCs w:val="32"/>
        </w:rPr>
        <w:t xml:space="preserve"> y </w:t>
      </w:r>
      <w:r>
        <w:rPr>
          <w:rFonts w:cstheme="minorHAnsi"/>
          <w:b/>
          <w:bCs/>
          <w:sz w:val="32"/>
          <w:szCs w:val="32"/>
        </w:rPr>
        <w:t>agregación de entidades</w:t>
      </w:r>
      <w:r>
        <w:rPr>
          <w:rFonts w:cstheme="minorHAnsi"/>
          <w:sz w:val="32"/>
          <w:szCs w:val="32"/>
        </w:rPr>
        <w:t>.</w:t>
      </w:r>
    </w:p>
    <w:p w14:paraId="0328ED5B" w14:textId="77777777" w:rsidR="001E142D" w:rsidRDefault="001E142D" w:rsidP="00810EE4">
      <w:pPr>
        <w:rPr>
          <w:rFonts w:asciiTheme="majorHAnsi" w:hAnsiTheme="majorHAnsi" w:cstheme="majorHAnsi"/>
          <w:color w:val="FF0000"/>
          <w:sz w:val="40"/>
          <w:szCs w:val="40"/>
        </w:rPr>
      </w:pPr>
      <w:r w:rsidRPr="00705375">
        <w:rPr>
          <w:rFonts w:asciiTheme="majorHAnsi" w:hAnsiTheme="majorHAnsi" w:cstheme="majorHAnsi"/>
          <w:color w:val="FF0000"/>
          <w:sz w:val="40"/>
          <w:szCs w:val="40"/>
        </w:rPr>
        <w:t>8.1.</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Especializació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i generalizació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w:t>
      </w:r>
    </w:p>
    <w:p w14:paraId="3FECDB79" w14:textId="6B842954" w:rsidR="00810EE4" w:rsidRDefault="00810EE4" w:rsidP="00810EE4">
      <w:pPr>
        <w:rPr>
          <w:rFonts w:cstheme="minorHAnsi"/>
          <w:sz w:val="32"/>
          <w:szCs w:val="32"/>
        </w:rPr>
      </w:pPr>
      <w:r>
        <w:rPr>
          <w:rFonts w:cstheme="minorHAnsi"/>
          <w:sz w:val="32"/>
          <w:szCs w:val="32"/>
        </w:rPr>
        <w:t xml:space="preserve">La </w:t>
      </w:r>
      <w:r>
        <w:rPr>
          <w:rFonts w:cstheme="minorHAnsi"/>
          <w:b/>
          <w:bCs/>
          <w:sz w:val="32"/>
          <w:szCs w:val="32"/>
        </w:rPr>
        <w:t>especialización</w:t>
      </w:r>
      <w:r>
        <w:rPr>
          <w:rFonts w:cstheme="minorHAnsi"/>
          <w:sz w:val="32"/>
          <w:szCs w:val="32"/>
        </w:rPr>
        <w:t xml:space="preserve"> permite refleja la existencia de una entidad general, llamada </w:t>
      </w:r>
      <w:r>
        <w:rPr>
          <w:rFonts w:cstheme="minorHAnsi"/>
          <w:b/>
          <w:bCs/>
          <w:sz w:val="32"/>
          <w:szCs w:val="32"/>
        </w:rPr>
        <w:t>entidad superclase</w:t>
      </w:r>
      <w:r>
        <w:rPr>
          <w:rFonts w:cstheme="minorHAnsi"/>
          <w:sz w:val="32"/>
          <w:szCs w:val="32"/>
        </w:rPr>
        <w:t xml:space="preserve">, que se puede especializar en diferentes </w:t>
      </w:r>
      <w:r>
        <w:rPr>
          <w:rFonts w:cstheme="minorHAnsi"/>
          <w:b/>
          <w:bCs/>
          <w:sz w:val="32"/>
          <w:szCs w:val="32"/>
        </w:rPr>
        <w:t>entidades subclase</w:t>
      </w:r>
      <w:r>
        <w:rPr>
          <w:rFonts w:cstheme="minorHAnsi"/>
          <w:sz w:val="32"/>
          <w:szCs w:val="32"/>
        </w:rPr>
        <w:t>.</w:t>
      </w:r>
    </w:p>
    <w:p w14:paraId="52E69D6B" w14:textId="28417FA0" w:rsidR="00810EE4" w:rsidRDefault="00810EE4" w:rsidP="00810EE4">
      <w:pPr>
        <w:rPr>
          <w:rFonts w:cstheme="minorHAnsi"/>
          <w:sz w:val="32"/>
          <w:szCs w:val="32"/>
        </w:rPr>
      </w:pPr>
      <w:r>
        <w:rPr>
          <w:rFonts w:cstheme="minorHAnsi"/>
          <w:b/>
          <w:bCs/>
          <w:sz w:val="32"/>
          <w:szCs w:val="32"/>
        </w:rPr>
        <w:t>La entidad superclase</w:t>
      </w:r>
      <w:r w:rsidR="00983BDE">
        <w:rPr>
          <w:rFonts w:cstheme="minorHAnsi"/>
          <w:b/>
          <w:bCs/>
          <w:sz w:val="32"/>
          <w:szCs w:val="32"/>
        </w:rPr>
        <w:t xml:space="preserve"> </w:t>
      </w:r>
      <w:r w:rsidR="00983BDE">
        <w:rPr>
          <w:rFonts w:cstheme="minorHAnsi"/>
          <w:sz w:val="32"/>
          <w:szCs w:val="32"/>
        </w:rPr>
        <w:t xml:space="preserve">permite representar las características comunes de la entidad desde un punto de vista general. </w:t>
      </w:r>
      <w:r w:rsidR="00983BDE">
        <w:rPr>
          <w:rFonts w:cstheme="minorHAnsi"/>
          <w:b/>
          <w:bCs/>
          <w:sz w:val="32"/>
          <w:szCs w:val="32"/>
        </w:rPr>
        <w:t>Las entidades subclase</w:t>
      </w:r>
      <w:r w:rsidR="00983BDE">
        <w:rPr>
          <w:rFonts w:cstheme="minorHAnsi"/>
          <w:sz w:val="32"/>
          <w:szCs w:val="32"/>
        </w:rPr>
        <w:t xml:space="preserve"> permiten representar las características propias de las especializaciones de la entidad superclase.</w:t>
      </w:r>
    </w:p>
    <w:p w14:paraId="061B28DC" w14:textId="03A544F6" w:rsidR="00983BDE" w:rsidRDefault="00983BDE" w:rsidP="00810EE4">
      <w:pPr>
        <w:rPr>
          <w:rFonts w:cstheme="minorHAnsi"/>
          <w:sz w:val="32"/>
          <w:szCs w:val="32"/>
        </w:rPr>
      </w:pPr>
      <w:r>
        <w:rPr>
          <w:rFonts w:cstheme="minorHAnsi"/>
          <w:b/>
          <w:bCs/>
          <w:sz w:val="32"/>
          <w:szCs w:val="32"/>
        </w:rPr>
        <w:t>La entidad superclase o generalización</w:t>
      </w:r>
      <w:r>
        <w:rPr>
          <w:rFonts w:cstheme="minorHAnsi"/>
          <w:sz w:val="32"/>
          <w:szCs w:val="32"/>
        </w:rPr>
        <w:t xml:space="preserve"> se puede asimilar a la idea de conjunto, mientras que las </w:t>
      </w:r>
      <w:r>
        <w:rPr>
          <w:rFonts w:cstheme="minorHAnsi"/>
          <w:b/>
          <w:bCs/>
          <w:sz w:val="32"/>
          <w:szCs w:val="32"/>
        </w:rPr>
        <w:t xml:space="preserve">subclases o especialidades </w:t>
      </w:r>
      <w:r>
        <w:rPr>
          <w:rFonts w:cstheme="minorHAnsi"/>
          <w:sz w:val="32"/>
          <w:szCs w:val="32"/>
        </w:rPr>
        <w:t>serian subconjuntos.</w:t>
      </w:r>
    </w:p>
    <w:p w14:paraId="733D075F" w14:textId="76D5E967" w:rsidR="00983BDE" w:rsidRDefault="00983BDE" w:rsidP="00810EE4">
      <w:pPr>
        <w:rPr>
          <w:rFonts w:cstheme="minorHAnsi"/>
          <w:sz w:val="32"/>
          <w:szCs w:val="32"/>
        </w:rPr>
      </w:pPr>
      <w:r>
        <w:rPr>
          <w:rFonts w:cstheme="minorHAnsi"/>
          <w:b/>
          <w:bCs/>
          <w:sz w:val="32"/>
          <w:szCs w:val="32"/>
        </w:rPr>
        <w:t>Las especialidades no tienen Clave Primaria</w:t>
      </w:r>
      <w:r>
        <w:rPr>
          <w:rFonts w:cstheme="minorHAnsi"/>
          <w:sz w:val="32"/>
          <w:szCs w:val="32"/>
        </w:rPr>
        <w:t xml:space="preserve">. La heredan de la </w:t>
      </w:r>
      <w:r>
        <w:rPr>
          <w:rFonts w:cstheme="minorHAnsi"/>
          <w:b/>
          <w:bCs/>
          <w:sz w:val="32"/>
          <w:szCs w:val="32"/>
        </w:rPr>
        <w:t>Generalización</w:t>
      </w:r>
      <w:r>
        <w:rPr>
          <w:rFonts w:cstheme="minorHAnsi"/>
          <w:sz w:val="32"/>
          <w:szCs w:val="32"/>
        </w:rPr>
        <w:t>. Pueden tener Unicidades, pero no Claves Primarias.</w:t>
      </w:r>
    </w:p>
    <w:p w14:paraId="3FBF04E4" w14:textId="66DC43A7" w:rsidR="00582324" w:rsidRDefault="00582324" w:rsidP="00810EE4">
      <w:pPr>
        <w:rPr>
          <w:rFonts w:cstheme="minorHAnsi"/>
          <w:sz w:val="32"/>
          <w:szCs w:val="32"/>
        </w:rPr>
      </w:pPr>
    </w:p>
    <w:p w14:paraId="0590007C" w14:textId="7DE08B6C" w:rsidR="00582324" w:rsidRDefault="00582324" w:rsidP="00810EE4">
      <w:pPr>
        <w:rPr>
          <w:rFonts w:cstheme="minorHAnsi"/>
          <w:sz w:val="32"/>
          <w:szCs w:val="32"/>
        </w:rPr>
      </w:pPr>
    </w:p>
    <w:p w14:paraId="49B3BD8A" w14:textId="77777777" w:rsidR="00582324" w:rsidRDefault="00582324" w:rsidP="00810EE4">
      <w:pPr>
        <w:rPr>
          <w:rFonts w:cstheme="minorHAnsi"/>
          <w:sz w:val="32"/>
          <w:szCs w:val="32"/>
        </w:rPr>
      </w:pPr>
    </w:p>
    <w:p w14:paraId="04351C0C" w14:textId="3408DB2A" w:rsidR="00582324" w:rsidRPr="00983BDE" w:rsidRDefault="00582324" w:rsidP="00810EE4">
      <w:pPr>
        <w:rPr>
          <w:rFonts w:cstheme="minorHAnsi"/>
          <w:sz w:val="32"/>
          <w:szCs w:val="32"/>
        </w:rPr>
      </w:pPr>
      <w:r>
        <w:rPr>
          <w:rFonts w:cstheme="minorHAnsi"/>
          <w:noProof/>
          <w:sz w:val="32"/>
          <w:szCs w:val="32"/>
        </w:rPr>
        <w:drawing>
          <wp:anchor distT="0" distB="0" distL="114300" distR="114300" simplePos="0" relativeHeight="251659264" behindDoc="0" locked="0" layoutInCell="1" allowOverlap="1" wp14:anchorId="0E938F8D" wp14:editId="3D06ADBD">
            <wp:simplePos x="0" y="0"/>
            <wp:positionH relativeFrom="column">
              <wp:posOffset>72390</wp:posOffset>
            </wp:positionH>
            <wp:positionV relativeFrom="paragraph">
              <wp:posOffset>-1181100</wp:posOffset>
            </wp:positionV>
            <wp:extent cx="4552950" cy="2228850"/>
            <wp:effectExtent l="0" t="0" r="0" b="0"/>
            <wp:wrapSquare wrapText="bothSides"/>
            <wp:docPr id="1472899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2950" cy="2228850"/>
                    </a:xfrm>
                    <a:prstGeom prst="rect">
                      <a:avLst/>
                    </a:prstGeom>
                    <a:noFill/>
                    <a:ln>
                      <a:noFill/>
                    </a:ln>
                  </pic:spPr>
                </pic:pic>
              </a:graphicData>
            </a:graphic>
          </wp:anchor>
        </w:drawing>
      </w:r>
    </w:p>
    <w:p w14:paraId="5569A3B7" w14:textId="77777777" w:rsidR="00582324" w:rsidRDefault="00582324" w:rsidP="00810EE4">
      <w:pPr>
        <w:rPr>
          <w:rFonts w:asciiTheme="majorHAnsi" w:hAnsiTheme="majorHAnsi" w:cstheme="majorHAnsi"/>
          <w:color w:val="FF0000"/>
          <w:sz w:val="40"/>
          <w:szCs w:val="40"/>
        </w:rPr>
      </w:pPr>
    </w:p>
    <w:p w14:paraId="1FDC0824" w14:textId="5CF10EFA" w:rsidR="00582324" w:rsidRDefault="00582324" w:rsidP="00810EE4">
      <w:pPr>
        <w:rPr>
          <w:rFonts w:cstheme="minorHAnsi"/>
          <w:sz w:val="32"/>
          <w:szCs w:val="32"/>
        </w:rPr>
      </w:pPr>
      <w:r>
        <w:rPr>
          <w:rFonts w:cstheme="minorHAnsi"/>
          <w:sz w:val="32"/>
          <w:szCs w:val="32"/>
        </w:rPr>
        <w:lastRenderedPageBreak/>
        <w:t>La especialización pues, permite reflejar las diferencias entre las ocurrencias de una misma entidad, mediante el establecimiento de diferentes entidades de nivel inferior, que agrupamos en subconjuntos de ocurrencias con atributos comunes.</w:t>
      </w:r>
    </w:p>
    <w:p w14:paraId="5BAFBBF9" w14:textId="2F15E130" w:rsidR="00582324" w:rsidRDefault="00582324" w:rsidP="00810EE4">
      <w:pPr>
        <w:rPr>
          <w:rFonts w:cstheme="minorHAnsi"/>
          <w:sz w:val="32"/>
          <w:szCs w:val="32"/>
        </w:rPr>
      </w:pPr>
      <w:r>
        <w:rPr>
          <w:rFonts w:cstheme="minorHAnsi"/>
          <w:sz w:val="32"/>
          <w:szCs w:val="32"/>
        </w:rPr>
        <w:t>Los motivos por los que hacer especialidades pueden ser dos:</w:t>
      </w:r>
    </w:p>
    <w:p w14:paraId="65BFC654" w14:textId="2D34E352" w:rsidR="00582324" w:rsidRDefault="00582324" w:rsidP="00810EE4">
      <w:pPr>
        <w:rPr>
          <w:rFonts w:cstheme="minorHAnsi"/>
          <w:b/>
          <w:bCs/>
          <w:sz w:val="32"/>
          <w:szCs w:val="32"/>
        </w:rPr>
      </w:pPr>
      <w:r>
        <w:rPr>
          <w:rFonts w:cstheme="minorHAnsi"/>
          <w:sz w:val="32"/>
          <w:szCs w:val="32"/>
        </w:rPr>
        <w:t>-</w:t>
      </w:r>
      <w:r>
        <w:rPr>
          <w:rFonts w:cstheme="minorHAnsi"/>
          <w:b/>
          <w:bCs/>
          <w:sz w:val="32"/>
          <w:szCs w:val="32"/>
        </w:rPr>
        <w:t>La especialización tiene atributos diferenciados</w:t>
      </w:r>
    </w:p>
    <w:p w14:paraId="133A3F52" w14:textId="0CEE00B3" w:rsidR="00582324" w:rsidRDefault="00582324" w:rsidP="00810EE4">
      <w:pPr>
        <w:rPr>
          <w:rFonts w:cstheme="minorHAnsi"/>
          <w:b/>
          <w:bCs/>
          <w:sz w:val="32"/>
          <w:szCs w:val="32"/>
        </w:rPr>
      </w:pPr>
      <w:r>
        <w:rPr>
          <w:rFonts w:cstheme="minorHAnsi"/>
          <w:sz w:val="32"/>
          <w:szCs w:val="32"/>
        </w:rPr>
        <w:t>-</w:t>
      </w:r>
      <w:r>
        <w:rPr>
          <w:rFonts w:cstheme="minorHAnsi"/>
          <w:b/>
          <w:bCs/>
          <w:sz w:val="32"/>
          <w:szCs w:val="32"/>
        </w:rPr>
        <w:t>La especialización tiene interrelaciones diferenciadas</w:t>
      </w:r>
    </w:p>
    <w:p w14:paraId="35827A6A" w14:textId="24EFF678" w:rsidR="00582324" w:rsidRDefault="00582324" w:rsidP="00810EE4">
      <w:pPr>
        <w:rPr>
          <w:rFonts w:cstheme="minorHAnsi"/>
          <w:sz w:val="32"/>
          <w:szCs w:val="32"/>
        </w:rPr>
      </w:pPr>
      <w:r>
        <w:rPr>
          <w:rFonts w:cstheme="minorHAnsi"/>
          <w:sz w:val="32"/>
          <w:szCs w:val="32"/>
        </w:rPr>
        <w:t xml:space="preserve">La </w:t>
      </w:r>
      <w:r>
        <w:rPr>
          <w:rFonts w:cstheme="minorHAnsi"/>
          <w:b/>
          <w:bCs/>
          <w:sz w:val="32"/>
          <w:szCs w:val="32"/>
        </w:rPr>
        <w:t>generalización</w:t>
      </w:r>
      <w:r>
        <w:rPr>
          <w:rFonts w:cstheme="minorHAnsi"/>
          <w:sz w:val="32"/>
          <w:szCs w:val="32"/>
        </w:rPr>
        <w:t xml:space="preserve"> sirve para resaltar las similitudes entre entidades, y para simplificar las representaciones de los datos, evitando repetir atributos compartidos por diferentes subclases</w:t>
      </w:r>
      <w:r>
        <w:rPr>
          <w:rFonts w:cstheme="minorHAnsi"/>
          <w:noProof/>
          <w:sz w:val="32"/>
          <w:szCs w:val="32"/>
        </w:rPr>
        <w:drawing>
          <wp:inline distT="0" distB="0" distL="0" distR="0" wp14:anchorId="35126052" wp14:editId="2EAFAF97">
            <wp:extent cx="5276850" cy="1924050"/>
            <wp:effectExtent l="0" t="0" r="0" b="0"/>
            <wp:docPr id="5233743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1924050"/>
                    </a:xfrm>
                    <a:prstGeom prst="rect">
                      <a:avLst/>
                    </a:prstGeom>
                    <a:noFill/>
                    <a:ln>
                      <a:noFill/>
                    </a:ln>
                  </pic:spPr>
                </pic:pic>
              </a:graphicData>
            </a:graphic>
          </wp:inline>
        </w:drawing>
      </w:r>
    </w:p>
    <w:p w14:paraId="38F57D87" w14:textId="479DF6D0" w:rsidR="00582324" w:rsidRDefault="00582324" w:rsidP="00810EE4">
      <w:pPr>
        <w:rPr>
          <w:rFonts w:cstheme="minorHAnsi"/>
          <w:b/>
          <w:bCs/>
          <w:sz w:val="32"/>
          <w:szCs w:val="32"/>
        </w:rPr>
      </w:pPr>
    </w:p>
    <w:p w14:paraId="1C1149AD" w14:textId="77777777" w:rsidR="00582324" w:rsidRDefault="00582324" w:rsidP="00810EE4">
      <w:pPr>
        <w:rPr>
          <w:rFonts w:cstheme="minorHAnsi"/>
          <w:b/>
          <w:bCs/>
          <w:sz w:val="32"/>
          <w:szCs w:val="32"/>
        </w:rPr>
      </w:pPr>
    </w:p>
    <w:p w14:paraId="789ABB57" w14:textId="77777777" w:rsidR="00582324" w:rsidRDefault="00582324" w:rsidP="00810EE4">
      <w:pPr>
        <w:rPr>
          <w:rFonts w:cstheme="minorHAnsi"/>
          <w:b/>
          <w:bCs/>
          <w:sz w:val="32"/>
          <w:szCs w:val="32"/>
        </w:rPr>
      </w:pPr>
    </w:p>
    <w:p w14:paraId="41E7E15D" w14:textId="77777777" w:rsidR="00582324" w:rsidRDefault="00582324" w:rsidP="00810EE4">
      <w:pPr>
        <w:rPr>
          <w:rFonts w:cstheme="minorHAnsi"/>
          <w:b/>
          <w:bCs/>
          <w:sz w:val="32"/>
          <w:szCs w:val="32"/>
        </w:rPr>
      </w:pPr>
    </w:p>
    <w:p w14:paraId="3EE502A6" w14:textId="77777777" w:rsidR="00582324" w:rsidRDefault="00582324" w:rsidP="00810EE4">
      <w:pPr>
        <w:rPr>
          <w:rFonts w:cstheme="minorHAnsi"/>
          <w:b/>
          <w:bCs/>
          <w:sz w:val="32"/>
          <w:szCs w:val="32"/>
        </w:rPr>
      </w:pPr>
    </w:p>
    <w:p w14:paraId="024CD0E5" w14:textId="77777777" w:rsidR="00582324" w:rsidRDefault="00582324" w:rsidP="00810EE4">
      <w:pPr>
        <w:rPr>
          <w:rFonts w:cstheme="minorHAnsi"/>
          <w:b/>
          <w:bCs/>
          <w:sz w:val="32"/>
          <w:szCs w:val="32"/>
        </w:rPr>
      </w:pPr>
    </w:p>
    <w:p w14:paraId="2A3C2F97" w14:textId="77777777" w:rsidR="00582324" w:rsidRDefault="00582324" w:rsidP="00810EE4">
      <w:pPr>
        <w:rPr>
          <w:rFonts w:cstheme="minorHAnsi"/>
          <w:b/>
          <w:bCs/>
          <w:sz w:val="32"/>
          <w:szCs w:val="32"/>
        </w:rPr>
      </w:pPr>
    </w:p>
    <w:p w14:paraId="60D63CF8" w14:textId="77777777" w:rsidR="00582324" w:rsidRDefault="00582324" w:rsidP="00810EE4">
      <w:pPr>
        <w:rPr>
          <w:rFonts w:cstheme="minorHAnsi"/>
          <w:b/>
          <w:bCs/>
          <w:sz w:val="32"/>
          <w:szCs w:val="32"/>
        </w:rPr>
      </w:pPr>
    </w:p>
    <w:p w14:paraId="60BBE512" w14:textId="77777777" w:rsidR="00582324" w:rsidRDefault="00582324" w:rsidP="00810EE4">
      <w:pPr>
        <w:rPr>
          <w:rFonts w:cstheme="minorHAnsi"/>
          <w:b/>
          <w:bCs/>
          <w:sz w:val="32"/>
          <w:szCs w:val="32"/>
        </w:rPr>
      </w:pPr>
    </w:p>
    <w:p w14:paraId="471DCD05" w14:textId="77777777" w:rsidR="00582324" w:rsidRDefault="00582324" w:rsidP="00810EE4">
      <w:pPr>
        <w:rPr>
          <w:rFonts w:cstheme="minorHAnsi"/>
          <w:b/>
          <w:bCs/>
          <w:sz w:val="32"/>
          <w:szCs w:val="32"/>
        </w:rPr>
      </w:pPr>
    </w:p>
    <w:p w14:paraId="646B4FE2" w14:textId="234FCAA4" w:rsidR="00582324" w:rsidRDefault="00582324" w:rsidP="00810EE4">
      <w:pPr>
        <w:rPr>
          <w:rFonts w:cstheme="minorHAnsi"/>
          <w:b/>
          <w:bCs/>
          <w:sz w:val="32"/>
          <w:szCs w:val="32"/>
        </w:rPr>
      </w:pPr>
      <w:r>
        <w:rPr>
          <w:rFonts w:cstheme="minorHAnsi"/>
          <w:b/>
          <w:bCs/>
          <w:sz w:val="32"/>
          <w:szCs w:val="32"/>
        </w:rPr>
        <w:lastRenderedPageBreak/>
        <w:t>Herencia de propiedades</w:t>
      </w:r>
    </w:p>
    <w:p w14:paraId="20BFA326" w14:textId="5186F742" w:rsidR="00582324" w:rsidRDefault="00582324" w:rsidP="00810EE4">
      <w:pPr>
        <w:rPr>
          <w:rFonts w:cstheme="minorHAnsi"/>
          <w:sz w:val="32"/>
          <w:szCs w:val="32"/>
        </w:rPr>
      </w:pPr>
      <w:r>
        <w:rPr>
          <w:rFonts w:cstheme="minorHAnsi"/>
          <w:sz w:val="32"/>
          <w:szCs w:val="32"/>
        </w:rPr>
        <w:t xml:space="preserve">Llamamos </w:t>
      </w:r>
      <w:r>
        <w:rPr>
          <w:rFonts w:cstheme="minorHAnsi"/>
          <w:b/>
          <w:bCs/>
          <w:sz w:val="32"/>
          <w:szCs w:val="32"/>
        </w:rPr>
        <w:t xml:space="preserve">Herencia de propiedades </w:t>
      </w:r>
      <w:r>
        <w:rPr>
          <w:rFonts w:cstheme="minorHAnsi"/>
          <w:sz w:val="32"/>
          <w:szCs w:val="32"/>
        </w:rPr>
        <w:t>a la transmisión de características (atributos y relaciones) desde la entidad superclase hacia las subclase.</w:t>
      </w:r>
    </w:p>
    <w:p w14:paraId="4675F191" w14:textId="614DD6BC" w:rsidR="00582324" w:rsidRPr="00582324" w:rsidRDefault="00582324" w:rsidP="00810EE4">
      <w:pPr>
        <w:rPr>
          <w:rFonts w:asciiTheme="majorHAnsi" w:hAnsiTheme="majorHAnsi" w:cstheme="majorHAnsi"/>
          <w:color w:val="FF0000"/>
          <w:sz w:val="40"/>
          <w:szCs w:val="40"/>
        </w:rPr>
      </w:pPr>
      <w:r>
        <w:rPr>
          <w:rFonts w:cstheme="minorHAnsi"/>
          <w:sz w:val="32"/>
          <w:szCs w:val="32"/>
        </w:rPr>
        <w:t xml:space="preserve">Cuando se produce una </w:t>
      </w:r>
      <w:r>
        <w:rPr>
          <w:rFonts w:cstheme="minorHAnsi"/>
          <w:b/>
          <w:bCs/>
          <w:sz w:val="32"/>
          <w:szCs w:val="32"/>
        </w:rPr>
        <w:t>jerarquía de entidades</w:t>
      </w:r>
      <w:r>
        <w:rPr>
          <w:rFonts w:cstheme="minorHAnsi"/>
          <w:sz w:val="32"/>
          <w:szCs w:val="32"/>
        </w:rPr>
        <w:t xml:space="preserve">, las entidades de niveles inferiores pueden heredar no solo las características de la superclase, si no de las otras clases de niveles superiores. A esto se le llama </w:t>
      </w:r>
      <w:r>
        <w:rPr>
          <w:rFonts w:cstheme="minorHAnsi"/>
          <w:b/>
          <w:bCs/>
          <w:sz w:val="32"/>
          <w:szCs w:val="32"/>
        </w:rPr>
        <w:t>herencia múltiple</w:t>
      </w:r>
      <w:r>
        <w:rPr>
          <w:rFonts w:cstheme="minorHAnsi"/>
          <w:sz w:val="32"/>
          <w:szCs w:val="32"/>
        </w:rPr>
        <w:t>.</w:t>
      </w:r>
      <w:r>
        <w:rPr>
          <w:rFonts w:cstheme="minorHAnsi"/>
          <w:noProof/>
          <w:sz w:val="32"/>
          <w:szCs w:val="32"/>
        </w:rPr>
        <w:drawing>
          <wp:inline distT="0" distB="0" distL="0" distR="0" wp14:anchorId="18C1B0E9" wp14:editId="300595BA">
            <wp:extent cx="4991100" cy="3400425"/>
            <wp:effectExtent l="0" t="0" r="0" b="9525"/>
            <wp:docPr id="20881133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1100" cy="3400425"/>
                    </a:xfrm>
                    <a:prstGeom prst="rect">
                      <a:avLst/>
                    </a:prstGeom>
                    <a:noFill/>
                    <a:ln>
                      <a:noFill/>
                    </a:ln>
                  </pic:spPr>
                </pic:pic>
              </a:graphicData>
            </a:graphic>
          </wp:inline>
        </w:drawing>
      </w:r>
    </w:p>
    <w:p w14:paraId="10985A9C" w14:textId="77777777" w:rsidR="00582324" w:rsidRDefault="00582324" w:rsidP="00810EE4">
      <w:pPr>
        <w:rPr>
          <w:rFonts w:asciiTheme="majorHAnsi" w:hAnsiTheme="majorHAnsi" w:cstheme="majorHAnsi"/>
          <w:color w:val="FF0000"/>
          <w:sz w:val="40"/>
          <w:szCs w:val="40"/>
        </w:rPr>
      </w:pPr>
    </w:p>
    <w:p w14:paraId="7D416E6D" w14:textId="52790BA6" w:rsidR="00582324" w:rsidRDefault="00582324" w:rsidP="00810EE4">
      <w:pPr>
        <w:rPr>
          <w:rFonts w:cstheme="minorHAnsi"/>
          <w:b/>
          <w:bCs/>
          <w:sz w:val="32"/>
          <w:szCs w:val="32"/>
        </w:rPr>
      </w:pPr>
      <w:r>
        <w:rPr>
          <w:rFonts w:cstheme="minorHAnsi"/>
          <w:b/>
          <w:bCs/>
          <w:sz w:val="32"/>
          <w:szCs w:val="32"/>
        </w:rPr>
        <w:t>Restricciones</w:t>
      </w:r>
    </w:p>
    <w:p w14:paraId="67689122" w14:textId="2DFB6C7E" w:rsidR="00582324" w:rsidRDefault="00582324" w:rsidP="00810EE4">
      <w:pPr>
        <w:rPr>
          <w:rFonts w:cstheme="minorHAnsi"/>
          <w:sz w:val="32"/>
          <w:szCs w:val="32"/>
        </w:rPr>
      </w:pPr>
      <w:r>
        <w:rPr>
          <w:rFonts w:cstheme="minorHAnsi"/>
          <w:sz w:val="32"/>
          <w:szCs w:val="32"/>
        </w:rPr>
        <w:t>Se pueden establecer ciertas restricciones sobre las especializaciones o generalizaciones detectadas:</w:t>
      </w:r>
    </w:p>
    <w:p w14:paraId="74A8C0B6" w14:textId="41458677" w:rsidR="00582324" w:rsidRDefault="00582324" w:rsidP="00810EE4">
      <w:pPr>
        <w:rPr>
          <w:rFonts w:cstheme="minorHAnsi"/>
          <w:sz w:val="32"/>
          <w:szCs w:val="32"/>
        </w:rPr>
      </w:pPr>
      <w:r>
        <w:rPr>
          <w:rFonts w:cstheme="minorHAnsi"/>
          <w:sz w:val="32"/>
          <w:szCs w:val="32"/>
        </w:rPr>
        <w:t>-</w:t>
      </w:r>
      <w:r w:rsidR="008116A5">
        <w:rPr>
          <w:rFonts w:cstheme="minorHAnsi"/>
          <w:b/>
          <w:bCs/>
          <w:sz w:val="32"/>
          <w:szCs w:val="32"/>
        </w:rPr>
        <w:t>Disyuntiva</w:t>
      </w:r>
      <w:r w:rsidR="008116A5">
        <w:rPr>
          <w:rFonts w:cstheme="minorHAnsi"/>
          <w:sz w:val="32"/>
          <w:szCs w:val="32"/>
        </w:rPr>
        <w:t xml:space="preserve">: Una misma ocurrencia no puede aparecer en 2 entidades subclase diferentes. En el diagrama se representa con la letra </w:t>
      </w:r>
      <w:r w:rsidR="008116A5">
        <w:rPr>
          <w:rFonts w:cstheme="minorHAnsi"/>
          <w:b/>
          <w:bCs/>
          <w:sz w:val="32"/>
          <w:szCs w:val="32"/>
        </w:rPr>
        <w:t>D</w:t>
      </w:r>
      <w:r w:rsidR="008116A5">
        <w:rPr>
          <w:rFonts w:cstheme="minorHAnsi"/>
          <w:sz w:val="32"/>
          <w:szCs w:val="32"/>
        </w:rPr>
        <w:t>.</w:t>
      </w:r>
    </w:p>
    <w:p w14:paraId="11658532" w14:textId="54806B94" w:rsidR="008116A5" w:rsidRDefault="008116A5" w:rsidP="00810EE4">
      <w:pPr>
        <w:rPr>
          <w:rFonts w:cstheme="minorHAnsi"/>
          <w:sz w:val="32"/>
          <w:szCs w:val="32"/>
        </w:rPr>
      </w:pPr>
      <w:r>
        <w:rPr>
          <w:rFonts w:cstheme="minorHAnsi"/>
          <w:sz w:val="32"/>
          <w:szCs w:val="32"/>
        </w:rPr>
        <w:t>-</w:t>
      </w:r>
      <w:r>
        <w:rPr>
          <w:rFonts w:cstheme="minorHAnsi"/>
          <w:b/>
          <w:bCs/>
          <w:sz w:val="32"/>
          <w:szCs w:val="32"/>
        </w:rPr>
        <w:t>Solapadas</w:t>
      </w:r>
      <w:r>
        <w:rPr>
          <w:rFonts w:cstheme="minorHAnsi"/>
          <w:sz w:val="32"/>
          <w:szCs w:val="32"/>
        </w:rPr>
        <w:t xml:space="preserve">: Una misma ocurrencia puede aparecer en 2 o mas entidades subclase. Se representa con una </w:t>
      </w:r>
      <w:r>
        <w:rPr>
          <w:rFonts w:cstheme="minorHAnsi"/>
          <w:b/>
          <w:bCs/>
          <w:sz w:val="32"/>
          <w:szCs w:val="32"/>
        </w:rPr>
        <w:t>S</w:t>
      </w:r>
    </w:p>
    <w:p w14:paraId="2FA9EFAE" w14:textId="6918D1F5" w:rsidR="008116A5" w:rsidRDefault="008116A5" w:rsidP="00810EE4">
      <w:pPr>
        <w:rPr>
          <w:rFonts w:cstheme="minorHAnsi"/>
          <w:sz w:val="32"/>
          <w:szCs w:val="32"/>
        </w:rPr>
      </w:pPr>
      <w:r>
        <w:rPr>
          <w:rFonts w:cstheme="minorHAnsi"/>
          <w:sz w:val="32"/>
          <w:szCs w:val="32"/>
        </w:rPr>
        <w:lastRenderedPageBreak/>
        <w:t>-</w:t>
      </w:r>
      <w:r>
        <w:rPr>
          <w:rFonts w:cstheme="minorHAnsi"/>
          <w:b/>
          <w:bCs/>
          <w:sz w:val="32"/>
          <w:szCs w:val="32"/>
        </w:rPr>
        <w:t>Totales</w:t>
      </w:r>
      <w:r>
        <w:rPr>
          <w:rFonts w:cstheme="minorHAnsi"/>
          <w:sz w:val="32"/>
          <w:szCs w:val="32"/>
        </w:rPr>
        <w:t xml:space="preserve">: Toda ocurrencia en la entidad superclase ha de pertenecer simultáneamente, como mínimo, a una de sus entidades subclase. Se escribe con </w:t>
      </w:r>
      <w:r>
        <w:rPr>
          <w:rFonts w:cstheme="minorHAnsi"/>
          <w:b/>
          <w:bCs/>
          <w:sz w:val="32"/>
          <w:szCs w:val="32"/>
        </w:rPr>
        <w:t>T</w:t>
      </w:r>
      <w:r>
        <w:rPr>
          <w:rFonts w:cstheme="minorHAnsi"/>
          <w:sz w:val="32"/>
          <w:szCs w:val="32"/>
        </w:rPr>
        <w:t>.</w:t>
      </w:r>
    </w:p>
    <w:p w14:paraId="223CE0C2" w14:textId="3872DBC0" w:rsidR="008116A5" w:rsidRDefault="008116A5" w:rsidP="00810EE4">
      <w:pPr>
        <w:rPr>
          <w:rFonts w:cstheme="minorHAnsi"/>
          <w:sz w:val="32"/>
          <w:szCs w:val="32"/>
        </w:rPr>
      </w:pPr>
      <w:r>
        <w:rPr>
          <w:rFonts w:cstheme="minorHAnsi"/>
          <w:sz w:val="32"/>
          <w:szCs w:val="32"/>
        </w:rPr>
        <w:t>-</w:t>
      </w:r>
      <w:r>
        <w:rPr>
          <w:rFonts w:cstheme="minorHAnsi"/>
          <w:b/>
          <w:bCs/>
          <w:sz w:val="32"/>
          <w:szCs w:val="32"/>
        </w:rPr>
        <w:t>Parciales</w:t>
      </w:r>
      <w:r>
        <w:rPr>
          <w:rFonts w:cstheme="minorHAnsi"/>
          <w:sz w:val="32"/>
          <w:szCs w:val="32"/>
        </w:rPr>
        <w:t xml:space="preserve">: Algunas instancias de la entidad superclase pueden no pertenecer simultáneamente a ninguna de sus entidades subclase. Se escribe con </w:t>
      </w:r>
      <w:r>
        <w:rPr>
          <w:rFonts w:cstheme="minorHAnsi"/>
          <w:b/>
          <w:bCs/>
          <w:sz w:val="32"/>
          <w:szCs w:val="32"/>
        </w:rPr>
        <w:t>P</w:t>
      </w:r>
      <w:r>
        <w:rPr>
          <w:rFonts w:cstheme="minorHAnsi"/>
          <w:sz w:val="32"/>
          <w:szCs w:val="32"/>
        </w:rPr>
        <w:t>.</w:t>
      </w:r>
    </w:p>
    <w:p w14:paraId="28CD7322" w14:textId="3CD8BC0A" w:rsidR="008116A5" w:rsidRDefault="008116A5" w:rsidP="00810EE4">
      <w:pPr>
        <w:rPr>
          <w:rFonts w:cstheme="minorHAnsi"/>
          <w:sz w:val="32"/>
          <w:szCs w:val="32"/>
        </w:rPr>
      </w:pPr>
      <w:r>
        <w:rPr>
          <w:rFonts w:cstheme="minorHAnsi"/>
          <w:sz w:val="32"/>
          <w:szCs w:val="32"/>
        </w:rPr>
        <w:t>Hay entonces cuatro posibles restricciones aplicables:</w:t>
      </w:r>
    </w:p>
    <w:p w14:paraId="1EB396EC" w14:textId="2DCCCCED" w:rsidR="008116A5" w:rsidRDefault="008116A5" w:rsidP="00810EE4">
      <w:pPr>
        <w:rPr>
          <w:rFonts w:cstheme="minorHAnsi"/>
          <w:b/>
          <w:bCs/>
          <w:sz w:val="32"/>
          <w:szCs w:val="32"/>
        </w:rPr>
      </w:pPr>
      <w:r>
        <w:rPr>
          <w:rFonts w:cstheme="minorHAnsi"/>
          <w:sz w:val="32"/>
          <w:szCs w:val="32"/>
        </w:rPr>
        <w:t>-</w:t>
      </w:r>
      <w:r>
        <w:rPr>
          <w:rFonts w:cstheme="minorHAnsi"/>
          <w:b/>
          <w:bCs/>
          <w:sz w:val="32"/>
          <w:szCs w:val="32"/>
        </w:rPr>
        <w:t>D,T (disyuntivas y totales)</w:t>
      </w:r>
    </w:p>
    <w:p w14:paraId="3191A6E2" w14:textId="3BBBED84" w:rsidR="008116A5" w:rsidRPr="008116A5" w:rsidRDefault="008116A5" w:rsidP="00810EE4">
      <w:pPr>
        <w:rPr>
          <w:rFonts w:cstheme="minorHAnsi"/>
          <w:b/>
          <w:bCs/>
          <w:sz w:val="32"/>
          <w:szCs w:val="32"/>
        </w:rPr>
      </w:pPr>
      <w:r>
        <w:rPr>
          <w:rFonts w:cstheme="minorHAnsi"/>
          <w:sz w:val="32"/>
          <w:szCs w:val="32"/>
        </w:rPr>
        <w:t>-</w:t>
      </w:r>
      <w:r>
        <w:rPr>
          <w:rFonts w:cstheme="minorHAnsi"/>
          <w:b/>
          <w:bCs/>
          <w:sz w:val="32"/>
          <w:szCs w:val="32"/>
        </w:rPr>
        <w:t>D,P (disyuntivas y parciales)</w:t>
      </w:r>
    </w:p>
    <w:p w14:paraId="6610AA48" w14:textId="02AFDFC9" w:rsidR="008116A5" w:rsidRPr="008116A5" w:rsidRDefault="008116A5" w:rsidP="00810EE4">
      <w:pPr>
        <w:rPr>
          <w:rFonts w:cstheme="minorHAnsi"/>
          <w:b/>
          <w:bCs/>
          <w:sz w:val="32"/>
          <w:szCs w:val="32"/>
        </w:rPr>
      </w:pPr>
      <w:r>
        <w:rPr>
          <w:rFonts w:cstheme="minorHAnsi"/>
          <w:sz w:val="32"/>
          <w:szCs w:val="32"/>
        </w:rPr>
        <w:t>-</w:t>
      </w:r>
      <w:r>
        <w:rPr>
          <w:rFonts w:cstheme="minorHAnsi"/>
          <w:b/>
          <w:bCs/>
          <w:sz w:val="32"/>
          <w:szCs w:val="32"/>
        </w:rPr>
        <w:t>S,T (solapadas y totales)</w:t>
      </w:r>
    </w:p>
    <w:p w14:paraId="35D786CC" w14:textId="272656BF" w:rsidR="008116A5" w:rsidRDefault="008116A5" w:rsidP="00810EE4">
      <w:pPr>
        <w:rPr>
          <w:rFonts w:cstheme="minorHAnsi"/>
          <w:b/>
          <w:bCs/>
          <w:sz w:val="32"/>
          <w:szCs w:val="32"/>
        </w:rPr>
      </w:pPr>
      <w:r>
        <w:rPr>
          <w:rFonts w:cstheme="minorHAnsi"/>
          <w:sz w:val="32"/>
          <w:szCs w:val="32"/>
        </w:rPr>
        <w:t>-</w:t>
      </w:r>
      <w:r>
        <w:rPr>
          <w:rFonts w:cstheme="minorHAnsi"/>
          <w:b/>
          <w:bCs/>
          <w:sz w:val="32"/>
          <w:szCs w:val="32"/>
        </w:rPr>
        <w:t>S,P (solapadas y parciales)</w:t>
      </w:r>
    </w:p>
    <w:p w14:paraId="65E2645E" w14:textId="77777777" w:rsidR="008116A5" w:rsidRDefault="008116A5" w:rsidP="00810EE4">
      <w:pPr>
        <w:rPr>
          <w:rFonts w:cstheme="minorHAnsi"/>
          <w:b/>
          <w:bCs/>
          <w:sz w:val="32"/>
          <w:szCs w:val="32"/>
        </w:rPr>
      </w:pPr>
    </w:p>
    <w:p w14:paraId="372E975A" w14:textId="16567099" w:rsidR="008116A5" w:rsidRDefault="008116A5" w:rsidP="00810EE4">
      <w:pPr>
        <w:rPr>
          <w:rFonts w:cstheme="minorHAnsi"/>
          <w:b/>
          <w:bCs/>
          <w:sz w:val="32"/>
          <w:szCs w:val="32"/>
        </w:rPr>
      </w:pPr>
      <w:r>
        <w:rPr>
          <w:rFonts w:cstheme="minorHAnsi"/>
          <w:b/>
          <w:bCs/>
          <w:sz w:val="32"/>
          <w:szCs w:val="32"/>
        </w:rPr>
        <w:t>Notación</w:t>
      </w:r>
    </w:p>
    <w:p w14:paraId="2D4BE8EA" w14:textId="5DABF91C" w:rsidR="008116A5" w:rsidRPr="008116A5" w:rsidRDefault="008116A5" w:rsidP="00810EE4">
      <w:pPr>
        <w:rPr>
          <w:rFonts w:asciiTheme="majorHAnsi" w:hAnsiTheme="majorHAnsi" w:cstheme="majorHAnsi"/>
          <w:color w:val="FF0000"/>
          <w:sz w:val="40"/>
          <w:szCs w:val="40"/>
        </w:rPr>
      </w:pPr>
      <w:r>
        <w:rPr>
          <w:rFonts w:cstheme="minorHAnsi"/>
          <w:sz w:val="32"/>
          <w:szCs w:val="32"/>
        </w:rPr>
        <w:t xml:space="preserve">La especialización/generalización se representan con un triangulo que puede incluir, en su interior la etiqueta </w:t>
      </w:r>
      <w:r>
        <w:rPr>
          <w:rFonts w:cstheme="minorHAnsi"/>
          <w:b/>
          <w:bCs/>
          <w:sz w:val="32"/>
          <w:szCs w:val="32"/>
        </w:rPr>
        <w:t xml:space="preserve">ES </w:t>
      </w:r>
      <w:r>
        <w:rPr>
          <w:rFonts w:cstheme="minorHAnsi"/>
          <w:sz w:val="32"/>
          <w:szCs w:val="32"/>
        </w:rPr>
        <w:t>(especialización) y las etiquetas previas.</w:t>
      </w:r>
    </w:p>
    <w:p w14:paraId="54267EBE" w14:textId="3FD8DA74" w:rsidR="001E142D" w:rsidRDefault="001E142D" w:rsidP="00810EE4">
      <w:pPr>
        <w:rPr>
          <w:rFonts w:asciiTheme="majorHAnsi" w:hAnsiTheme="majorHAnsi" w:cstheme="majorHAnsi"/>
          <w:color w:val="FF0000"/>
          <w:sz w:val="40"/>
          <w:szCs w:val="40"/>
        </w:rPr>
      </w:pPr>
      <w:r w:rsidRPr="00705375">
        <w:rPr>
          <w:rFonts w:asciiTheme="majorHAnsi" w:hAnsiTheme="majorHAnsi" w:cstheme="majorHAnsi"/>
          <w:color w:val="FF0000"/>
          <w:sz w:val="40"/>
          <w:szCs w:val="40"/>
        </w:rPr>
        <w:t>8.2.</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Agregacion</w:t>
      </w:r>
      <w:r>
        <w:rPr>
          <w:rFonts w:asciiTheme="majorHAnsi" w:hAnsiTheme="majorHAnsi" w:cstheme="majorHAnsi"/>
          <w:color w:val="FF0000"/>
          <w:sz w:val="40"/>
          <w:szCs w:val="40"/>
        </w:rPr>
        <w:t>e</w:t>
      </w:r>
      <w:r w:rsidRPr="00705375">
        <w:rPr>
          <w:rFonts w:asciiTheme="majorHAnsi" w:hAnsiTheme="majorHAnsi" w:cstheme="majorHAnsi"/>
          <w:color w:val="FF0000"/>
          <w:sz w:val="40"/>
          <w:szCs w:val="40"/>
        </w:rPr>
        <w:t>s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enti</w:t>
      </w:r>
      <w:r>
        <w:rPr>
          <w:rFonts w:asciiTheme="majorHAnsi" w:hAnsiTheme="majorHAnsi" w:cstheme="majorHAnsi"/>
          <w:color w:val="FF0000"/>
          <w:sz w:val="40"/>
          <w:szCs w:val="40"/>
        </w:rPr>
        <w:t>d</w:t>
      </w:r>
      <w:r w:rsidRPr="00705375">
        <w:rPr>
          <w:rFonts w:asciiTheme="majorHAnsi" w:hAnsiTheme="majorHAnsi" w:cstheme="majorHAnsi"/>
          <w:color w:val="FF0000"/>
          <w:sz w:val="40"/>
          <w:szCs w:val="40"/>
        </w:rPr>
        <w:t>a</w:t>
      </w:r>
      <w:r>
        <w:rPr>
          <w:rFonts w:asciiTheme="majorHAnsi" w:hAnsiTheme="majorHAnsi" w:cstheme="majorHAnsi"/>
          <w:color w:val="FF0000"/>
          <w:sz w:val="40"/>
          <w:szCs w:val="40"/>
        </w:rPr>
        <w:t>de</w:t>
      </w:r>
      <w:r w:rsidRPr="00705375">
        <w:rPr>
          <w:rFonts w:asciiTheme="majorHAnsi" w:hAnsiTheme="majorHAnsi" w:cstheme="majorHAnsi"/>
          <w:color w:val="FF0000"/>
          <w:sz w:val="40"/>
          <w:szCs w:val="40"/>
        </w:rPr>
        <w:t xml:space="preserve">s </w:t>
      </w:r>
    </w:p>
    <w:p w14:paraId="29D71B5D" w14:textId="4110EF5B" w:rsidR="006936BD" w:rsidRDefault="006936BD" w:rsidP="00810EE4">
      <w:pPr>
        <w:rPr>
          <w:rFonts w:cstheme="minorHAnsi"/>
          <w:sz w:val="32"/>
          <w:szCs w:val="32"/>
        </w:rPr>
      </w:pPr>
      <w:r>
        <w:rPr>
          <w:rFonts w:cstheme="minorHAnsi"/>
          <w:b/>
          <w:bCs/>
          <w:sz w:val="32"/>
          <w:szCs w:val="32"/>
        </w:rPr>
        <w:t xml:space="preserve">La Agregación de entidades </w:t>
      </w:r>
      <w:r>
        <w:rPr>
          <w:rFonts w:cstheme="minorHAnsi"/>
          <w:sz w:val="32"/>
          <w:szCs w:val="32"/>
        </w:rPr>
        <w:t>es una abstracción por la cual se puede tratar una relación como una entidad de nivel mas alto, que agrupa a las entidades interrelacionadas por ella. La agregación ha de tener el mismo nombre que la relación sobre la que se define.</w:t>
      </w:r>
    </w:p>
    <w:p w14:paraId="4970C22D" w14:textId="70EE16CF" w:rsidR="006936BD" w:rsidRDefault="006936BD" w:rsidP="00810EE4">
      <w:pPr>
        <w:rPr>
          <w:rFonts w:cstheme="minorHAnsi"/>
          <w:sz w:val="32"/>
          <w:szCs w:val="32"/>
        </w:rPr>
      </w:pPr>
      <w:r>
        <w:rPr>
          <w:rFonts w:cstheme="minorHAnsi"/>
          <w:sz w:val="32"/>
          <w:szCs w:val="32"/>
        </w:rPr>
        <w:t>La utilidad de una agregación de entidades consiste en que la interrelación en que se basa se puede relacionar con otras entidades.</w:t>
      </w:r>
    </w:p>
    <w:p w14:paraId="49CF5DF5" w14:textId="77777777" w:rsidR="00B457D0" w:rsidRDefault="00B457D0" w:rsidP="00810EE4">
      <w:pPr>
        <w:rPr>
          <w:rFonts w:cstheme="minorHAnsi"/>
          <w:sz w:val="32"/>
          <w:szCs w:val="32"/>
        </w:rPr>
      </w:pPr>
    </w:p>
    <w:p w14:paraId="480FCDBC" w14:textId="77777777" w:rsidR="00B457D0" w:rsidRDefault="00B457D0" w:rsidP="00810EE4">
      <w:pPr>
        <w:rPr>
          <w:rFonts w:cstheme="minorHAnsi"/>
          <w:sz w:val="32"/>
          <w:szCs w:val="32"/>
        </w:rPr>
      </w:pPr>
    </w:p>
    <w:p w14:paraId="3F007185" w14:textId="1A512A00" w:rsidR="00B457D0" w:rsidRPr="006936BD" w:rsidRDefault="00B457D0" w:rsidP="00810EE4">
      <w:pPr>
        <w:rPr>
          <w:rFonts w:asciiTheme="majorHAnsi" w:hAnsiTheme="majorHAnsi" w:cstheme="majorHAnsi"/>
          <w:color w:val="FF0000"/>
          <w:sz w:val="40"/>
          <w:szCs w:val="40"/>
        </w:rPr>
      </w:pPr>
      <w:r>
        <w:rPr>
          <w:rFonts w:cstheme="minorHAnsi"/>
          <w:noProof/>
          <w:sz w:val="32"/>
          <w:szCs w:val="32"/>
        </w:rPr>
        <w:lastRenderedPageBreak/>
        <w:drawing>
          <wp:inline distT="0" distB="0" distL="0" distR="0" wp14:anchorId="7FB1BE6A" wp14:editId="10189678">
            <wp:extent cx="5038725" cy="2047875"/>
            <wp:effectExtent l="0" t="0" r="9525" b="9525"/>
            <wp:docPr id="12663261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725" cy="2047875"/>
                    </a:xfrm>
                    <a:prstGeom prst="rect">
                      <a:avLst/>
                    </a:prstGeom>
                    <a:noFill/>
                    <a:ln>
                      <a:noFill/>
                    </a:ln>
                  </pic:spPr>
                </pic:pic>
              </a:graphicData>
            </a:graphic>
          </wp:inline>
        </w:drawing>
      </w:r>
    </w:p>
    <w:p w14:paraId="3EFE447D" w14:textId="4FCDA208" w:rsidR="00B457D0" w:rsidRDefault="00B457D0" w:rsidP="00810EE4">
      <w:pPr>
        <w:rPr>
          <w:rFonts w:asciiTheme="majorHAnsi" w:hAnsiTheme="majorHAnsi" w:cstheme="majorHAnsi"/>
          <w:color w:val="FF0000"/>
          <w:sz w:val="40"/>
          <w:szCs w:val="40"/>
        </w:rPr>
      </w:pPr>
      <w:r>
        <w:rPr>
          <w:rFonts w:cstheme="minorHAnsi"/>
          <w:sz w:val="32"/>
          <w:szCs w:val="32"/>
        </w:rPr>
        <w:t xml:space="preserve">La técnica de las agregaciones engloba la de las entidades débiles, pero es mas potente. Siempre que usemos entidades débiles, podemos sustituir por una agregación, pero no al revés. </w:t>
      </w:r>
      <w:r w:rsidRPr="00B457D0">
        <w:rPr>
          <w:rFonts w:cstheme="minorHAnsi"/>
          <w:b/>
          <w:bCs/>
          <w:sz w:val="32"/>
          <w:szCs w:val="32"/>
        </w:rPr>
        <w:t>P.E</w:t>
      </w:r>
    </w:p>
    <w:p w14:paraId="1139DA44" w14:textId="208A3130" w:rsidR="00B457D0" w:rsidRDefault="00B457D0" w:rsidP="00810EE4">
      <w:pPr>
        <w:rPr>
          <w:rFonts w:asciiTheme="majorHAnsi" w:hAnsiTheme="majorHAnsi" w:cstheme="majorHAnsi"/>
          <w:color w:val="FF0000"/>
          <w:sz w:val="40"/>
          <w:szCs w:val="40"/>
        </w:rPr>
      </w:pPr>
      <w:r>
        <w:rPr>
          <w:rFonts w:asciiTheme="majorHAnsi" w:hAnsiTheme="majorHAnsi" w:cstheme="majorHAnsi"/>
          <w:noProof/>
          <w:color w:val="FF0000"/>
          <w:sz w:val="40"/>
          <w:szCs w:val="40"/>
        </w:rPr>
        <w:drawing>
          <wp:inline distT="0" distB="0" distL="0" distR="0" wp14:anchorId="181B9CA5" wp14:editId="7DB8405D">
            <wp:extent cx="3019425" cy="3638550"/>
            <wp:effectExtent l="0" t="0" r="9525" b="0"/>
            <wp:docPr id="8831154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9425" cy="3638550"/>
                    </a:xfrm>
                    <a:prstGeom prst="rect">
                      <a:avLst/>
                    </a:prstGeom>
                    <a:noFill/>
                    <a:ln>
                      <a:noFill/>
                    </a:ln>
                  </pic:spPr>
                </pic:pic>
              </a:graphicData>
            </a:graphic>
          </wp:inline>
        </w:drawing>
      </w:r>
    </w:p>
    <w:p w14:paraId="3E6648AC" w14:textId="10F2EC25" w:rsidR="00B457D0" w:rsidRDefault="00B457D0" w:rsidP="00810EE4">
      <w:pPr>
        <w:rPr>
          <w:rFonts w:asciiTheme="majorHAnsi" w:hAnsiTheme="majorHAnsi" w:cstheme="majorHAnsi"/>
          <w:color w:val="FF0000"/>
          <w:sz w:val="40"/>
          <w:szCs w:val="40"/>
        </w:rPr>
      </w:pPr>
    </w:p>
    <w:p w14:paraId="0AEE81A5" w14:textId="0537DE88" w:rsidR="00B457D0" w:rsidRDefault="00B457D0" w:rsidP="00810EE4">
      <w:pPr>
        <w:rPr>
          <w:rFonts w:asciiTheme="majorHAnsi" w:hAnsiTheme="majorHAnsi" w:cstheme="majorHAnsi"/>
          <w:color w:val="FF0000"/>
          <w:sz w:val="40"/>
          <w:szCs w:val="40"/>
        </w:rPr>
      </w:pPr>
      <w:r>
        <w:rPr>
          <w:rFonts w:cstheme="minorHAnsi"/>
          <w:sz w:val="32"/>
          <w:szCs w:val="32"/>
        </w:rPr>
        <w:t>Podemos modelizar estos datos en una agregación, convirtiendo ASSIGNATURA. Para ello crearemos una nueva entidad, llamada CODIGO</w:t>
      </w:r>
    </w:p>
    <w:p w14:paraId="43537FBC" w14:textId="77777777" w:rsidR="00B457D0" w:rsidRDefault="00B457D0" w:rsidP="00810EE4">
      <w:pPr>
        <w:rPr>
          <w:rFonts w:asciiTheme="majorHAnsi" w:hAnsiTheme="majorHAnsi" w:cstheme="majorHAnsi"/>
          <w:color w:val="FF0000"/>
          <w:sz w:val="40"/>
          <w:szCs w:val="40"/>
        </w:rPr>
      </w:pPr>
    </w:p>
    <w:p w14:paraId="054D486A" w14:textId="77777777" w:rsidR="00E424C9" w:rsidRDefault="00B457D0" w:rsidP="00810EE4">
      <w:pPr>
        <w:rPr>
          <w:rFonts w:asciiTheme="majorHAnsi" w:hAnsiTheme="majorHAnsi" w:cstheme="majorHAnsi"/>
          <w:color w:val="FF0000"/>
          <w:sz w:val="40"/>
          <w:szCs w:val="40"/>
        </w:rPr>
      </w:pPr>
      <w:r>
        <w:rPr>
          <w:rFonts w:asciiTheme="majorHAnsi" w:hAnsiTheme="majorHAnsi" w:cstheme="majorHAnsi"/>
          <w:noProof/>
          <w:color w:val="FF0000"/>
          <w:sz w:val="40"/>
          <w:szCs w:val="40"/>
        </w:rPr>
        <w:lastRenderedPageBreak/>
        <w:drawing>
          <wp:inline distT="0" distB="0" distL="0" distR="0" wp14:anchorId="07D0C8EA" wp14:editId="5C639AAF">
            <wp:extent cx="4429125" cy="2019300"/>
            <wp:effectExtent l="0" t="0" r="9525" b="0"/>
            <wp:docPr id="7066508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9125" cy="2019300"/>
                    </a:xfrm>
                    <a:prstGeom prst="rect">
                      <a:avLst/>
                    </a:prstGeom>
                    <a:noFill/>
                    <a:ln>
                      <a:noFill/>
                    </a:ln>
                  </pic:spPr>
                </pic:pic>
              </a:graphicData>
            </a:graphic>
          </wp:inline>
        </w:drawing>
      </w:r>
    </w:p>
    <w:p w14:paraId="2137ED5A" w14:textId="77777777" w:rsidR="00E424C9" w:rsidRDefault="00E424C9" w:rsidP="00810EE4">
      <w:pPr>
        <w:rPr>
          <w:rFonts w:asciiTheme="majorHAnsi" w:hAnsiTheme="majorHAnsi" w:cstheme="majorHAnsi"/>
          <w:color w:val="FF0000"/>
          <w:sz w:val="40"/>
          <w:szCs w:val="40"/>
        </w:rPr>
      </w:pPr>
    </w:p>
    <w:p w14:paraId="0BCC354E" w14:textId="77777777" w:rsidR="00E424C9" w:rsidRDefault="00E424C9" w:rsidP="00810EE4">
      <w:pPr>
        <w:rPr>
          <w:rFonts w:asciiTheme="majorHAnsi" w:hAnsiTheme="majorHAnsi" w:cstheme="majorHAnsi"/>
          <w:color w:val="FF0000"/>
          <w:sz w:val="40"/>
          <w:szCs w:val="40"/>
        </w:rPr>
      </w:pPr>
    </w:p>
    <w:p w14:paraId="21CC2146" w14:textId="77777777" w:rsidR="00E424C9" w:rsidRDefault="00E424C9" w:rsidP="00810EE4">
      <w:pPr>
        <w:rPr>
          <w:rFonts w:asciiTheme="majorHAnsi" w:hAnsiTheme="majorHAnsi" w:cstheme="majorHAnsi"/>
          <w:color w:val="FF0000"/>
          <w:sz w:val="40"/>
          <w:szCs w:val="40"/>
        </w:rPr>
      </w:pPr>
    </w:p>
    <w:p w14:paraId="63D93230" w14:textId="34259B86" w:rsidR="001E142D" w:rsidRDefault="001E142D" w:rsidP="00810EE4">
      <w:pPr>
        <w:rPr>
          <w:rFonts w:asciiTheme="majorHAnsi" w:hAnsiTheme="majorHAnsi" w:cstheme="majorHAnsi"/>
          <w:color w:val="FF0000"/>
          <w:sz w:val="40"/>
          <w:szCs w:val="40"/>
        </w:rPr>
      </w:pPr>
      <w:r w:rsidRPr="00705375">
        <w:rPr>
          <w:rFonts w:asciiTheme="majorHAnsi" w:hAnsiTheme="majorHAnsi" w:cstheme="majorHAnsi"/>
          <w:color w:val="FF0000"/>
          <w:sz w:val="40"/>
          <w:szCs w:val="40"/>
        </w:rPr>
        <w:t>8.3.</w:t>
      </w:r>
      <w:r>
        <w:rPr>
          <w:rFonts w:asciiTheme="majorHAnsi" w:hAnsiTheme="majorHAnsi" w:cstheme="majorHAnsi"/>
          <w:color w:val="FF0000"/>
          <w:sz w:val="40"/>
          <w:szCs w:val="40"/>
        </w:rPr>
        <w:t>-</w:t>
      </w:r>
      <w:r w:rsidRPr="00705375">
        <w:rPr>
          <w:rFonts w:asciiTheme="majorHAnsi" w:hAnsiTheme="majorHAnsi" w:cstheme="majorHAnsi"/>
          <w:color w:val="FF0000"/>
          <w:sz w:val="40"/>
          <w:szCs w:val="40"/>
        </w:rPr>
        <w:t xml:space="preserve"> E</w:t>
      </w:r>
      <w:r>
        <w:rPr>
          <w:rFonts w:asciiTheme="majorHAnsi" w:hAnsiTheme="majorHAnsi" w:cstheme="majorHAnsi"/>
          <w:color w:val="FF0000"/>
          <w:sz w:val="40"/>
          <w:szCs w:val="40"/>
        </w:rPr>
        <w:t>j</w:t>
      </w:r>
      <w:r w:rsidRPr="00705375">
        <w:rPr>
          <w:rFonts w:asciiTheme="majorHAnsi" w:hAnsiTheme="majorHAnsi" w:cstheme="majorHAnsi"/>
          <w:color w:val="FF0000"/>
          <w:sz w:val="40"/>
          <w:szCs w:val="40"/>
        </w:rPr>
        <w:t>empl</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BD d</w:t>
      </w:r>
      <w:r>
        <w:rPr>
          <w:rFonts w:asciiTheme="majorHAnsi" w:hAnsiTheme="majorHAnsi" w:cstheme="majorHAnsi"/>
          <w:color w:val="FF0000"/>
          <w:sz w:val="40"/>
          <w:szCs w:val="40"/>
        </w:rPr>
        <w:t xml:space="preserve">e </w:t>
      </w:r>
      <w:r w:rsidRPr="00705375">
        <w:rPr>
          <w:rFonts w:asciiTheme="majorHAnsi" w:hAnsiTheme="majorHAnsi" w:cstheme="majorHAnsi"/>
          <w:color w:val="FF0000"/>
          <w:sz w:val="40"/>
          <w:szCs w:val="40"/>
        </w:rPr>
        <w:t>un institut</w:t>
      </w:r>
      <w:r>
        <w:rPr>
          <w:rFonts w:asciiTheme="majorHAnsi" w:hAnsiTheme="majorHAnsi" w:cstheme="majorHAnsi"/>
          <w:color w:val="FF0000"/>
          <w:sz w:val="40"/>
          <w:szCs w:val="40"/>
        </w:rPr>
        <w:t>o</w:t>
      </w:r>
      <w:r w:rsidRPr="00705375">
        <w:rPr>
          <w:rFonts w:asciiTheme="majorHAnsi" w:hAnsiTheme="majorHAnsi" w:cstheme="majorHAnsi"/>
          <w:color w:val="FF0000"/>
          <w:sz w:val="40"/>
          <w:szCs w:val="40"/>
        </w:rPr>
        <w:t xml:space="preserve"> de formació</w:t>
      </w:r>
      <w:r>
        <w:rPr>
          <w:rFonts w:asciiTheme="majorHAnsi" w:hAnsiTheme="majorHAnsi" w:cstheme="majorHAnsi"/>
          <w:color w:val="FF0000"/>
          <w:sz w:val="40"/>
          <w:szCs w:val="40"/>
        </w:rPr>
        <w:t>n</w:t>
      </w:r>
      <w:r w:rsidRPr="00705375">
        <w:rPr>
          <w:rFonts w:asciiTheme="majorHAnsi" w:hAnsiTheme="majorHAnsi" w:cstheme="majorHAnsi"/>
          <w:color w:val="FF0000"/>
          <w:sz w:val="40"/>
          <w:szCs w:val="40"/>
        </w:rPr>
        <w:t xml:space="preserve"> profesional </w:t>
      </w:r>
    </w:p>
    <w:p w14:paraId="186FD05A" w14:textId="77777777" w:rsidR="00D05EB1" w:rsidRPr="00D05EB1" w:rsidRDefault="00D05EB1" w:rsidP="00D20C23">
      <w:pPr>
        <w:rPr>
          <w:rFonts w:asciiTheme="majorHAnsi" w:hAnsiTheme="majorHAnsi" w:cstheme="majorHAnsi"/>
          <w:color w:val="FF0000"/>
          <w:sz w:val="40"/>
          <w:szCs w:val="40"/>
        </w:rPr>
      </w:pPr>
    </w:p>
    <w:sectPr w:rsidR="00D05EB1" w:rsidRPr="00D05E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A65EF"/>
    <w:multiLevelType w:val="hybridMultilevel"/>
    <w:tmpl w:val="CD1AEAE6"/>
    <w:lvl w:ilvl="0" w:tplc="CCCE812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5E11CCB"/>
    <w:multiLevelType w:val="hybridMultilevel"/>
    <w:tmpl w:val="C8866850"/>
    <w:lvl w:ilvl="0" w:tplc="260A99A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E45737D"/>
    <w:multiLevelType w:val="hybridMultilevel"/>
    <w:tmpl w:val="815AB936"/>
    <w:lvl w:ilvl="0" w:tplc="85ACAC6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05715010">
    <w:abstractNumId w:val="2"/>
  </w:num>
  <w:num w:numId="2" w16cid:durableId="1261523385">
    <w:abstractNumId w:val="0"/>
  </w:num>
  <w:num w:numId="3" w16cid:durableId="42673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BB"/>
    <w:rsid w:val="001E142D"/>
    <w:rsid w:val="002648E6"/>
    <w:rsid w:val="002E2136"/>
    <w:rsid w:val="003A63BB"/>
    <w:rsid w:val="00582324"/>
    <w:rsid w:val="005F2CC0"/>
    <w:rsid w:val="006936BD"/>
    <w:rsid w:val="006D16EA"/>
    <w:rsid w:val="00705375"/>
    <w:rsid w:val="00810EE4"/>
    <w:rsid w:val="008116A5"/>
    <w:rsid w:val="00844149"/>
    <w:rsid w:val="00956142"/>
    <w:rsid w:val="00973622"/>
    <w:rsid w:val="00983BDE"/>
    <w:rsid w:val="009B4434"/>
    <w:rsid w:val="00A64A63"/>
    <w:rsid w:val="00AF49AF"/>
    <w:rsid w:val="00B00663"/>
    <w:rsid w:val="00B44A61"/>
    <w:rsid w:val="00B457D0"/>
    <w:rsid w:val="00C36C63"/>
    <w:rsid w:val="00C93371"/>
    <w:rsid w:val="00D05EB1"/>
    <w:rsid w:val="00D20C23"/>
    <w:rsid w:val="00D22FF6"/>
    <w:rsid w:val="00D62FEC"/>
    <w:rsid w:val="00D772BD"/>
    <w:rsid w:val="00E424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2399"/>
  <w15:chartTrackingRefBased/>
  <w15:docId w15:val="{B2F60570-1CEA-4F56-9584-DC7C3F71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6C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1</Pages>
  <Words>2430</Words>
  <Characters>13369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8</cp:revision>
  <dcterms:created xsi:type="dcterms:W3CDTF">2024-11-03T10:09:00Z</dcterms:created>
  <dcterms:modified xsi:type="dcterms:W3CDTF">2024-11-04T16:35:00Z</dcterms:modified>
</cp:coreProperties>
</file>