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47EF" w14:textId="5BF16826" w:rsidR="00F31C60" w:rsidRDefault="007A3781">
      <w:pPr>
        <w:rPr>
          <w:b/>
          <w:bCs/>
          <w:sz w:val="40"/>
        </w:rPr>
      </w:pPr>
      <w:r w:rsidRPr="007A3781">
        <w:rPr>
          <w:b/>
          <w:bCs/>
          <w:sz w:val="40"/>
        </w:rPr>
        <w:t>Unidad 1: La acción humana sobre el entorno</w:t>
      </w:r>
    </w:p>
    <w:p w14:paraId="2B2A8AAC" w14:textId="3F9CE548" w:rsidR="007A3781" w:rsidRDefault="007A3781">
      <w:pPr>
        <w:rPr>
          <w:sz w:val="28"/>
        </w:rPr>
      </w:pPr>
      <w:r>
        <w:rPr>
          <w:sz w:val="28"/>
        </w:rPr>
        <w:t>RA1: Identifica los aspectos ambientales sociales y de gobernanza relativos a la sostenibilidad teniendo en cuenta el concepto de desarrollo sostenible y los marcos internacionales que contribuye a su consecución</w:t>
      </w:r>
    </w:p>
    <w:p w14:paraId="3FDF515F" w14:textId="09DEF534" w:rsidR="007A3781" w:rsidRDefault="007A3781">
      <w:pPr>
        <w:rPr>
          <w:sz w:val="28"/>
        </w:rPr>
      </w:pPr>
      <w:r>
        <w:rPr>
          <w:sz w:val="28"/>
        </w:rPr>
        <w:t>RA2: Caracteriza los retos ambientales y sociales a los que se enfrenta la sociedad describiendo los impactos sobre las personas y los sectores productivos y proponiendo acciones para minimizarlos</w:t>
      </w:r>
    </w:p>
    <w:p w14:paraId="3A694F4B" w14:textId="77777777" w:rsidR="007A3781" w:rsidRDefault="007A3781">
      <w:pPr>
        <w:rPr>
          <w:sz w:val="28"/>
        </w:rPr>
      </w:pPr>
    </w:p>
    <w:p w14:paraId="13537EA2" w14:textId="084EDC7E" w:rsidR="007A3781" w:rsidRDefault="007A3781">
      <w:pPr>
        <w:rPr>
          <w:sz w:val="28"/>
        </w:rPr>
      </w:pPr>
      <w:r>
        <w:rPr>
          <w:sz w:val="28"/>
        </w:rPr>
        <w:t>*</w:t>
      </w:r>
      <w:r w:rsidRPr="00917632">
        <w:rPr>
          <w:sz w:val="32"/>
          <w:szCs w:val="28"/>
          <w:u w:val="single"/>
        </w:rPr>
        <w:t>Los problemas planetarios del siglo XX</w:t>
      </w:r>
      <w:r>
        <w:rPr>
          <w:sz w:val="28"/>
          <w:u w:val="single"/>
        </w:rPr>
        <w:t xml:space="preserve"> </w:t>
      </w:r>
    </w:p>
    <w:p w14:paraId="2A94B539" w14:textId="4A7235CD" w:rsidR="007A3781" w:rsidRDefault="007A3781">
      <w:pPr>
        <w:rPr>
          <w:sz w:val="28"/>
        </w:rPr>
      </w:pPr>
      <w:r>
        <w:rPr>
          <w:sz w:val="28"/>
        </w:rPr>
        <w:t xml:space="preserve">Actualmente nos enfrentamos a retos de suma gravedad que deben abordarse de forma global y con urgencia, pues afectan al conjunto de la humanidad. Los más relevantes: </w:t>
      </w:r>
    </w:p>
    <w:p w14:paraId="43FD77DC" w14:textId="455088DE" w:rsidR="007A3781" w:rsidRDefault="007A3781">
      <w:pPr>
        <w:rPr>
          <w:sz w:val="28"/>
        </w:rPr>
      </w:pPr>
      <w:r>
        <w:rPr>
          <w:sz w:val="28"/>
        </w:rPr>
        <w:tab/>
        <w:t>-El cambio climático</w:t>
      </w:r>
    </w:p>
    <w:p w14:paraId="2A8A4283" w14:textId="23D94945" w:rsidR="007A3781" w:rsidRDefault="007A3781">
      <w:pPr>
        <w:rPr>
          <w:sz w:val="28"/>
        </w:rPr>
      </w:pPr>
      <w:r>
        <w:rPr>
          <w:sz w:val="28"/>
        </w:rPr>
        <w:tab/>
        <w:t>-La superpoblación y la falta de recursos naturales</w:t>
      </w:r>
    </w:p>
    <w:p w14:paraId="6ABFBC83" w14:textId="3B1587F7" w:rsidR="007A3781" w:rsidRDefault="007A3781">
      <w:pPr>
        <w:rPr>
          <w:sz w:val="28"/>
        </w:rPr>
      </w:pPr>
      <w:r>
        <w:rPr>
          <w:sz w:val="28"/>
        </w:rPr>
        <w:tab/>
        <w:t>-La reducción de la masa forestal y la pérdida de biodiversidad</w:t>
      </w:r>
    </w:p>
    <w:p w14:paraId="35B4ED70" w14:textId="53506C0A" w:rsidR="007A3781" w:rsidRDefault="007A3781">
      <w:pPr>
        <w:rPr>
          <w:sz w:val="28"/>
        </w:rPr>
      </w:pPr>
      <w:r>
        <w:rPr>
          <w:sz w:val="28"/>
        </w:rPr>
        <w:tab/>
        <w:t>-La contaminación</w:t>
      </w:r>
    </w:p>
    <w:p w14:paraId="6E6654E3" w14:textId="7215F0B6" w:rsidR="007A3781" w:rsidRDefault="007A3781">
      <w:pPr>
        <w:rPr>
          <w:sz w:val="28"/>
        </w:rPr>
      </w:pPr>
      <w:r>
        <w:rPr>
          <w:sz w:val="28"/>
        </w:rPr>
        <w:tab/>
        <w:t>-Las desigualdades sociales</w:t>
      </w:r>
    </w:p>
    <w:p w14:paraId="496DEF31" w14:textId="19483F5D" w:rsidR="007A3781" w:rsidRDefault="007A3781">
      <w:pPr>
        <w:rPr>
          <w:sz w:val="28"/>
        </w:rPr>
      </w:pPr>
      <w:r>
        <w:rPr>
          <w:sz w:val="28"/>
        </w:rPr>
        <w:t>EL CAMBIO CLIMÁTICO</w:t>
      </w:r>
    </w:p>
    <w:p w14:paraId="1BFE49D0" w14:textId="08353AAE" w:rsidR="007A3781" w:rsidRDefault="007A3781">
      <w:pPr>
        <w:rPr>
          <w:sz w:val="28"/>
        </w:rPr>
      </w:pPr>
      <w:r>
        <w:rPr>
          <w:sz w:val="28"/>
        </w:rPr>
        <w:t xml:space="preserve">La vida en la tierra existe por la combinación de 3 factores: La correcta distancia del Sol, la composición química de la atmósfera y la presencia del ciclo del agua. La atmósfera asegura el clima adecuado para nuestro planeta gracias al </w:t>
      </w:r>
      <w:r w:rsidRPr="007A3781">
        <w:rPr>
          <w:sz w:val="28"/>
          <w:highlight w:val="yellow"/>
        </w:rPr>
        <w:t>efecto invernadero natural</w:t>
      </w:r>
      <w:r>
        <w:rPr>
          <w:sz w:val="28"/>
        </w:rPr>
        <w:t>.</w:t>
      </w:r>
    </w:p>
    <w:p w14:paraId="3CC4EF0B" w14:textId="50AC3A72" w:rsidR="007A3781" w:rsidRDefault="007A3781">
      <w:pPr>
        <w:rPr>
          <w:sz w:val="28"/>
        </w:rPr>
      </w:pPr>
      <w:r>
        <w:rPr>
          <w:sz w:val="28"/>
        </w:rPr>
        <w:t>Sin los rayos de sol absorbidos por el efecto invernadero, la temperatura media del planeta sería de -18º, no de +15º.</w:t>
      </w:r>
    </w:p>
    <w:p w14:paraId="6EE932C4" w14:textId="48F64C61" w:rsidR="007A3781" w:rsidRDefault="007A3781">
      <w:pPr>
        <w:rPr>
          <w:sz w:val="28"/>
        </w:rPr>
      </w:pPr>
      <w:r>
        <w:rPr>
          <w:sz w:val="28"/>
        </w:rPr>
        <w:t>En la historia del planeta siempre ha habido cambios climáticos, pero</w:t>
      </w:r>
      <w:r w:rsidR="00BB0FFD">
        <w:rPr>
          <w:sz w:val="28"/>
        </w:rPr>
        <w:t xml:space="preserve"> este al que asistimos desde hace 150 años es anómalo por ser causado por el hombre y sus actividades. De hecho, se llama efecto </w:t>
      </w:r>
      <w:r w:rsidR="00BB0FFD" w:rsidRPr="00BB0FFD">
        <w:rPr>
          <w:sz w:val="28"/>
          <w:highlight w:val="yellow"/>
        </w:rPr>
        <w:t>invernadero antrópico</w:t>
      </w:r>
      <w:r w:rsidR="00BB0FFD">
        <w:rPr>
          <w:sz w:val="28"/>
        </w:rPr>
        <w:t xml:space="preserve"> y se une al natural. Con la revolución industrial, </w:t>
      </w:r>
      <w:r w:rsidR="00BB0FFD">
        <w:rPr>
          <w:sz w:val="28"/>
        </w:rPr>
        <w:lastRenderedPageBreak/>
        <w:t>el hombre emitió en la atmósfera millones de toneladas de gas carbónico y otros gases de efecto invernadero, y como consecuencia duplicó la cantidad de CO2 presente en la atmósfera.</w:t>
      </w:r>
    </w:p>
    <w:p w14:paraId="58801072" w14:textId="7E0B6EC4" w:rsidR="00BB0FFD" w:rsidRDefault="00BB0FFD">
      <w:pPr>
        <w:rPr>
          <w:sz w:val="28"/>
        </w:rPr>
      </w:pPr>
      <w:r>
        <w:rPr>
          <w:sz w:val="28"/>
        </w:rPr>
        <w:t>Esto provocó que la temperatura media del planeta aumentara 0’98º respecto a niveles preindustriales, y la tendencia observada desde el año 2000 hasta hoy prevé que, si no se pone remedio, llegaríamos a 1’5º antes del 2030 (Actualmente 1’30º).</w:t>
      </w:r>
    </w:p>
    <w:p w14:paraId="3C239008" w14:textId="798D2589" w:rsidR="00BB0FFD" w:rsidRDefault="00BB0FFD">
      <w:pPr>
        <w:rPr>
          <w:sz w:val="28"/>
        </w:rPr>
      </w:pPr>
      <w:r>
        <w:rPr>
          <w:sz w:val="28"/>
        </w:rPr>
        <w:t xml:space="preserve">El impacto de esto ya es evidente: El hilo ártico disminuye de media 12’85% por década, mientras que el nivel del mar aumenta 3’3 milímetros por año desde 1870. La década 2009-2019 fue la más calurosa nunca registrada y 2020 el segundo año más caluroso de la historia, ligeramente por debajo de 2016. Las temporadas de incendios se han vuelto más largas e intensas, y han aumentado los </w:t>
      </w:r>
      <w:r w:rsidRPr="00BB0FFD">
        <w:rPr>
          <w:sz w:val="28"/>
          <w:highlight w:val="yellow"/>
        </w:rPr>
        <w:t>eventos meteorológicos extremos</w:t>
      </w:r>
      <w:r>
        <w:rPr>
          <w:sz w:val="28"/>
        </w:rPr>
        <w:t>, como ciclones e inundaciones.</w:t>
      </w:r>
    </w:p>
    <w:p w14:paraId="1A4B5E8F" w14:textId="029ADC4D" w:rsidR="00BB0FFD" w:rsidRDefault="00BB0FFD">
      <w:pPr>
        <w:rPr>
          <w:sz w:val="28"/>
        </w:rPr>
      </w:pPr>
      <w:r>
        <w:rPr>
          <w:sz w:val="28"/>
        </w:rPr>
        <w:t xml:space="preserve">Debemos empezar a llamar a esto </w:t>
      </w:r>
      <w:r w:rsidRPr="00BB0FFD">
        <w:rPr>
          <w:sz w:val="28"/>
          <w:highlight w:val="yellow"/>
        </w:rPr>
        <w:t>Crisis Climática</w:t>
      </w:r>
      <w:r>
        <w:rPr>
          <w:sz w:val="28"/>
        </w:rPr>
        <w:t>.</w:t>
      </w:r>
    </w:p>
    <w:p w14:paraId="0855C5CB" w14:textId="77777777" w:rsidR="007A3781" w:rsidRDefault="007A3781">
      <w:pPr>
        <w:rPr>
          <w:sz w:val="28"/>
        </w:rPr>
      </w:pPr>
    </w:p>
    <w:p w14:paraId="11E59C78" w14:textId="24A0439E" w:rsidR="00BB0FFD" w:rsidRDefault="00BB0FFD">
      <w:pPr>
        <w:rPr>
          <w:sz w:val="28"/>
        </w:rPr>
      </w:pPr>
      <w:r>
        <w:rPr>
          <w:sz w:val="28"/>
        </w:rPr>
        <w:t>LA SUPERPOBLACIÓN Y EL AGOTAMIENTO DE RECURSOS NATURALES</w:t>
      </w:r>
    </w:p>
    <w:p w14:paraId="6F388F4D" w14:textId="6A473E7F" w:rsidR="00BB0FFD" w:rsidRDefault="00BB0FFD">
      <w:pPr>
        <w:rPr>
          <w:sz w:val="28"/>
        </w:rPr>
      </w:pPr>
      <w:r>
        <w:rPr>
          <w:sz w:val="28"/>
        </w:rPr>
        <w:t>Debido a los avances en medicina y la mejora de las condiciones de vida, la población mundial no para de crecer, especialmente desde la revolución industrial.</w:t>
      </w:r>
    </w:p>
    <w:p w14:paraId="011BAE61" w14:textId="117C35CD" w:rsidR="00BB0FFD" w:rsidRDefault="003C5EDC">
      <w:pPr>
        <w:rPr>
          <w:sz w:val="28"/>
        </w:rPr>
      </w:pPr>
      <w:r>
        <w:rPr>
          <w:sz w:val="28"/>
        </w:rPr>
        <w:t xml:space="preserve">Una </w:t>
      </w:r>
      <w:r w:rsidRPr="003C5EDC">
        <w:rPr>
          <w:sz w:val="28"/>
          <w:highlight w:val="yellow"/>
        </w:rPr>
        <w:t>mayor longevidad y el aumento de las tasas de supervivencia de los niños que alcanzan la edad reproductiva</w:t>
      </w:r>
      <w:r>
        <w:rPr>
          <w:sz w:val="28"/>
        </w:rPr>
        <w:t xml:space="preserve"> son las principales causas de este aumento.</w:t>
      </w:r>
    </w:p>
    <w:p w14:paraId="6271B72A" w14:textId="3F8CAF4F" w:rsidR="003C5EDC" w:rsidRDefault="003C5EDC">
      <w:pPr>
        <w:rPr>
          <w:sz w:val="28"/>
        </w:rPr>
      </w:pPr>
      <w:r>
        <w:rPr>
          <w:sz w:val="28"/>
        </w:rPr>
        <w:t xml:space="preserve">En 2022 se alcanzaron </w:t>
      </w:r>
      <w:r w:rsidRPr="003C5EDC">
        <w:rPr>
          <w:sz w:val="28"/>
          <w:highlight w:val="yellow"/>
        </w:rPr>
        <w:t>8000 millones de habitantes</w:t>
      </w:r>
      <w:r>
        <w:rPr>
          <w:sz w:val="28"/>
        </w:rPr>
        <w:t>, y subiendo.</w:t>
      </w:r>
    </w:p>
    <w:p w14:paraId="6EEDAD4E" w14:textId="383B2558" w:rsidR="003C5EDC" w:rsidRDefault="003C5EDC">
      <w:pPr>
        <w:rPr>
          <w:sz w:val="28"/>
        </w:rPr>
      </w:pPr>
      <w:r>
        <w:rPr>
          <w:sz w:val="28"/>
        </w:rPr>
        <w:t xml:space="preserve">La humanidad tiene muchas necesidades que cubre ejerciendo presión sobre el medioambiente, lo que provoca el </w:t>
      </w:r>
      <w:r w:rsidRPr="003C5EDC">
        <w:rPr>
          <w:sz w:val="28"/>
          <w:highlight w:val="yellow"/>
        </w:rPr>
        <w:t>agotamiento de recursos naturales</w:t>
      </w:r>
      <w:r>
        <w:rPr>
          <w:sz w:val="28"/>
        </w:rPr>
        <w:t xml:space="preserve">; esto es, un consumo tan rápido y descontrolado que la naturaleza no puede regenerarlo, ya sea porque se trate de recursos no renovables o porque no tiene tiempo de hacerlo. La </w:t>
      </w:r>
      <w:r>
        <w:rPr>
          <w:sz w:val="28"/>
        </w:rPr>
        <w:lastRenderedPageBreak/>
        <w:t>consecuencia es que no hay suficientes recursos para todos, además de que esquilmamos el medio ambiente.</w:t>
      </w:r>
    </w:p>
    <w:p w14:paraId="3AB87FE4" w14:textId="77777777" w:rsidR="003C5EDC" w:rsidRDefault="003C5EDC">
      <w:pPr>
        <w:rPr>
          <w:sz w:val="28"/>
        </w:rPr>
      </w:pPr>
    </w:p>
    <w:p w14:paraId="0812958E" w14:textId="297A6547" w:rsidR="003C5EDC" w:rsidRDefault="003C5EDC">
      <w:pPr>
        <w:rPr>
          <w:sz w:val="28"/>
        </w:rPr>
      </w:pPr>
      <w:r>
        <w:rPr>
          <w:sz w:val="28"/>
        </w:rPr>
        <w:t>LA REDUCCIÓN DE LA MASA FORESTAL Y LA PÉRDIDA DE BIODIVERSIDAD</w:t>
      </w:r>
    </w:p>
    <w:p w14:paraId="3775B391" w14:textId="0802AA04" w:rsidR="003C5EDC" w:rsidRDefault="003C5EDC">
      <w:pPr>
        <w:rPr>
          <w:sz w:val="28"/>
        </w:rPr>
      </w:pPr>
      <w:r>
        <w:rPr>
          <w:sz w:val="28"/>
        </w:rPr>
        <w:t>La pérdida de masa foresta se está acelerando a un ritmo sin precedentes. A los estragos provocados como consecuencias del cambio climático (sequía/olas de calor) se suman la deforestación, la contaminación del suelo y los incendios.</w:t>
      </w:r>
    </w:p>
    <w:p w14:paraId="01DABBA2" w14:textId="080D663D" w:rsidR="003C5EDC" w:rsidRDefault="003C5EDC">
      <w:pPr>
        <w:rPr>
          <w:sz w:val="28"/>
        </w:rPr>
      </w:pPr>
      <w:r>
        <w:rPr>
          <w:sz w:val="28"/>
        </w:rPr>
        <w:t xml:space="preserve">Desde principios de siglo, </w:t>
      </w:r>
      <w:r w:rsidRPr="003C5EDC">
        <w:rPr>
          <w:sz w:val="28"/>
          <w:highlight w:val="yellow"/>
        </w:rPr>
        <w:t>el mundo ha perdido un total de 411 millones de hectáreas de masa forestal, lo que equivales a un 10% de la cobertura que había en 2001</w:t>
      </w:r>
    </w:p>
    <w:p w14:paraId="0235DFDB" w14:textId="35F6B470" w:rsidR="003C5EDC" w:rsidRDefault="003C5EDC">
      <w:pPr>
        <w:rPr>
          <w:sz w:val="28"/>
        </w:rPr>
      </w:pPr>
      <w:r w:rsidRPr="003C5EDC">
        <w:rPr>
          <w:sz w:val="28"/>
          <w:highlight w:val="yellow"/>
        </w:rPr>
        <w:t>Los bosques cubren casi una tercera parte de la Tierra, casi 4060 millones de hectáreas</w:t>
      </w:r>
      <w:r>
        <w:rPr>
          <w:sz w:val="28"/>
        </w:rPr>
        <w:t xml:space="preserve">. Las principales causas de pérdida de masa forestal son: </w:t>
      </w:r>
      <w:r w:rsidRPr="003C5EDC">
        <w:rPr>
          <w:sz w:val="28"/>
          <w:highlight w:val="yellow"/>
        </w:rPr>
        <w:t>Silvicultura</w:t>
      </w:r>
      <w:r w:rsidR="00917632">
        <w:rPr>
          <w:sz w:val="28"/>
          <w:highlight w:val="yellow"/>
        </w:rPr>
        <w:t xml:space="preserve"> (Tala Rasa)</w:t>
      </w:r>
      <w:r w:rsidRPr="003C5EDC">
        <w:rPr>
          <w:sz w:val="28"/>
          <w:highlight w:val="yellow"/>
        </w:rPr>
        <w:t>, deforestación, Incendios, Agricultura de roza y quema y Urbanización</w:t>
      </w:r>
    </w:p>
    <w:p w14:paraId="74532D1D" w14:textId="7970F798" w:rsidR="00917632" w:rsidRDefault="00917632">
      <w:pPr>
        <w:rPr>
          <w:sz w:val="28"/>
        </w:rPr>
      </w:pPr>
      <w:r>
        <w:rPr>
          <w:sz w:val="28"/>
        </w:rPr>
        <w:t xml:space="preserve">Las consecuencias de la deforestación son: </w:t>
      </w:r>
      <w:r w:rsidRPr="00917632">
        <w:rPr>
          <w:sz w:val="28"/>
          <w:highlight w:val="yellow"/>
        </w:rPr>
        <w:t>Pérdida de biodiversidad, desgraciar los suelos y el calentamiento global.</w:t>
      </w:r>
    </w:p>
    <w:p w14:paraId="4C9F9E6A" w14:textId="77777777" w:rsidR="00917632" w:rsidRDefault="00917632">
      <w:pPr>
        <w:rPr>
          <w:sz w:val="28"/>
        </w:rPr>
      </w:pPr>
    </w:p>
    <w:p w14:paraId="1EE699EA" w14:textId="1AEABEB2" w:rsidR="00917632" w:rsidRDefault="00917632">
      <w:pPr>
        <w:rPr>
          <w:sz w:val="28"/>
        </w:rPr>
      </w:pPr>
      <w:r>
        <w:rPr>
          <w:sz w:val="28"/>
        </w:rPr>
        <w:t xml:space="preserve">LA CONTAMINACIÓN </w:t>
      </w:r>
    </w:p>
    <w:p w14:paraId="05F2A533" w14:textId="34EC0B0C" w:rsidR="00917632" w:rsidRDefault="00917632">
      <w:pPr>
        <w:rPr>
          <w:sz w:val="28"/>
        </w:rPr>
      </w:pPr>
      <w:r>
        <w:rPr>
          <w:sz w:val="28"/>
        </w:rPr>
        <w:t>La acción humana ocasiona la aparición de agentes biológicos o físicos que por su presencia o concentración degradan, dañan o alteran el entorno. A estos agentes se les llama contaminación, y se pueden clasificar en:</w:t>
      </w:r>
    </w:p>
    <w:p w14:paraId="1F4B2C0F" w14:textId="34EC0E81" w:rsidR="00917632" w:rsidRDefault="00917632">
      <w:pPr>
        <w:rPr>
          <w:sz w:val="28"/>
        </w:rPr>
      </w:pPr>
      <w:r>
        <w:rPr>
          <w:sz w:val="28"/>
        </w:rPr>
        <w:t>-Contaminación del aire: Gases y polvos. Pueden producir lluvia acida o reducir la capa de ozono.</w:t>
      </w:r>
    </w:p>
    <w:p w14:paraId="7E20AFAF" w14:textId="03ED7DE3" w:rsidR="00917632" w:rsidRDefault="00917632">
      <w:pPr>
        <w:rPr>
          <w:sz w:val="28"/>
        </w:rPr>
      </w:pPr>
      <w:r>
        <w:rPr>
          <w:sz w:val="28"/>
        </w:rPr>
        <w:t>-Contaminación del agua: Fertilizantes, aguas residuales, pesticidas.</w:t>
      </w:r>
    </w:p>
    <w:p w14:paraId="19444184" w14:textId="71486829" w:rsidR="00917632" w:rsidRDefault="00917632">
      <w:pPr>
        <w:rPr>
          <w:sz w:val="28"/>
        </w:rPr>
      </w:pPr>
      <w:r>
        <w:rPr>
          <w:sz w:val="28"/>
        </w:rPr>
        <w:t>-Contaminación del suelo: Los productos químicos utilizados en agricultura pueden dañar la flora y la fauna del entorno.</w:t>
      </w:r>
    </w:p>
    <w:p w14:paraId="47A8E3E1" w14:textId="77777777" w:rsidR="00917632" w:rsidRDefault="00917632">
      <w:pPr>
        <w:rPr>
          <w:sz w:val="28"/>
        </w:rPr>
      </w:pPr>
    </w:p>
    <w:p w14:paraId="36154F4F" w14:textId="658CA165" w:rsidR="00917632" w:rsidRDefault="00917632">
      <w:pPr>
        <w:rPr>
          <w:sz w:val="28"/>
        </w:rPr>
      </w:pPr>
      <w:r>
        <w:rPr>
          <w:sz w:val="28"/>
        </w:rPr>
        <w:lastRenderedPageBreak/>
        <w:t>Existen también la contaminación acústica, lumínica y radiactiva.</w:t>
      </w:r>
    </w:p>
    <w:p w14:paraId="4C791FDB" w14:textId="77777777" w:rsidR="00917632" w:rsidRDefault="00917632">
      <w:pPr>
        <w:rPr>
          <w:sz w:val="28"/>
        </w:rPr>
      </w:pPr>
    </w:p>
    <w:p w14:paraId="5D674A51" w14:textId="42609549" w:rsidR="00917632" w:rsidRDefault="00917632">
      <w:pPr>
        <w:rPr>
          <w:sz w:val="28"/>
        </w:rPr>
      </w:pPr>
      <w:r>
        <w:rPr>
          <w:sz w:val="28"/>
        </w:rPr>
        <w:t>LAS DESIGUALDADES SOCIALES</w:t>
      </w:r>
    </w:p>
    <w:p w14:paraId="0FE78D3D" w14:textId="0532E560" w:rsidR="00917632" w:rsidRDefault="00917632">
      <w:pPr>
        <w:rPr>
          <w:sz w:val="28"/>
        </w:rPr>
      </w:pPr>
      <w:r>
        <w:rPr>
          <w:sz w:val="28"/>
        </w:rPr>
        <w:t>Entre los diferentes países existe una diferencia sustancial en cuanto al reparto de la riqueza y el acceso a los recursos básicos de sus habitantes.</w:t>
      </w:r>
    </w:p>
    <w:p w14:paraId="65AE3546" w14:textId="62A89D2C" w:rsidR="00917632" w:rsidRDefault="00917632">
      <w:pPr>
        <w:rPr>
          <w:sz w:val="28"/>
        </w:rPr>
      </w:pPr>
      <w:r>
        <w:rPr>
          <w:sz w:val="28"/>
        </w:rPr>
        <w:t xml:space="preserve">Algunos países cuentan con recursos abundantes, mientras otros </w:t>
      </w:r>
      <w:proofErr w:type="spellStart"/>
      <w:r>
        <w:rPr>
          <w:sz w:val="28"/>
        </w:rPr>
        <w:t>nain</w:t>
      </w:r>
      <w:proofErr w:type="spellEnd"/>
      <w:r>
        <w:rPr>
          <w:sz w:val="28"/>
        </w:rPr>
        <w:t>. Además, dentro de una misma sociedad, existen brechas sociales por educación, sexo, religión y clase.</w:t>
      </w:r>
    </w:p>
    <w:p w14:paraId="785064AB" w14:textId="77777777" w:rsidR="00917632" w:rsidRDefault="00917632">
      <w:pPr>
        <w:rPr>
          <w:sz w:val="28"/>
        </w:rPr>
      </w:pPr>
    </w:p>
    <w:p w14:paraId="38AF2A9E" w14:textId="77777777" w:rsidR="00917632" w:rsidRDefault="00917632" w:rsidP="00917632">
      <w:pPr>
        <w:rPr>
          <w:sz w:val="32"/>
          <w:szCs w:val="28"/>
          <w:u w:val="single"/>
        </w:rPr>
      </w:pPr>
      <w:r>
        <w:rPr>
          <w:sz w:val="28"/>
        </w:rPr>
        <w:t>*</w:t>
      </w:r>
      <w:r>
        <w:rPr>
          <w:sz w:val="32"/>
          <w:szCs w:val="28"/>
          <w:u w:val="single"/>
        </w:rPr>
        <w:t>La medida de la acción humana sobre el entorno</w:t>
      </w:r>
    </w:p>
    <w:p w14:paraId="7A7EDF0F" w14:textId="03F3BD3B" w:rsidR="00917632" w:rsidRDefault="00917632" w:rsidP="00917632">
      <w:pPr>
        <w:rPr>
          <w:sz w:val="28"/>
        </w:rPr>
      </w:pPr>
      <w:r>
        <w:rPr>
          <w:sz w:val="28"/>
          <w:u w:val="single"/>
        </w:rPr>
        <w:t xml:space="preserve"> </w:t>
      </w:r>
    </w:p>
    <w:p w14:paraId="1EF6BB5F" w14:textId="77777777" w:rsidR="00917632" w:rsidRPr="007A3781" w:rsidRDefault="00917632">
      <w:pPr>
        <w:rPr>
          <w:sz w:val="28"/>
        </w:rPr>
      </w:pPr>
    </w:p>
    <w:sectPr w:rsidR="00917632" w:rsidRPr="007A3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60"/>
    <w:rsid w:val="003C5EDC"/>
    <w:rsid w:val="007A3781"/>
    <w:rsid w:val="00917632"/>
    <w:rsid w:val="00BB0FFD"/>
    <w:rsid w:val="00E93A77"/>
    <w:rsid w:val="00F31C60"/>
    <w:rsid w:val="00F7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99BA"/>
  <w15:chartTrackingRefBased/>
  <w15:docId w15:val="{8BB4075E-1C64-4ED7-A8CD-B935611C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3</cp:revision>
  <dcterms:created xsi:type="dcterms:W3CDTF">2025-09-25T07:33:00Z</dcterms:created>
  <dcterms:modified xsi:type="dcterms:W3CDTF">2025-09-25T10:01:00Z</dcterms:modified>
</cp:coreProperties>
</file>