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9EA6F" w14:textId="77777777" w:rsidR="0042103A" w:rsidRPr="0042103A" w:rsidRDefault="0042103A" w:rsidP="0042103A">
      <w:pPr>
        <w:rPr>
          <w:b/>
          <w:bCs/>
        </w:rPr>
      </w:pPr>
      <w:r w:rsidRPr="0042103A">
        <w:rPr>
          <w:b/>
          <w:bCs/>
        </w:rPr>
        <w:t>Đối Soát Chênh Lệch Kho Thịt Cá Hàng Ngày</w:t>
      </w:r>
    </w:p>
    <w:p w14:paraId="25235B79" w14:textId="77777777" w:rsidR="0042103A" w:rsidRPr="0042103A" w:rsidRDefault="0042103A" w:rsidP="0042103A">
      <w:r w:rsidRPr="0042103A">
        <w:t>Sử dụng kỹ năng này khi người dùng yêu cầu đối soát chéo số liệu chênh lệch giữa hai tệp Giao thiếu (Chênh lệch) và Nhận dư (Dư) hàng ngày của Kho Thịt Cá.</w:t>
      </w:r>
    </w:p>
    <w:p w14:paraId="5878FECE" w14:textId="77777777" w:rsidR="0042103A" w:rsidRPr="0042103A" w:rsidRDefault="0042103A" w:rsidP="0042103A">
      <w:pPr>
        <w:rPr>
          <w:b/>
          <w:bCs/>
        </w:rPr>
      </w:pPr>
      <w:r w:rsidRPr="0042103A">
        <w:rPr>
          <w:b/>
          <w:bCs/>
        </w:rPr>
        <w:t>Các Tệp Dữ Liệu Đầu Vào</w:t>
      </w:r>
    </w:p>
    <w:p w14:paraId="34D41A79" w14:textId="77777777" w:rsidR="0042103A" w:rsidRPr="0042103A" w:rsidRDefault="0042103A" w:rsidP="0042103A">
      <w:pPr>
        <w:numPr>
          <w:ilvl w:val="0"/>
          <w:numId w:val="7"/>
        </w:numPr>
      </w:pPr>
      <w:r w:rsidRPr="0042103A">
        <w:rPr>
          <w:b/>
          <w:bCs/>
        </w:rPr>
        <w:t>Tệp Giao Thiếu (Chênh lệch):</w:t>
      </w:r>
      <w:r w:rsidRPr="0042103A">
        <w:t> Tệp Excel ghi nhận lượng giao thiếu (ví dụ: Chênh lệch 22.07.xlsx, cột Chi nhánh nhận, Mã hàng, Tên hàng, Mã thùng, và lượng thiếu tính bằng: Số lượng chuyển - Số lượng nhận).</w:t>
      </w:r>
    </w:p>
    <w:p w14:paraId="4808748A" w14:textId="77777777" w:rsidR="0042103A" w:rsidRPr="0042103A" w:rsidRDefault="0042103A" w:rsidP="0042103A">
      <w:pPr>
        <w:numPr>
          <w:ilvl w:val="0"/>
          <w:numId w:val="7"/>
        </w:numPr>
      </w:pPr>
      <w:r w:rsidRPr="0042103A">
        <w:rPr>
          <w:b/>
          <w:bCs/>
        </w:rPr>
        <w:t>Tệp Nhận Dư (Dư):</w:t>
      </w:r>
      <w:r w:rsidRPr="0042103A">
        <w:t> Tệp Excel ghi nhận lượng nhận dư (ví dụ: Dư 22.07.xlsx, đọc tại sheet transfer, gồm các cột Chi nhánh nhận, Mã hàng, Tên hàng, Mã thùng, Số lượng nhận, Người tạo, Ghi chú chuyển (phiếu)).</w:t>
      </w:r>
    </w:p>
    <w:p w14:paraId="076BB125" w14:textId="77777777" w:rsidR="0042103A" w:rsidRPr="0042103A" w:rsidRDefault="0042103A" w:rsidP="0042103A">
      <w:pPr>
        <w:numPr>
          <w:ilvl w:val="0"/>
          <w:numId w:val="7"/>
        </w:numPr>
      </w:pPr>
      <w:r w:rsidRPr="0042103A">
        <w:rPr>
          <w:b/>
          <w:bCs/>
        </w:rPr>
        <w:t>Tệp Sơ Đồ Kho (Layout):</w:t>
      </w:r>
      <w:r w:rsidRPr="0042103A">
        <w:t> Tệp LayoutImportThitCa.xlsx chứa vị trí phân khu sắp xếp của từng siêu thị dưới kho (Sheet Sheet1, gồm các cột: Vị trí, Siêu thị).</w:t>
      </w:r>
    </w:p>
    <w:p w14:paraId="49779835" w14:textId="77777777" w:rsidR="0042103A" w:rsidRPr="0042103A" w:rsidRDefault="0042103A" w:rsidP="0042103A">
      <w:pPr>
        <w:rPr>
          <w:b/>
          <w:bCs/>
        </w:rPr>
      </w:pPr>
      <w:r w:rsidRPr="0042103A">
        <w:rPr>
          <w:b/>
          <w:bCs/>
        </w:rPr>
        <w:t>Quy Tắc Nghiệp Vụ Đối Soát</w:t>
      </w:r>
    </w:p>
    <w:p w14:paraId="0C16F2D6" w14:textId="77777777" w:rsidR="0042103A" w:rsidRPr="0042103A" w:rsidRDefault="0042103A" w:rsidP="0042103A">
      <w:pPr>
        <w:numPr>
          <w:ilvl w:val="0"/>
          <w:numId w:val="8"/>
        </w:numPr>
      </w:pPr>
      <w:r w:rsidRPr="0042103A">
        <w:rPr>
          <w:b/>
          <w:bCs/>
        </w:rPr>
        <w:t>Bộ lọc Người tạo (Tệp Dư):</w:t>
      </w:r>
      <w:r w:rsidRPr="0042103A">
        <w:t> Chỉ xử lý các dòng dữ liệu nhận dư được tạo bởi người tạo là "User Hệ Thống". Loại trừ tất cả các người tạo khác.</w:t>
      </w:r>
    </w:p>
    <w:p w14:paraId="676EBD74" w14:textId="77777777" w:rsidR="0042103A" w:rsidRPr="0042103A" w:rsidRDefault="0042103A" w:rsidP="0042103A">
      <w:pPr>
        <w:numPr>
          <w:ilvl w:val="0"/>
          <w:numId w:val="8"/>
        </w:numPr>
      </w:pPr>
      <w:r w:rsidRPr="0042103A">
        <w:rPr>
          <w:b/>
          <w:bCs/>
        </w:rPr>
        <w:t>Trích xuất Mã thùng thừa thực tế:</w:t>
      </w:r>
      <w:r w:rsidRPr="0042103A">
        <w:t> Đọc giá trị tại cột Ghi chú chuyển (phiếu) của tệp Dư. Hãy cắt bỏ các tiền tố "Các mã bổ sung của thùng " hoặc "Các mã bổ sung của phiếu " để lấy phần mã thùng chuẩn ở phía sau (ví dụ: TRB...). Nếu cột này trống hoặc không khớp tiền tố, sử dụng mã thùng gốc ở cột Mã thùng.</w:t>
      </w:r>
    </w:p>
    <w:p w14:paraId="1E66F072" w14:textId="77777777" w:rsidR="0042103A" w:rsidRPr="0042103A" w:rsidRDefault="0042103A" w:rsidP="0042103A">
      <w:pPr>
        <w:numPr>
          <w:ilvl w:val="0"/>
          <w:numId w:val="8"/>
        </w:numPr>
      </w:pPr>
      <w:r w:rsidRPr="0042103A">
        <w:rPr>
          <w:b/>
          <w:bCs/>
        </w:rPr>
        <w:t>Luồng Đối Soát Chéo 6 Bước (Trừ dần lượng đã khớp ở bước trước):</w:t>
      </w:r>
    </w:p>
    <w:p w14:paraId="6E230F11" w14:textId="77777777" w:rsidR="0042103A" w:rsidRPr="0042103A" w:rsidRDefault="0042103A" w:rsidP="0042103A">
      <w:pPr>
        <w:numPr>
          <w:ilvl w:val="1"/>
          <w:numId w:val="8"/>
        </w:numPr>
      </w:pPr>
      <w:r w:rsidRPr="0042103A">
        <w:rPr>
          <w:b/>
          <w:bCs/>
        </w:rPr>
        <w:t>Bước 1: Khớp nội bộ 100%:</w:t>
      </w:r>
      <w:r w:rsidRPr="0042103A">
        <w:t> Khớp thừa - thiếu trong cùng 1 siêu thị và cùng mã hàng (lệch tuyệt đối &lt;= 0.01 kg). Điền nhãn lỗi là "DC thao tác sai".</w:t>
      </w:r>
    </w:p>
    <w:p w14:paraId="5205EE38" w14:textId="77777777" w:rsidR="0042103A" w:rsidRPr="0042103A" w:rsidRDefault="0042103A" w:rsidP="0042103A">
      <w:pPr>
        <w:numPr>
          <w:ilvl w:val="1"/>
          <w:numId w:val="8"/>
        </w:numPr>
      </w:pPr>
      <w:r w:rsidRPr="0042103A">
        <w:rPr>
          <w:b/>
          <w:bCs/>
        </w:rPr>
        <w:t>Bước 2: Khớp nội bộ một phần:</w:t>
      </w:r>
      <w:r w:rsidRPr="0042103A">
        <w:t> Khớp thừa - thiếu lệch số lượng trong cùng 1 siêu thị. Điền nhãn lỗi là "DC thao tác sai".</w:t>
      </w:r>
    </w:p>
    <w:p w14:paraId="4890BBAD" w14:textId="77777777" w:rsidR="0042103A" w:rsidRPr="0042103A" w:rsidRDefault="0042103A" w:rsidP="0042103A">
      <w:pPr>
        <w:numPr>
          <w:ilvl w:val="1"/>
          <w:numId w:val="8"/>
        </w:numPr>
      </w:pPr>
      <w:r w:rsidRPr="0042103A">
        <w:rPr>
          <w:b/>
          <w:bCs/>
        </w:rPr>
        <w:t>Bước 3: Khớp chéo liên siêu thị:</w:t>
      </w:r>
      <w:r w:rsidRPr="0042103A">
        <w:t> Khớp lượng dư ròng của ST này với lượng thiếu ròng của ST khác cho cùng mã hàng nếu số lượng bằng nhau (lệch &lt;= 0.01 kg). Đo khoảng cách vị trí vật lý dựa trên tệp sơ đồ kho LayoutImportThitCa.xlsx. Nếu xảy ra trùng lặp (1 dư khớp nhiều thiếu), tự động chọn siêu thị có vị trí gần nhất dưới kho. Phân loại khả năng giao nhầm:</w:t>
      </w:r>
    </w:p>
    <w:p w14:paraId="737CB3D0" w14:textId="77777777" w:rsidR="0042103A" w:rsidRPr="0042103A" w:rsidRDefault="0042103A" w:rsidP="0042103A">
      <w:pPr>
        <w:numPr>
          <w:ilvl w:val="2"/>
          <w:numId w:val="8"/>
        </w:numPr>
      </w:pPr>
      <w:r w:rsidRPr="0042103A">
        <w:t>Độ lệch vị trí &lt;= 5: "Rất cao (Liền kề)"</w:t>
      </w:r>
    </w:p>
    <w:p w14:paraId="120B15D8" w14:textId="77777777" w:rsidR="0042103A" w:rsidRPr="0042103A" w:rsidRDefault="0042103A" w:rsidP="0042103A">
      <w:pPr>
        <w:numPr>
          <w:ilvl w:val="2"/>
          <w:numId w:val="8"/>
        </w:numPr>
      </w:pPr>
      <w:r w:rsidRPr="0042103A">
        <w:t>Độ lệch vị trí &lt;= 15: "Trung bình (Cần kề)"</w:t>
      </w:r>
    </w:p>
    <w:p w14:paraId="4E51CCDE" w14:textId="77777777" w:rsidR="0042103A" w:rsidRPr="0042103A" w:rsidRDefault="0042103A" w:rsidP="0042103A">
      <w:pPr>
        <w:numPr>
          <w:ilvl w:val="2"/>
          <w:numId w:val="8"/>
        </w:numPr>
      </w:pPr>
      <w:r w:rsidRPr="0042103A">
        <w:t>Độ lệch vị trí &gt; 15: "Thấp (Trùng hợp số lượng)" Điền nhãn lỗi là "DC giao nhầm CH".</w:t>
      </w:r>
    </w:p>
    <w:p w14:paraId="332D52D7" w14:textId="77777777" w:rsidR="0042103A" w:rsidRPr="0042103A" w:rsidRDefault="0042103A" w:rsidP="0042103A">
      <w:pPr>
        <w:numPr>
          <w:ilvl w:val="1"/>
          <w:numId w:val="8"/>
        </w:numPr>
      </w:pPr>
      <w:r w:rsidRPr="0042103A">
        <w:rPr>
          <w:b/>
          <w:bCs/>
        </w:rPr>
        <w:t>Bước 4: Tổng Dư &gt;= Tổng Thiếu:</w:t>
      </w:r>
      <w:r w:rsidRPr="0042103A">
        <w:t> Tính tổng lượng thừa ròng và tổng lượng thiếu ròng trên toàn hệ thống theo mã hàng. Lọc ra các mã hàng có Tổng Dư &gt;= Tổng Thiếu (bao gồm bảng phân rã chi tiết siêu thị thừa/thiếu).</w:t>
      </w:r>
    </w:p>
    <w:p w14:paraId="6CCFD50C" w14:textId="77777777" w:rsidR="0042103A" w:rsidRPr="0042103A" w:rsidRDefault="0042103A" w:rsidP="0042103A">
      <w:pPr>
        <w:numPr>
          <w:ilvl w:val="1"/>
          <w:numId w:val="8"/>
        </w:numPr>
      </w:pPr>
      <w:r w:rsidRPr="0042103A">
        <w:rPr>
          <w:b/>
          <w:bCs/>
        </w:rPr>
        <w:t>Bước 5 &amp; 6: Chỉ Có Thiếu Ròng / Chỉ Có Thừa Ròng:</w:t>
      </w:r>
      <w:r w:rsidRPr="0042103A">
        <w:t> Danh sách lượng lệch còn lại không thể khớp chéo.</w:t>
      </w:r>
    </w:p>
    <w:p w14:paraId="7C2D307B" w14:textId="77777777" w:rsidR="0042103A" w:rsidRPr="0042103A" w:rsidRDefault="0042103A" w:rsidP="0042103A">
      <w:pPr>
        <w:rPr>
          <w:b/>
          <w:bCs/>
        </w:rPr>
      </w:pPr>
      <w:r w:rsidRPr="0042103A">
        <w:rPr>
          <w:b/>
          <w:bCs/>
        </w:rPr>
        <w:t>Mã Nguồn Python Tham Chiếu</w:t>
      </w:r>
    </w:p>
    <w:p w14:paraId="6CA9DA17" w14:textId="77777777" w:rsidR="0042103A" w:rsidRPr="0042103A" w:rsidRDefault="0042103A" w:rsidP="0042103A">
      <w:r w:rsidRPr="0042103A">
        <w:t>Đoạn mã Python mẫu thực thi toàn bộ quy trình trên và xuất ra:</w:t>
      </w:r>
    </w:p>
    <w:p w14:paraId="4B20847D" w14:textId="77777777" w:rsidR="0042103A" w:rsidRPr="0042103A" w:rsidRDefault="0042103A" w:rsidP="0042103A">
      <w:pPr>
        <w:numPr>
          <w:ilvl w:val="0"/>
          <w:numId w:val="9"/>
        </w:numPr>
      </w:pPr>
      <w:r w:rsidRPr="0042103A">
        <w:lastRenderedPageBreak/>
        <w:t>File Excel đối soát: d:\Đối soát kho thịt cá\Doi_Soat_Cheo_[Ngày].xlsx</w:t>
      </w:r>
    </w:p>
    <w:p w14:paraId="39878B0C" w14:textId="77777777" w:rsidR="0042103A" w:rsidRPr="0042103A" w:rsidRDefault="0042103A" w:rsidP="0042103A">
      <w:pPr>
        <w:numPr>
          <w:ilvl w:val="0"/>
          <w:numId w:val="9"/>
        </w:numPr>
      </w:pPr>
      <w:r w:rsidRPr="0042103A">
        <w:t>Trang báo cáo Web: d:\Đối soát kho thịt cá\Doi_Soat_Cheo_[Ngày].html (sử dụng giao diện tối Dark Mode, tương tác chuyển tab mượt mà bằng Bootstrap 5 JS và DataTables).</w:t>
      </w:r>
    </w:p>
    <w:p w14:paraId="65918D1A" w14:textId="77777777" w:rsidR="00475F5C" w:rsidRDefault="00475F5C"/>
    <w:sectPr w:rsidR="00475F5C" w:rsidSect="00DB09DE">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A127F" w14:textId="77777777" w:rsidR="00B71AFD" w:rsidRDefault="00B71AFD" w:rsidP="0042103A">
      <w:pPr>
        <w:spacing w:before="0" w:after="0" w:line="240" w:lineRule="auto"/>
      </w:pPr>
      <w:r>
        <w:separator/>
      </w:r>
    </w:p>
  </w:endnote>
  <w:endnote w:type="continuationSeparator" w:id="0">
    <w:p w14:paraId="09BA561C" w14:textId="77777777" w:rsidR="00B71AFD" w:rsidRDefault="00B71AFD" w:rsidP="004210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67D77" w14:textId="77777777" w:rsidR="00B71AFD" w:rsidRDefault="00B71AFD" w:rsidP="0042103A">
      <w:pPr>
        <w:spacing w:before="0" w:after="0" w:line="240" w:lineRule="auto"/>
      </w:pPr>
      <w:r>
        <w:separator/>
      </w:r>
    </w:p>
  </w:footnote>
  <w:footnote w:type="continuationSeparator" w:id="0">
    <w:p w14:paraId="6895F18C" w14:textId="77777777" w:rsidR="00B71AFD" w:rsidRDefault="00B71AFD" w:rsidP="0042103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B197B"/>
    <w:multiLevelType w:val="multilevel"/>
    <w:tmpl w:val="894817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24326"/>
    <w:multiLevelType w:val="multilevel"/>
    <w:tmpl w:val="A7BE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D97F0E"/>
    <w:multiLevelType w:val="multilevel"/>
    <w:tmpl w:val="0A0E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A212DD"/>
    <w:multiLevelType w:val="multilevel"/>
    <w:tmpl w:val="D034E1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764D57"/>
    <w:multiLevelType w:val="multilevel"/>
    <w:tmpl w:val="9CF04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C31BB6"/>
    <w:multiLevelType w:val="multilevel"/>
    <w:tmpl w:val="BCDE3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61376D"/>
    <w:multiLevelType w:val="multilevel"/>
    <w:tmpl w:val="FCF26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BF3B45"/>
    <w:multiLevelType w:val="multilevel"/>
    <w:tmpl w:val="0B6A28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D46090"/>
    <w:multiLevelType w:val="multilevel"/>
    <w:tmpl w:val="93DE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7"/>
  </w:num>
  <w:num w:numId="3">
    <w:abstractNumId w:val="2"/>
  </w:num>
  <w:num w:numId="4">
    <w:abstractNumId w:val="6"/>
  </w:num>
  <w:num w:numId="5">
    <w:abstractNumId w:val="0"/>
  </w:num>
  <w:num w:numId="6">
    <w:abstractNumId w:val="1"/>
  </w:num>
  <w:num w:numId="7">
    <w:abstractNumId w:val="5"/>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03A"/>
    <w:rsid w:val="0042103A"/>
    <w:rsid w:val="00475F5C"/>
    <w:rsid w:val="00B71AFD"/>
    <w:rsid w:val="00DB0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9FB78"/>
  <w15:chartTrackingRefBased/>
  <w15:docId w15:val="{16E1E92C-C3E2-4F7F-B7BA-33D97442C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9DE"/>
    <w:pPr>
      <w:spacing w:before="60" w:after="60" w:line="288" w:lineRule="auto"/>
      <w:jc w:val="both"/>
    </w:pPr>
    <w:rPr>
      <w:rFonts w:ascii="Times New Roman" w:hAnsi="Times New Roman"/>
      <w:sz w:val="24"/>
    </w:rPr>
  </w:style>
  <w:style w:type="paragraph" w:styleId="Heading1">
    <w:name w:val="heading 1"/>
    <w:basedOn w:val="Normal"/>
    <w:link w:val="Heading1Char"/>
    <w:uiPriority w:val="9"/>
    <w:qFormat/>
    <w:rsid w:val="0042103A"/>
    <w:pPr>
      <w:spacing w:before="100" w:beforeAutospacing="1" w:after="100" w:afterAutospacing="1" w:line="240" w:lineRule="auto"/>
      <w:jc w:val="left"/>
      <w:outlineLvl w:val="0"/>
    </w:pPr>
    <w:rPr>
      <w:rFonts w:eastAsia="Times New Roman" w:cs="Times New Roman"/>
      <w:b/>
      <w:bCs/>
      <w:kern w:val="36"/>
      <w:sz w:val="48"/>
      <w:szCs w:val="48"/>
    </w:rPr>
  </w:style>
  <w:style w:type="paragraph" w:styleId="Heading2">
    <w:name w:val="heading 2"/>
    <w:basedOn w:val="Normal"/>
    <w:link w:val="Heading2Char"/>
    <w:uiPriority w:val="9"/>
    <w:qFormat/>
    <w:rsid w:val="0042103A"/>
    <w:pPr>
      <w:spacing w:before="100" w:beforeAutospacing="1" w:after="100" w:afterAutospacing="1" w:line="240" w:lineRule="auto"/>
      <w:jc w:val="left"/>
      <w:outlineLvl w:val="1"/>
    </w:pPr>
    <w:rPr>
      <w:rFonts w:eastAsia="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03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103A"/>
    <w:rPr>
      <w:rFonts w:ascii="Times New Roman" w:eastAsia="Times New Roman" w:hAnsi="Times New Roman" w:cs="Times New Roman"/>
      <w:b/>
      <w:bCs/>
      <w:sz w:val="36"/>
      <w:szCs w:val="36"/>
    </w:rPr>
  </w:style>
  <w:style w:type="character" w:styleId="Strong">
    <w:name w:val="Strong"/>
    <w:basedOn w:val="DefaultParagraphFont"/>
    <w:uiPriority w:val="22"/>
    <w:qFormat/>
    <w:rsid w:val="0042103A"/>
    <w:rPr>
      <w:b/>
      <w:bCs/>
    </w:rPr>
  </w:style>
  <w:style w:type="character" w:styleId="HTMLCode">
    <w:name w:val="HTML Code"/>
    <w:basedOn w:val="DefaultParagraphFont"/>
    <w:uiPriority w:val="99"/>
    <w:semiHidden/>
    <w:unhideWhenUsed/>
    <w:rsid w:val="0042103A"/>
    <w:rPr>
      <w:rFonts w:ascii="Courier New" w:eastAsia="Times New Roman" w:hAnsi="Courier New" w:cs="Courier New"/>
      <w:sz w:val="20"/>
      <w:szCs w:val="20"/>
    </w:rPr>
  </w:style>
  <w:style w:type="paragraph" w:styleId="Header">
    <w:name w:val="header"/>
    <w:basedOn w:val="Normal"/>
    <w:link w:val="HeaderChar"/>
    <w:uiPriority w:val="99"/>
    <w:unhideWhenUsed/>
    <w:rsid w:val="0042103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2103A"/>
    <w:rPr>
      <w:rFonts w:ascii="Times New Roman" w:hAnsi="Times New Roman"/>
      <w:sz w:val="24"/>
    </w:rPr>
  </w:style>
  <w:style w:type="paragraph" w:styleId="Footer">
    <w:name w:val="footer"/>
    <w:basedOn w:val="Normal"/>
    <w:link w:val="FooterChar"/>
    <w:uiPriority w:val="99"/>
    <w:unhideWhenUsed/>
    <w:rsid w:val="0042103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2103A"/>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09679">
      <w:bodyDiv w:val="1"/>
      <w:marLeft w:val="0"/>
      <w:marRight w:val="0"/>
      <w:marTop w:val="0"/>
      <w:marBottom w:val="0"/>
      <w:divBdr>
        <w:top w:val="none" w:sz="0" w:space="0" w:color="auto"/>
        <w:left w:val="none" w:sz="0" w:space="0" w:color="auto"/>
        <w:bottom w:val="none" w:sz="0" w:space="0" w:color="auto"/>
        <w:right w:val="none" w:sz="0" w:space="0" w:color="auto"/>
      </w:divBdr>
    </w:div>
    <w:div w:id="277835668">
      <w:bodyDiv w:val="1"/>
      <w:marLeft w:val="0"/>
      <w:marRight w:val="0"/>
      <w:marTop w:val="0"/>
      <w:marBottom w:val="0"/>
      <w:divBdr>
        <w:top w:val="none" w:sz="0" w:space="0" w:color="auto"/>
        <w:left w:val="none" w:sz="0" w:space="0" w:color="auto"/>
        <w:bottom w:val="none" w:sz="0" w:space="0" w:color="auto"/>
        <w:right w:val="none" w:sz="0" w:space="0" w:color="auto"/>
      </w:divBdr>
    </w:div>
    <w:div w:id="416903291">
      <w:bodyDiv w:val="1"/>
      <w:marLeft w:val="0"/>
      <w:marRight w:val="0"/>
      <w:marTop w:val="0"/>
      <w:marBottom w:val="0"/>
      <w:divBdr>
        <w:top w:val="none" w:sz="0" w:space="0" w:color="auto"/>
        <w:left w:val="none" w:sz="0" w:space="0" w:color="auto"/>
        <w:bottom w:val="none" w:sz="0" w:space="0" w:color="auto"/>
        <w:right w:val="none" w:sz="0" w:space="0" w:color="auto"/>
      </w:divBdr>
    </w:div>
    <w:div w:id="966158796">
      <w:bodyDiv w:val="1"/>
      <w:marLeft w:val="0"/>
      <w:marRight w:val="0"/>
      <w:marTop w:val="0"/>
      <w:marBottom w:val="0"/>
      <w:divBdr>
        <w:top w:val="none" w:sz="0" w:space="0" w:color="auto"/>
        <w:left w:val="none" w:sz="0" w:space="0" w:color="auto"/>
        <w:bottom w:val="none" w:sz="0" w:space="0" w:color="auto"/>
        <w:right w:val="none" w:sz="0" w:space="0" w:color="auto"/>
      </w:divBdr>
    </w:div>
    <w:div w:id="1578976133">
      <w:bodyDiv w:val="1"/>
      <w:marLeft w:val="0"/>
      <w:marRight w:val="0"/>
      <w:marTop w:val="0"/>
      <w:marBottom w:val="0"/>
      <w:divBdr>
        <w:top w:val="none" w:sz="0" w:space="0" w:color="auto"/>
        <w:left w:val="none" w:sz="0" w:space="0" w:color="auto"/>
        <w:bottom w:val="none" w:sz="0" w:space="0" w:color="auto"/>
        <w:right w:val="none" w:sz="0" w:space="0" w:color="auto"/>
      </w:divBdr>
    </w:div>
    <w:div w:id="1670979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413</Words>
  <Characters>2355</Characters>
  <Application>Microsoft Office Word</Application>
  <DocSecurity>0</DocSecurity>
  <Lines>19</Lines>
  <Paragraphs>5</Paragraphs>
  <ScaleCrop>false</ScaleCrop>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Ha</dc:creator>
  <cp:keywords/>
  <dc:description/>
  <cp:lastModifiedBy>Thu Ha</cp:lastModifiedBy>
  <cp:revision>1</cp:revision>
  <dcterms:created xsi:type="dcterms:W3CDTF">2026-07-22T15:06:00Z</dcterms:created>
  <dcterms:modified xsi:type="dcterms:W3CDTF">2026-07-22T15:08:00Z</dcterms:modified>
</cp:coreProperties>
</file>