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Московский Авиационный Институт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(Национальный Исследовательский Университет)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t xml:space="preserve"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 xml:space="preserve">и прикладн</w:t>
      </w:r>
      <w:r>
        <w:t xml:space="preserve">ая</w:t>
      </w:r>
      <w:r>
        <w:rPr>
          <w:rFonts w:eastAsia="Times New Roman" w:cs="Times New Roman"/>
          <w:szCs w:val="28"/>
        </w:rPr>
        <w:t xml:space="preserve"> математик</w:t>
      </w:r>
      <w:r>
        <w:t xml:space="preserve">а”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 xml:space="preserve">“В</w:t>
      </w:r>
      <w:r>
        <w:rPr>
          <w:rFonts w:eastAsia="Times New Roman" w:cs="Times New Roman"/>
          <w:szCs w:val="28"/>
        </w:rPr>
        <w:t xml:space="preserve">ычислительн</w:t>
      </w:r>
      <w:r>
        <w:t xml:space="preserve">ая</w:t>
      </w:r>
      <w:r>
        <w:rPr>
          <w:rFonts w:eastAsia="Times New Roman" w:cs="Times New Roman"/>
          <w:szCs w:val="28"/>
        </w:rPr>
        <w:t xml:space="preserve"> математик</w:t>
      </w:r>
      <w:r>
        <w:t xml:space="preserve"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 xml:space="preserve">е”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59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59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Лабораторная работа 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  <w:r>
        <w:rPr>
          <w:rFonts w:eastAsia="Times New Roman" w:cs="Times New Roman"/>
          <w:sz w:val="32"/>
          <w:szCs w:val="32"/>
        </w:rPr>
      </w:r>
      <w:r>
        <w:rPr>
          <w:rFonts w:eastAsia="Times New Roman" w:cs="Times New Roman"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59" w:before="280" w:line="259" w:lineRule="auto"/>
        <w:ind w:right="0" w:firstLine="0" w:left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«Операционные системы»</w:t>
      </w:r>
      <w:r>
        <w:rPr>
          <w:rFonts w:eastAsia="Times New Roman" w:cs="Times New Roman"/>
          <w:sz w:val="32"/>
          <w:szCs w:val="32"/>
        </w:rPr>
      </w:r>
      <w:r>
        <w:rPr>
          <w:rFonts w:eastAsia="Times New Roman" w:cs="Times New Roman"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708" w:left="5664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Группа: М8</w:t>
      </w:r>
      <w:r>
        <w:t xml:space="preserve">О</w:t>
      </w:r>
      <w:r>
        <w:rPr>
          <w:rFonts w:eastAsia="Times New Roman" w:cs="Times New Roman"/>
          <w:szCs w:val="28"/>
        </w:rPr>
        <w:t xml:space="preserve">-2</w:t>
      </w:r>
      <w:r>
        <w:rPr>
          <w:rFonts w:eastAsia="Times New Roman" w:cs="Times New Roman"/>
          <w:szCs w:val="28"/>
        </w:rPr>
        <w:t xml:space="preserve">14</w:t>
      </w:r>
      <w:r>
        <w:rPr>
          <w:rFonts w:eastAsia="Times New Roman" w:cs="Times New Roman"/>
          <w:szCs w:val="28"/>
        </w:rPr>
        <w:t xml:space="preserve">Б-2</w:t>
      </w:r>
      <w:r>
        <w:t xml:space="preserve">4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>
        <w:rPr>
          <w:rFonts w:eastAsia="Times New Roman" w:cs="Times New Roman"/>
          <w:szCs w:val="28"/>
        </w:rPr>
        <w:t xml:space="preserve">Василянская</w:t>
      </w:r>
      <w:r>
        <w:rPr>
          <w:rFonts w:eastAsia="Times New Roman" w:cs="Times New Roman"/>
          <w:szCs w:val="28"/>
        </w:rPr>
        <w:t xml:space="preserve"> А.Н.</w:t>
      </w:r>
      <w:r>
        <w:rPr>
          <w:rFonts w:eastAsia="Times New Roman" w:cs="Times New Roman"/>
          <w:color w:val="ff00ff"/>
          <w:sz w:val="22"/>
        </w:rPr>
      </w:r>
      <w:r>
        <w:rPr>
          <w:rFonts w:eastAsia="Times New Roman" w:cs="Times New Roman"/>
          <w:color w:val="ff00ff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Бахарев В.Д. </w:t>
      </w:r>
      <w:r>
        <w:rPr>
          <w:rFonts w:eastAsia="Times New Roman" w:cs="Times New Roman"/>
          <w:color w:val="ff0000"/>
          <w:sz w:val="22"/>
        </w:rPr>
      </w:r>
      <w:r>
        <w:rPr>
          <w:rFonts w:eastAsia="Times New Roman" w:cs="Times New Roman"/>
          <w:color w:val="ff0000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17.12.</w:t>
      </w:r>
      <w:r>
        <w:t xml:space="preserve">25</w:t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80" w:line="240" w:lineRule="auto"/>
        <w:ind w:right="0" w:firstLine="0" w:left="0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  <w:r>
        <w:rPr>
          <w:rFonts w:eastAsia="Times New Roman" w:cs="Times New Roman"/>
          <w:sz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rPr/>
      </w:pPr>
      <w:r/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/>
      </w:pPr>
      <w:r/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80" w:line="240" w:lineRule="auto"/>
        <w:ind w:right="0" w:firstLine="0" w:left="0"/>
        <w:jc w:val="center"/>
        <w:rPr/>
      </w:pPr>
      <w:r>
        <w:rPr>
          <w:rFonts w:eastAsia="Times New Roman" w:cs="Times New Roman"/>
          <w:szCs w:val="28"/>
        </w:rPr>
        <w:t xml:space="preserve">Москва, 202</w:t>
      </w:r>
      <w:r>
        <w:t xml:space="preserve">5</w:t>
      </w:r>
      <w:r/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Постановка задачи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sz w:val="32"/>
          <w:szCs w:val="32"/>
        </w:rPr>
      </w:r>
    </w:p>
    <w:p>
      <w:pPr>
        <w:pBdr/>
        <w:spacing/>
        <w:ind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30.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Требуется создать динамические библиотеки, которые реализуют </w:t>
      </w:r>
      <w:r>
        <w:rPr>
          <w:sz w:val="28"/>
          <w:szCs w:val="28"/>
          <w:highlight w:val="none"/>
        </w:rPr>
        <w:t xml:space="preserve">заданный вариантом функционал. Далее использовать данные </w:t>
      </w:r>
      <w:r>
        <w:rPr>
          <w:sz w:val="28"/>
          <w:szCs w:val="28"/>
          <w:highlight w:val="none"/>
        </w:rPr>
        <w:t xml:space="preserve">библиотеки 2-мя способами: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1. Во время компиляции (на этапе линковки/linking) </w:t>
      </w:r>
      <w:r>
        <w:rPr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2. Во время исполнения программы. Библиотеки загружаются в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память с помощью интерфейса ОС для работы с динамическими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библиотеками. </w:t>
      </w:r>
      <w:r>
        <w:rPr>
          <w:sz w:val="28"/>
          <w:szCs w:val="28"/>
          <w:highlight w:val="none"/>
        </w:rPr>
        <w:t xml:space="preserve">В конечном итоге, в лабораторной работе необходимо получить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следующие части: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5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Динамические библиотеки, реализующие контракты, которые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заданы вариантом;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19"/>
        <w:numPr>
          <w:ilvl w:val="0"/>
          <w:numId w:val="5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Тестовая программа (программа №1), которая используют одну из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библиотек, используя информацию полученные на этапе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компиляции;</w:t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5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Тестовая программа (программа №2), которая загружает </w:t>
      </w: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</w:rPr>
        <w:t xml:space="preserve">библиотеки, используя только их относительные пути и контракты.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Провести анализ двух типов использования библиотек.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Пользовательский ввод для обоих программ должен быть организован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следующим образом: </w:t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5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Если пользователь вводит команду «0», то программа переключает одну </w:t>
      </w: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</w:rPr>
        <w:t xml:space="preserve">реализацию контрактов на другую (необходимо только для программы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№2). Можно реализовать лабораторную работу без данной функции, но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максимальная оценка в этом случае будет «хорошо»; </w:t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5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“1 arg1 arg2 … argN”, где после “1” идут аргументы для первой функции, </w:t>
      </w: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</w:rPr>
        <w:t xml:space="preserve">предусмотренной контрактами. После ввода команды происходит вызов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первой функции, и на экране появляется результат ее выполнения; </w:t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5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“2 arg1 arg2 … argM”, где после “2” идут аргументы для второй функции, </w:t>
      </w:r>
      <w:r>
        <w:rPr>
          <w:sz w:val="28"/>
          <w:szCs w:val="28"/>
          <w:highlight w:val="none"/>
          <w14:ligatures w14:val="none"/>
        </w:rPr>
      </w:r>
      <w:r/>
      <w:r>
        <w:rPr>
          <w:sz w:val="28"/>
          <w:szCs w:val="28"/>
          <w:highlight w:val="none"/>
        </w:rPr>
        <w:t xml:space="preserve">предусмотренной контрактами. После ввода команды происходит вызов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второй функции, и на экране появляется результат ее выполнения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32"/>
          <w:szCs w:val="32"/>
        </w:rPr>
      </w:r>
      <w:r>
        <w:rPr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>
          <w:b/>
          <w:bCs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  <w:t xml:space="preserve">5. Расчет значения числа π при заданной длине ряда (k): </w:t>
      </w:r>
      <w:r>
        <w:rPr>
          <w:b/>
          <w:bCs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Сигнатура функции:  float pi(int k); </w:t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7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Реализация №1: Ряд Лейбница </w:t>
      </w:r>
      <w:r>
        <w:rPr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7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Реализация №2: Формула Валлиса</w:t>
      </w:r>
      <w:r>
        <w:rPr>
          <w:sz w:val="28"/>
          <w:szCs w:val="28"/>
          <w:highlight w:val="none"/>
          <w14:ligatures w14:val="none"/>
        </w:rPr>
      </w:r>
      <w:r/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9. Отсортировать целочисленный массив:</w:t>
      </w:r>
      <w:r>
        <w:t xml:space="preserve">  </w:t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 w:firstLine="0" w:left="709"/>
        <w:contextualSpacing w:val="false"/>
        <w:jc w:val="left"/>
        <w:rPr>
          <w14:ligatures w14:val="none"/>
        </w:rPr>
      </w:pPr>
      <w:r>
        <w:t xml:space="preserve">Сигнатура функции:  int *sort(int *array, size_t n);   </w:t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8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14:ligatures w14:val="none"/>
        </w:rPr>
      </w:pPr>
      <w:r>
        <w:t xml:space="preserve">Реализация №1: Пузырьковая сортировка :^) </w:t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919"/>
        <w:numPr>
          <w:ilvl w:val="0"/>
          <w:numId w:val="8"/>
        </w:numPr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85" w:before="0" w:line="276" w:lineRule="auto"/>
        <w:ind/>
        <w:contextualSpacing w:val="false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t xml:space="preserve">Реализация №2: Сортировка Хоара (за использование qsort из  libc или std::sort и его варианты из libstdc++ будет б</w:t>
      </w:r>
      <w:r>
        <w:t xml:space="preserve">ан;  реализуйте его самостоятельно) </w:t>
      </w:r>
      <w:r/>
      <w:r/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bCs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Общий метод и алгоритм решения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bCs/>
          <w:sz w:val="32"/>
          <w:szCs w:val="3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709"/>
        <w:jc w:val="left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Разрабатываются две динамические библиотеки с идентичным интерфейсом, но разными алгоритмами расчёта числа π (ряд Лейбница или формула Валлиса) и сортировки массива (пузырьковая или быстрая сортировка Хоара). Первая программа линкуется с библиотекой на эта</w:t>
      </w:r>
      <w:r>
        <w:rPr>
          <w:sz w:val="28"/>
          <w:szCs w:val="28"/>
        </w:rPr>
        <w:t xml:space="preserve">пе компиляции и вызывает функции напрямую, а вторая использует API dlopen/dlsym для явной загрузки .so-файла в память во время исполнения. Это позволяет второй программе менять реализацию «на лету»: по команде пользователя она выгружает текущую библиотеку </w:t>
      </w:r>
      <w:r>
        <w:rPr>
          <w:sz w:val="28"/>
          <w:szCs w:val="28"/>
        </w:rPr>
        <w:t xml:space="preserve">через dlclose, загружает альтернативную и обновляет указатели на функции для выполнения новых расчётов.</w:t>
      </w: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8"/>
          <w:szCs w:val="28"/>
          <w14:ligatures w14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708" w:left="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Использованные системные вызовы: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32"/>
          <w:szCs w:val="32"/>
        </w:rPr>
      </w:r>
    </w:p>
    <w:p>
      <w:pPr>
        <w:pStyle w:val="919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void </w:t>
      </w:r>
      <w:r>
        <w:rPr>
          <w:highlight w:val="none"/>
        </w:rPr>
        <w:t xml:space="preserve">dlopen(const char filename, int flags)</w:t>
      </w:r>
      <w:r>
        <w:rPr>
          <w:highlight w:val="none"/>
        </w:rPr>
        <w:t xml:space="preserve"> — загружает в память и открывает динамическую библиотеку.</w:t>
      </w:r>
      <w:r>
        <w:rPr>
          <w:highlight w:val="none"/>
        </w:rPr>
      </w:r>
      <w:r/>
    </w:p>
    <w:p>
      <w:pPr>
        <w:pStyle w:val="919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void *dlsym(void </w:t>
      </w:r>
      <w:r>
        <w:rPr>
          <w:highlight w:val="none"/>
        </w:rPr>
        <w:t xml:space="preserve">handle, const char symbol)</w:t>
      </w:r>
      <w:r>
        <w:rPr>
          <w:highlight w:val="none"/>
        </w:rPr>
        <w:t xml:space="preserve"> — возвращает адрес функции или переменной из загруженной библиотеки.</w:t>
      </w:r>
      <w:r>
        <w:rPr>
          <w:highlight w:val="none"/>
        </w:rPr>
      </w:r>
    </w:p>
    <w:p>
      <w:pPr>
        <w:pStyle w:val="919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ffffff" w:themeColor="background1" w:fill="ffffff" w:themeFill="background1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int dlclose(void handle)</w:t>
      </w:r>
      <w:r>
        <w:rPr>
          <w:highlight w:val="none"/>
        </w:rPr>
        <w:t xml:space="preserve"> — выгружает из памяти ранее загруженную динамическую библиотеку.</w:t>
      </w: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  <w:r/>
      <w:r>
        <w:rPr>
          <w:highlight w:val="none"/>
          <w14:ligatures w14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  <w:highlight w:val="none"/>
        </w:rPr>
      </w:pPr>
      <w:r>
        <w:rPr>
          <w:rFonts w:eastAsia="Times New Roman" w:cs="Times New Roman"/>
          <w:b/>
          <w:sz w:val="32"/>
          <w:szCs w:val="32"/>
        </w:rPr>
        <w:t xml:space="preserve">Код программы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  <w:r>
        <w:rPr>
          <w:rFonts w:eastAsia="Times New Roman" w:cs="Times New Roman"/>
          <w:b/>
          <w:sz w:val="32"/>
          <w:szCs w:val="32"/>
          <w:highlight w:val="none"/>
        </w:rPr>
      </w:r>
      <w:r>
        <w:rPr>
          <w:rFonts w:eastAsia="Times New Roman" w:cs="Times New Roman"/>
          <w:b/>
          <w:sz w:val="32"/>
          <w:szCs w:val="32"/>
          <w:highlight w:val="none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/>
          <w:bCs/>
          <w:sz w:val="24"/>
          <w:szCs w:val="24"/>
          <w:lang w:val="en-US"/>
        </w:rPr>
        <w:t xml:space="preserve">functions.h</w:t>
        <w:br/>
      </w:r>
      <w:r>
        <w:rPr>
          <w:b w:val="0"/>
          <w:bCs w:val="0"/>
          <w:sz w:val="24"/>
          <w:szCs w:val="24"/>
          <w:lang w:val="en-US"/>
        </w:rPr>
        <w:t xml:space="preserve">#ifndef FUNCTIONS_H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  <w:t xml:space="preserve">#define FUNCTIONS_H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&lt;stdlib.h&gt;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  <w:t xml:space="preserve">float pi(int k);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  <w:t xml:space="preserve">int* sort(int* array, size_t 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suppressLineNumbers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#endif</w:t>
      </w: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libfunc1.c</w:t>
      </w: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&lt;math.h&gt;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&lt;stdlib.h&gt;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&lt;string.h&gt;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float pi(int k)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(k &lt;= 0) return 0.0f;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float result = 0.0f;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(int i = 0; i &lt; k;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float term = 1.0f / (2 * i + 1);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result += (i % 2 == 0) ? term : -term;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4 * result;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int* sort(int* array, size_t n)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(n == 0 || array == NULL) return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int* result = malloc(n * sizeof(int));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(result == NULL) return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memcpy(result, array, n * sizeof(int));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(size_t i = 0; i &lt; n - 1;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for (size_t j = 0; j &lt; n - i - 1; j++)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(result[j] &gt; result[j + 1])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int temp = result[j];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result[j] = result[j + 1];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result[j + 1] = temp;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result;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lang w:val="en-US"/>
        </w:rPr>
        <w:t xml:space="preserve">libfunc2.c</w:t>
      </w: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&lt;math.h&gt;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&lt;stdlib.h&gt;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&lt;string.h&gt;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float pi(int k)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(k &lt;= 0) return 0.0f;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float result = 1.0f;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(int i = 1; i &lt;= k;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float numerator = 4.0f * i * i;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float denominator = (2.0f * i - 1.0f) * (2.0f * i + 1.0f);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result *= numerator / denominator;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2.0f * result;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quick_sort_recursive(int* arr, int low, int high)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(low &lt; high)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int pivot = arr[(low + high) / 2];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int i = low - 1;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int j = high + 1;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while (1)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do i++; while (arr[i] &lt; pivot);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do j--; while (arr[j] &gt; pivot);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(i &gt;= j)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int temp = arr[i];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arr[i] = arr[j];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arr[j] = temp;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quick_sort_recursive(arr, low, j);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quick_sort_recursive(arr, j + 1, high);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int* sort(int* array, size_t n)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(n == 0 || array == NULL) return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int* result = malloc(n * sizeof(int));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(result == NULL) return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memcpy(result, array, n * sizeof(int));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quick_sort_recursive(result, 0, n - 1);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result;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prog1.c</w:t>
      </w:r>
      <w:r>
        <w:rPr>
          <w:b/>
          <w:bCs/>
          <w:sz w:val="24"/>
          <w:szCs w:val="24"/>
          <w:highlight w:val="none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&lt;stdlib.h&gt;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&lt;string.h&gt;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&lt;unistd.h&gt;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&lt;ctype.h&gt;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"../include/functions.h"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#define BUFFER_SIZE 4096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#define OUTPUT_SIZE 1024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write_string(const char* str)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str, strlen(str));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write_error(const char* str)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write(STDERR_FILENO, str, strlen(str));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int parse_int(const char* str, int* value)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(!str || !*str) return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*value =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sign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i =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(str[0] == '-')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sign = -1;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while (str[i] &gt;= '0' &amp;&amp; str[i] &lt;= '9')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*value = *value * 10 + (str[i] - '0');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i++;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*value *= sign;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command_1(char* arg)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buffer[OUTPUT_SIZE];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(!parse_int(arg, &amp;k))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invalid argument for command 1\n");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float result = pi(k);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len = snprintf(buffer, OUTPUT_SIZE, "pi(%d) = %.6f\n", k, result);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command_2(int n, char** args)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buffer[OUTPUT_SIZE];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(n &lt;=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invalid array size\n");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int* array = malloc(n * sizeof(int));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(!array)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memory allocation failed\n");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(int i = 0; i &lt; n;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(!parse_int(args[i], &amp;array[i]))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write_error("error: invalid array element\n");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free(array);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int* sorted = sort(array, 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(!sorted)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sorting failed\n");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free(array);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len = snprintf(buffer, OUTPUT_SIZE, "sorted: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(int i = 0; i &lt; n;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len = snprintf(buffer, OUTPUT_SIZE, "%d ", sorted[i]);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free(sorted);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free(array);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int main()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buffer[BUFFER_SIZE];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const char* prompt = "&gt; ";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write_string("Static program (libfunc1.so)\n");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write_string("Commands: 1 k - calculate pi(k)\n");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          2 n a1 a2 ... an - sort array\n");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          exit - exit program\n");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while (1)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int bytes_read = read(STDIN_FILENO, buffer, BUFFER_SIZE - 1);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(bytes_read &lt;= 0)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buffer[bytes_read] = '\0';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// Remove newline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(buffer[bytes_read - 1] == '\n')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buffer[bytes_read - 1] = '\0';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bytes_read--;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(strcmp(buffer, "exit")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// Skip empty lines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(bytes_read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// Parse command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char* token = strtok(buffer,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(!token)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(strcmp(token, "1")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char* arg = strtok(NULL,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command_1(arg);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else if (strcmp(token, "2")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char* size_str = strtok(NULL,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int 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(!size_str || !parse_int(size_str, &amp;n))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write_error("error: invalid array size\n");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char** args = malloc(n * sizeof(char*));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(!args)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write_error("error: memory allocation failed\n");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int valid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for (int i = 0; i &lt; n;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args[i] = strtok(NULL,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if (!args[i])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write_error("error: not enough array elements\n");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valid =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(valid)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command_2(n, args);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free(args);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else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write_error("error: unknown command\n");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highlight w:val="none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  <w14:ligatures w14:val="none"/>
        </w:rPr>
      </w:r>
      <w:r>
        <w:rPr>
          <w:b w:val="0"/>
          <w:bCs w:val="0"/>
          <w:sz w:val="24"/>
          <w:szCs w:val="24"/>
          <w:lang w:val="en-US"/>
          <w14:ligatures w14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  <w14:ligatures w14:val="none"/>
        </w:rPr>
      </w:r>
      <w:r>
        <w:rPr>
          <w:b w:val="0"/>
          <w:bCs w:val="0"/>
          <w:sz w:val="24"/>
          <w:szCs w:val="24"/>
          <w:lang w:val="en-US"/>
          <w14:ligatures w14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lang w:val="en-US"/>
          <w14:ligatures w14:val="none"/>
        </w:rPr>
      </w:pPr>
      <w:r>
        <w:rPr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  <w:sz w:val="24"/>
          <w:szCs w:val="24"/>
          <w:highlight w:val="none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b/>
          <w:bCs/>
          <w:sz w:val="24"/>
          <w:szCs w:val="24"/>
          <w:highlight w:val="none"/>
          <w:lang w:val="en-US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prog2.c</w:t>
      </w:r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&lt;stdlib.h&gt;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&lt;string.h&gt;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&lt;unistd.h&gt;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&lt;ctype.h&gt;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#include &lt;dlfcn.h&gt;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#define BUFFER_SIZE 4096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#define OUTPUT_SIZE 1024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typedef float (*pi_func_t)(int);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typedef int* (*sort_func_t)(int*, size_t);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void* lib_handle =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pi_func_t pi_func =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sort_func_t sort_func =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int current_lib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write_string(const char* str)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str, strlen(str));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write_error(const char* str)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write(STDERR_FILENO, str, strlen(str));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int parse_int(const char* str, int* value)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(!str || !*str) return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*value =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sign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i =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(str[0] == '-')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sign = -1;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while (str[i] &gt;= '0' &amp;&amp; str[i] &lt;= '9')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*value = *value * 10 + (str[i] - '0');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i++;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*value *= sign;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int load_library(int lib_num)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buffer[OUTPUT_SIZE];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(lib_handle)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dlclose(lib_handle);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lib_name[32];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len = snprintf(lib_name, sizeof(lib_name), "./libfunc%d.so", lib_num);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lib_handle = dlopen(lib_name, RTLD_LAZY);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(!lib_handle)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len = snprintf(buffer, OUTPUT_SIZE, "error: failed to load library %s: %s\n",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  lib_name, dlerror());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write_error(buffer);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pi_func = (pi_func_t)dlsym(lib_handle, "pi");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sort_func = (sort_func_t)dlsym(lib_handle, "sort");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(!pi_func || !sort_func)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failed to find required functions in library\n");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dlclose(lib_handle);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lib_handle = NULL;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current_lib = lib_num;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len = snprintf(buffer, OUTPUT_SIZE, "switched to library: %s\n", lib_name);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write_string(buffer);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command_0()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new_lib = (current_lib == 1) ? 2 :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load_library(new_lib);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command_1(char* arg)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buffer[OUTPUT_SIZE];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(!pi_func)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pi function not loaded\n");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(!parse_int(arg, &amp;k))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invalid argument for command 1\n");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float result = pi_func(k);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len = snprintf(buffer, OUTPUT_SIZE, "pi(%d) = %.6f (lib %d)\n",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  k, result, current_lib);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static void command_2(int n, char** args)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buffer[OUTPUT_SIZE];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(!sort_func)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sort function not loaded\n");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(n &lt;=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invalid array size\n");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int* array = malloc(n * sizeof(int));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(!array)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memory allocation failed\n");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(int i = 0; i &lt; n;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(!parse_int(args[i], &amp;array[i]))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write_error("error: invalid array element\n");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free(array);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int* sorted = sort_func(array, 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(!sorted)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sorting failed\n");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free(array);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int len = snprintf(buffer, OUTPUT_SIZE, "sorted: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for (int i = 0; i &lt; n;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len = snprintf(buffer, OUTPUT_SIZE, "%d ", sorted[i]);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len = snprintf(buffer, OUTPUT_SIZE, "(lib %d)\n", current_lib);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write(STDOUT_FILENO, buffer, len);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free(sorted);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free(array);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int main()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char buffer[BUFFER_SIZE];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const char* prompt = "&gt; ";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(!load_library(1))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write_error("error: failed to load initial library\n");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return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write_string("Dynamic program (dlopen/dlsym)\n");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write_string("Commands: 0 - switch library\n");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          1 k - calculate pi(k)\n");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          2 n a1 a2 ... an - sort array\n");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          exit - exit program\n");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while (1)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int bytes_read = read(STDIN_FILENO, buffer, BUFFER_SIZE - 1);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(bytes_read &lt;= 0)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buffer[bytes_read] = '\0';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// Remove newline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(buffer[bytes_read - 1] == '\n')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buffer[bytes_read - 1] = '\0';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bytes_read--;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(strcmp(buffer, "exit")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// Skip empty lines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(bytes_read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// Parse command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char* token = strtok(buffer,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(!token)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if (strcmp(token, "0")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command_0();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else if (strcmp(token, "1")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char* arg = strtok(NULL,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command_1(arg);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else if (strcmp(token, "2") == 0)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char* size_str = strtok(NULL,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int n;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(!size_str || !parse_int(size_str, &amp;n))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write_error("error: invalid array size\n");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char** args = malloc(n * sizeof(char*));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(!args)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write_error("error: memory allocation failed\n");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continue;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int valid = 1;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for (int i = 0; i &lt; n; i++)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args[i] = strtok(NULL, " 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if (!args[i])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write_error("error: not enough array elements\n");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valid =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    break;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if (valid)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    command_2(n, args);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free(args);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else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    write_error("error: unknown command\n");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write_string(prompt);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if (lib_handle) {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    dlclose(lib_handle);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}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write_string("\n");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    return 0;</w:t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85" w:line="276" w:lineRule="auto"/>
        <w:ind w:firstLine="0"/>
        <w:contextualSpacing w:val="false"/>
        <w:jc w:val="left"/>
        <w:rPr>
          <w:b w:val="0"/>
          <w:bCs w:val="0"/>
          <w:sz w:val="24"/>
          <w:szCs w:val="24"/>
          <w:lang w:val="en-US"/>
          <w14:ligatures w14:val="none"/>
        </w:rPr>
      </w:pPr>
      <w:r>
        <w:rPr>
          <w:b w:val="0"/>
          <w:bCs w:val="0"/>
          <w:sz w:val="24"/>
          <w:szCs w:val="24"/>
          <w:lang w:val="en-US"/>
        </w:rPr>
        <w:t xml:space="preserve">}</w:t>
      </w:r>
      <w:r>
        <w:rPr>
          <w:b w:val="0"/>
          <w:bCs w:val="0"/>
          <w:sz w:val="24"/>
          <w:szCs w:val="24"/>
          <w:lang w:val="en-US"/>
        </w:rPr>
      </w:r>
      <w:r>
        <w:rPr>
          <w:b w:val="0"/>
          <w:bCs w:val="0"/>
          <w:sz w:val="24"/>
          <w:szCs w:val="24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rPr>
          <w:rFonts w:eastAsia="Times New Roman" w:cs="Times New Roman"/>
          <w:b/>
          <w:sz w:val="32"/>
          <w:szCs w:val="32"/>
        </w:rPr>
      </w:pPr>
      <w:r>
        <w:rPr>
          <w:b/>
          <w:bCs/>
          <w:sz w:val="24"/>
          <w:szCs w:val="24"/>
          <w:u w:val="single"/>
        </w:rPr>
        <w:br/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sz w:val="32"/>
          <w:szCs w:val="32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 xml:space="preserve">Протокол работы программы</w:t>
      </w:r>
      <w:r>
        <w:rPr>
          <w:rFonts w:ascii="Consolas" w:hAnsi="Consolas" w:eastAsia="Consolas" w:cs="Consolas"/>
          <w:sz w:val="20"/>
          <w:szCs w:val="20"/>
        </w:rPr>
      </w:r>
      <w:r>
        <w:rPr>
          <w:rFonts w:ascii="Consolas" w:hAnsi="Consolas" w:eastAsia="Consolas" w:cs="Consolas"/>
          <w:sz w:val="20"/>
          <w:szCs w:val="20"/>
        </w:rPr>
      </w:r>
    </w:p>
    <w:p>
      <w:pPr>
        <w:pBdr/>
        <w:spacing w:line="240" w:lineRule="auto"/>
        <w:ind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Тестирование: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59594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7889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645909" cy="5959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3.30pt;height:469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>
      <w:pPr>
        <w:pBdr/>
        <w:spacing w:line="240" w:lineRule="auto"/>
        <w:ind w:firstLine="0" w:left="0"/>
        <w:rPr>
          <w:b/>
          <w:bCs/>
          <w:color w:val="000000" w:themeColor="text1"/>
          <w:sz w:val="24"/>
          <w:szCs w:val="24"/>
        </w:rPr>
      </w:pPr>
      <w:r/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>
      <w:pPr>
        <w:pBdr/>
        <w:spacing w:line="240" w:lineRule="auto"/>
        <w:ind w:firstLine="0" w:left="0"/>
        <w:rPr>
          <w:b/>
          <w:bCs/>
          <w:color w:val="000000" w:themeColor="text1"/>
          <w:sz w:val="24"/>
          <w:szCs w:val="24"/>
          <w:highlight w:val="none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Strace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:</w:t>
      </w:r>
      <w:r>
        <w:rPr>
          <w:b/>
          <w:bCs/>
          <w:color w:val="000000" w:themeColor="text1"/>
          <w:sz w:val="24"/>
          <w:szCs w:val="24"/>
          <w:lang w:val="en-US"/>
        </w:rPr>
      </w:r>
      <w:r>
        <w:rPr>
          <w:b/>
          <w:bCs/>
          <w:color w:val="000000" w:themeColor="text1"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aressui@DESKTOP-O6E9TGD:/mnt/c/Users/Alyona/2kurs/os/lab4$ strace -f ./prog2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execve("./prog2", ["./prog2"], 0x7ffd8190aed8 /* 27 vars */)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brk(NULL)                               = 0x5650650ab000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mmap(NULL, 8192, PROT_READ|PROT_WRITE, MAP_PRIVATE|MAP_ANONYMOUS, -1, 0) = 0x779b88be5000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access("/etc/ld.so.preload", R_OK)      = -1 ENOENT (No such file or directory)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openat(AT_FDCWD, "/etc/ld.so.cache", O_RDONLY|O_CLOEXEC) =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fstat(3, {st_mode=S_IFREG|0644, st_size=20243, ...})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mmap(NULL, 20243, PROT_READ, MAP_PRIVATE, 3, 0) = 0x779b88be0000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close(3)                               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openat(AT_FDCWD, "/lib/x86_64-linux-gnu/libc.so.6", O_RDONLY|O_CLOEXEC) = 3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read(3, "\177ELF\2\1\1\3\0\0\0\0\0\0\0\0\3\0&gt;\0\1\0\0\0\220\243\2\0\0\0\0\0"..., 832) = 832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pread64(3, "\6\0\0\0\4\0\0\0@\0\0\0\0\0\0\0@\0\0\0\0\0\0\0@\0\0\0\0\0\0\0"..., 784, 64) = 784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fstat(3, {st_mode=S_IFREG|0755, st_size=2125328, ...})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pread64(3, "\6\0\0\0\4\0\0\0@\0\0\0\0\0\0\0@\0\0\0\0\0\0\0@\0\0\0\0\0\0\0"..., 784, 64) = 784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mmap(NULL, 2170256, PROT_READ, MAP_PRIVATE|MAP_DENYWRITE, 3, 0) = 0x779b88800000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mmap(0x779b88828000, 1605632, PROT_READ|PROT_EXEC, MAP_PRIVATE|MAP_FIXED|MAP_DENYWRITE, 3, 0x28000) = 0x779b88828000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mmap(0x779b889b0000, 323584, PROT_READ, MAP_PRIVATE|MAP_FIXED|MAP_DENYWRITE, 3, 0x1b0000) = 0x779b889b0000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mmap(0x779b889ff000, 24576, PROT_READ|PROT_WRITE, MAP_PRIVATE|MAP_FIXED|MAP_DENYWRITE, 3, 0x1fe000) = 0x779b889ff000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mmap(0x779b88a05000, 52624, PROT_READ|PROT_WRITE, MAP_PRIVATE|MAP_FIXED|MAP_ANONYMOUS, -1, 0) = 0x779b88a05000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close(3)                                = 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mmap(NULL, 12288, PROT_READ|PROT_WRITE, MAP_PRIVATE|MAP_ANONYMOUS, -1, 0) = 0x779b88bdd000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arch_prctl(ARCH_SET_FS, 0x779b88bdd740)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set_tid_address(0x779b88bdda10)         = 246370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set_robust_list(0x779b88bdda20, 24)    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rseq(0x779b88bde060, 0x20, 0, 0x53053053)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mprotect(0x779b889ff000, 16384, PROT_READ)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mprotect(0x5650608a4000, 4096, PROT_READ)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mprotect(0x779b88c1d000, 8192, PROT_READ)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prlimit64(0, RLIMIT_STACK, NULL, {rlim_cur=8192*1024, rlim_max=RLIM64_INFINITY})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munmap(0x779b88be0000, 20243)          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getrandom("\x42\x32\xac\x7a\xf7\xf5\x78\x32", 8, GRND_NONBLOCK) = 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brk(NULL)                               = 0x5650650ab000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brk(0x5650650cc000)                     = 0x5650650cc000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openat(AT_FDCWD, "./libfunc1.so", O_RDONLY|O_CLOEXEC) = 3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read(3, "\177ELF\2\1\1\0\0\0\0\0\0\0\0\0\3\0&gt;\0\1\0\0\0\0\0\0\0\0\0\0\0"..., 832) = 832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fstat(3, {st_mode=S_IFREG|0777, st_size=15624, ...})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getcwd("/mnt/c/Users/Alyona/2kurs/os/lab4", 128) = 34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mmap(NULL, 16416, PROT_READ, MAP_PRIVATE|MAP_DENYWRITE, 3, 0) = 0x779b88be0000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mmap(0x779b88be1000, 4096, PROT_READ|PROT_EXEC, MAP_PRIVATE|MAP_FIXED|MAP_DENYWRITE, 3, 0x1000) = 0x779b88be1000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mmap(0x779b88be2000, 4096, PROT_READ, MAP_PRIVATE|MAP_FIXED|MAP_DENYWRITE, 3, 0x2000) = 0x779b88be2000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mmap(0x779b88be3000, 8192, PROT_READ|PROT_WRITE, MAP_PRIVATE|MAP_FIXED|MAP_DENYWRITE, 3, 0x2000) = 0x779b88be3000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close(3)                                = 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lang w:val="en-US"/>
        </w:rPr>
        <w:t xml:space="preserve">mprotect(0x779b88be3000, 4096, PROT_READ) = 0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"switched to library: ./libfunc1."..., 35switched to library: ./libfunc1.so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= 35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"Dynamic program (dlopen/dlsym)\n", 31Dynamic program (dlopen/dlsym)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= 31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"Commands: 0 - switch library\n", 29Commands: 0 - switch library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= 29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          1 k - calculate pi(k)\n", 32          1 k - calculate pi(k)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= 32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          2 n a1 a2 ... an - sor"..., 40          2 n a1 a2 ... an - sort array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= 40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          exit - exit program\n", 30          exit - exit program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= 30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"&gt; ", 2&gt;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read(0, 2 5 -9 -23 19 0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"2 5 -9 -23 19 0 2\n", 4095)    = 18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"sorted: ", 8sorted: )                 = 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"-23 ", 4-23 )                     = 4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"-9 ", 3-9 )                      =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"0 ", 20 )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"2 ", 22 )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"19 ", 319 )                      =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"(lib 1)\n", 8(lib 1)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               = 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"&gt; ", 2&gt;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read(0, 2 5 -9 -12 19 0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"2 5 -9 -12 19 0 2\n", 4095)    = 18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"sorted: ", 8sorted: )                 = 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"-12 ", 4-12 )                     = 4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"-9 ", 3-9 )                      =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"0 ", 20 )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"2 ", 22 )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"19 ", 319 )                      =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"(lib 1)\n", 8(lib 1)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               = 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"&gt; ", 2&gt; )                       = 2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read(0, exit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"exit\n", 4095)                 = 5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munmap(0x779b88be0000, 16416)           = 0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write(1, "\n", 1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)                       = 1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exit_group(0)                           = ?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  <w:t xml:space="preserve">+++ exited with 0 +++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:lang w:val="en-US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  <w:highlight w:val="none"/>
        </w:rPr>
      </w:r>
      <w:r>
        <w:rPr>
          <w:rFonts w:eastAsia="Times New Roman" w:cs="Times New Roman"/>
          <w:b/>
          <w:sz w:val="32"/>
          <w:szCs w:val="32"/>
          <w:highlight w:val="none"/>
        </w:rPr>
      </w:r>
    </w:p>
    <w:p>
      <w:pPr>
        <w:keepNext w:val="true"/>
        <w:keepLines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120" w:before="200"/>
        <w:ind w:firstLine="0"/>
        <w:jc w:val="center"/>
        <w:rPr>
          <w:rFonts w:eastAsia="Times New Roman" w:cs="Times New Roman"/>
          <w:b/>
          <w:bCs/>
          <w:sz w:val="32"/>
          <w:szCs w:val="32"/>
          <w:highlight w:val="none"/>
        </w:rPr>
      </w:pPr>
      <w:r>
        <w:rPr>
          <w:rFonts w:eastAsia="Times New Roman" w:cs="Times New Roman"/>
          <w:b/>
          <w:sz w:val="32"/>
          <w:szCs w:val="32"/>
        </w:rPr>
        <w:t xml:space="preserve">Вывод</w:t>
      </w:r>
      <w:r>
        <w:rPr>
          <w:rFonts w:eastAsia="Times New Roman" w:cs="Times New Roman"/>
          <w:b/>
          <w:sz w:val="32"/>
          <w:szCs w:val="32"/>
        </w:rPr>
      </w:r>
      <w:r>
        <w:rPr>
          <w:rFonts w:eastAsia="Times New Roman" w:cs="Times New Roman"/>
          <w:b/>
          <w:bCs/>
          <w:sz w:val="32"/>
          <w:szCs w:val="3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В ходе выполнения работы были изучены два способа использования динамических библиотек в Linux. Первый способ (статические зависимости на этапе компиляции) обеспечивает простоту разработки и высокую производительность за счёт прямого вызова функций, но не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позволяет менять реализацию без перекомпиляции. Второй способ (динамическая загрузка через dlopen/dlsym) предоставляет гибкость — возможность переключать реализации «на лету» и создавать плагинную архитектуру, хотя требует более сложной обработки ошибок 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имеет накладные расходы на загрузку библиотек.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Оба подхода имеют свои области применения: статическая линковка оптимальна для стабильных компонентов, а динамическая загрузка — для систем, требующих расширяемости и замены модулей во время выполнения.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right="170" w:firstLine="0" w:left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/>
    </w:p>
    <w:sectPr>
      <w:headerReference w:type="default" r:id="rId9"/>
      <w:footnotePr/>
      <w:endnotePr/>
      <w:type w:val="nextPage"/>
      <w:pgSz w:h="16838" w:orient="portrait" w:w="11906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Georgia">
    <w:panose1 w:val="02040502050405020303"/>
  </w:font>
  <w:font w:name="Liberation Mono">
    <w:panose1 w:val="02070309020205020404"/>
  </w:font>
  <w:font w:name="Wingdings">
    <w:panose1 w:val="05000000000000000000"/>
  </w:font>
  <w:font w:name="Liberation Sans">
    <w:panose1 w:val="020B0604020202020204"/>
  </w:font>
  <w:font w:name="Courier New">
    <w:panose1 w:val="02070309020205020404"/>
  </w:font>
  <w:font w:name="Microsoft YaHei">
    <w:panose1 w:val="020B0503020204020204"/>
  </w:font>
  <w:font w:name="Times New Roman">
    <w:panose1 w:val="02020603050405020304"/>
  </w:font>
  <w:font w:name="Segoe UI">
    <w:panose1 w:val="020B0502040204020203"/>
  </w:font>
  <w:font w:name="Tahoma">
    <w:panose1 w:val="020B060403050404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880"/>
      </w:pPr>
      <w:pStyle w:val="734"/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648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720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f1115"/>
        <w:sz w:val="21"/>
        <w:highlight w:val="none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 w:themeColor="text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f1115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 w:after="200" w:afterAutospacing="0" w:before="0" w:beforeAutospacing="0" w:line="276" w:lineRule="auto"/>
        <w:ind w:right="170" w:firstLine="567" w:left="17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Caption Char"/>
    <w:basedOn w:val="917"/>
    <w:link w:val="762"/>
    <w:uiPriority w:val="99"/>
    <w:pPr>
      <w:pBdr/>
      <w:spacing/>
      <w:ind/>
    </w:pPr>
  </w:style>
  <w:style w:type="table" w:styleId="673">
    <w:name w:val="Table Grid Light"/>
    <w:basedOn w:val="7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4 -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4 -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 -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List Table 1 Light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List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List Table 1 Light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List Table 1 Light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List Table 1 Light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List Table 1 Light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2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2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2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2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2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2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3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3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3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3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3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3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4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4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4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4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4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4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5 Dark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5 Dark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5 Dark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5 Dark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5 Dark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5 Dark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31" w:default="1">
    <w:name w:val="Normal"/>
    <w:qFormat/>
    <w:pPr>
      <w:pBdr/>
      <w:spacing/>
      <w:ind/>
    </w:pPr>
    <w:rPr>
      <w:rFonts w:eastAsiaTheme="minorHAnsi" w:cstheme="minorBidi"/>
      <w:szCs w:val="22"/>
      <w:lang w:eastAsia="en-US"/>
    </w:rPr>
  </w:style>
  <w:style w:type="paragraph" w:styleId="732">
    <w:name w:val="Heading 1"/>
    <w:basedOn w:val="731"/>
    <w:next w:val="731"/>
    <w:link w:val="744"/>
    <w:uiPriority w:val="9"/>
    <w:qFormat/>
    <w:pPr>
      <w:keepNext w:val="true"/>
      <w:keepLines w:val="true"/>
      <w:pBdr/>
      <w:spacing w:after="240" w:before="12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733">
    <w:name w:val="Heading 2"/>
    <w:basedOn w:val="731"/>
    <w:next w:val="731"/>
    <w:link w:val="745"/>
    <w:uiPriority w:val="9"/>
    <w:unhideWhenUsed/>
    <w:qFormat/>
    <w:pPr>
      <w:keepNext w:val="true"/>
      <w:keepLines w:val="true"/>
      <w:pBdr/>
      <w:spacing w:after="120" w:before="20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734">
    <w:name w:val="Heading 3"/>
    <w:basedOn w:val="914"/>
    <w:next w:val="915"/>
    <w:link w:val="746"/>
    <w:qFormat/>
    <w:pPr>
      <w:numPr>
        <w:ilvl w:val="2"/>
        <w:numId w:val="1"/>
      </w:numPr>
      <w:pBdr/>
      <w:spacing w:before="140"/>
      <w:ind/>
      <w:outlineLvl w:val="2"/>
    </w:pPr>
    <w:rPr>
      <w:rFonts w:ascii="Liberation Serif" w:hAnsi="Liberation Serif" w:eastAsia="Segoe UI" w:cs="Tahoma"/>
      <w:b/>
      <w:bCs/>
    </w:rPr>
  </w:style>
  <w:style w:type="paragraph" w:styleId="735">
    <w:name w:val="Heading 4"/>
    <w:basedOn w:val="731"/>
    <w:next w:val="731"/>
    <w:link w:val="747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36">
    <w:name w:val="Heading 5"/>
    <w:basedOn w:val="731"/>
    <w:next w:val="731"/>
    <w:link w:val="748"/>
    <w:pPr>
      <w:keepNext w:val="true"/>
      <w:keepLines w:val="true"/>
      <w:pBdr/>
      <w:spacing w:after="40" w:before="220"/>
      <w:ind/>
      <w:outlineLvl w:val="4"/>
    </w:pPr>
    <w:rPr>
      <w:b/>
      <w:sz w:val="22"/>
    </w:rPr>
  </w:style>
  <w:style w:type="paragraph" w:styleId="737">
    <w:name w:val="Heading 6"/>
    <w:basedOn w:val="731"/>
    <w:next w:val="731"/>
    <w:link w:val="749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paragraph" w:styleId="738">
    <w:name w:val="Heading 7"/>
    <w:basedOn w:val="731"/>
    <w:next w:val="731"/>
    <w:link w:val="750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739">
    <w:name w:val="Heading 8"/>
    <w:basedOn w:val="731"/>
    <w:next w:val="731"/>
    <w:link w:val="751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  <w:sz w:val="22"/>
    </w:rPr>
  </w:style>
  <w:style w:type="paragraph" w:styleId="740">
    <w:name w:val="Heading 9"/>
    <w:basedOn w:val="731"/>
    <w:next w:val="731"/>
    <w:link w:val="752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 w:default="1">
    <w:name w:val="Default Paragraph Font"/>
    <w:uiPriority w:val="1"/>
    <w:semiHidden/>
    <w:unhideWhenUsed/>
    <w:pPr>
      <w:pBdr/>
      <w:spacing/>
      <w:ind/>
    </w:pPr>
  </w:style>
  <w:style w:type="table" w:styleId="7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3" w:default="1">
    <w:name w:val="No List"/>
    <w:uiPriority w:val="99"/>
    <w:semiHidden/>
    <w:unhideWhenUsed/>
    <w:pPr>
      <w:pBdr/>
      <w:spacing/>
      <w:ind/>
    </w:pPr>
  </w:style>
  <w:style w:type="character" w:styleId="744" w:customStyle="1">
    <w:name w:val="Heading 1 Char"/>
    <w:basedOn w:val="741"/>
    <w:link w:val="73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45" w:customStyle="1">
    <w:name w:val="Heading 2 Char"/>
    <w:basedOn w:val="741"/>
    <w:link w:val="73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46" w:customStyle="1">
    <w:name w:val="Heading 3 Char"/>
    <w:basedOn w:val="741"/>
    <w:link w:val="73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47" w:customStyle="1">
    <w:name w:val="Heading 4 Char"/>
    <w:basedOn w:val="741"/>
    <w:link w:val="73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48" w:customStyle="1">
    <w:name w:val="Heading 5 Char"/>
    <w:basedOn w:val="741"/>
    <w:link w:val="73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49" w:customStyle="1">
    <w:name w:val="Heading 6 Char"/>
    <w:basedOn w:val="741"/>
    <w:link w:val="73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50" w:customStyle="1">
    <w:name w:val="Heading 7 Char"/>
    <w:basedOn w:val="741"/>
    <w:link w:val="73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 w:customStyle="1">
    <w:name w:val="Heading 8 Char"/>
    <w:basedOn w:val="741"/>
    <w:link w:val="73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52" w:customStyle="1">
    <w:name w:val="Heading 9 Char"/>
    <w:basedOn w:val="741"/>
    <w:link w:val="74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53">
    <w:name w:val="No Spacing"/>
    <w:uiPriority w:val="1"/>
    <w:qFormat/>
    <w:pPr>
      <w:pBdr/>
      <w:spacing w:after="0" w:line="240" w:lineRule="auto"/>
      <w:ind/>
    </w:pPr>
  </w:style>
  <w:style w:type="character" w:styleId="754" w:customStyle="1">
    <w:name w:val="Title Char"/>
    <w:basedOn w:val="741"/>
    <w:link w:val="909"/>
    <w:uiPriority w:val="10"/>
    <w:pPr>
      <w:pBdr/>
      <w:spacing/>
      <w:ind/>
    </w:pPr>
    <w:rPr>
      <w:sz w:val="48"/>
      <w:szCs w:val="48"/>
    </w:rPr>
  </w:style>
  <w:style w:type="character" w:styleId="755" w:customStyle="1">
    <w:name w:val="Subtitle Char"/>
    <w:basedOn w:val="741"/>
    <w:link w:val="926"/>
    <w:uiPriority w:val="11"/>
    <w:pPr>
      <w:pBdr/>
      <w:spacing/>
      <w:ind/>
    </w:pPr>
    <w:rPr>
      <w:sz w:val="24"/>
      <w:szCs w:val="24"/>
    </w:rPr>
  </w:style>
  <w:style w:type="paragraph" w:styleId="756">
    <w:name w:val="Quote"/>
    <w:basedOn w:val="731"/>
    <w:next w:val="731"/>
    <w:link w:val="757"/>
    <w:uiPriority w:val="29"/>
    <w:qFormat/>
    <w:pPr>
      <w:pBdr/>
      <w:spacing/>
      <w:ind w:right="720" w:left="720"/>
    </w:pPr>
    <w:rPr>
      <w:i/>
    </w:rPr>
  </w:style>
  <w:style w:type="character" w:styleId="757" w:customStyle="1">
    <w:name w:val="Quote Char"/>
    <w:link w:val="756"/>
    <w:uiPriority w:val="29"/>
    <w:pPr>
      <w:pBdr/>
      <w:spacing/>
      <w:ind/>
    </w:pPr>
    <w:rPr>
      <w:i/>
    </w:rPr>
  </w:style>
  <w:style w:type="paragraph" w:styleId="758">
    <w:name w:val="Intense Quote"/>
    <w:basedOn w:val="731"/>
    <w:next w:val="731"/>
    <w:link w:val="75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59" w:customStyle="1">
    <w:name w:val="Intense Quote Char"/>
    <w:link w:val="758"/>
    <w:uiPriority w:val="30"/>
    <w:pPr>
      <w:pBdr/>
      <w:spacing/>
      <w:ind/>
    </w:pPr>
    <w:rPr>
      <w:i/>
    </w:rPr>
  </w:style>
  <w:style w:type="paragraph" w:styleId="760">
    <w:name w:val="Header"/>
    <w:basedOn w:val="731"/>
    <w:link w:val="76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61" w:customStyle="1">
    <w:name w:val="Header Char"/>
    <w:basedOn w:val="741"/>
    <w:link w:val="760"/>
    <w:uiPriority w:val="99"/>
    <w:pPr>
      <w:pBdr/>
      <w:spacing/>
      <w:ind/>
    </w:pPr>
  </w:style>
  <w:style w:type="paragraph" w:styleId="762">
    <w:name w:val="Footer"/>
    <w:basedOn w:val="731"/>
    <w:link w:val="76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63" w:customStyle="1">
    <w:name w:val="Footer Char"/>
    <w:basedOn w:val="741"/>
    <w:uiPriority w:val="99"/>
    <w:pPr>
      <w:pBdr/>
      <w:spacing/>
      <w:ind/>
    </w:pPr>
  </w:style>
  <w:style w:type="character" w:styleId="764" w:customStyle="1">
    <w:name w:val="Footer Char1"/>
    <w:link w:val="762"/>
    <w:uiPriority w:val="99"/>
    <w:pPr>
      <w:pBdr/>
      <w:spacing/>
      <w:ind/>
    </w:pPr>
  </w:style>
  <w:style w:type="table" w:styleId="765">
    <w:name w:val="Table Grid"/>
    <w:basedOn w:val="74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Light"/>
    <w:basedOn w:val="74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74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74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1 Light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1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2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Accent 3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Accent 4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Accent 5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Accent 6"/>
    <w:basedOn w:val="74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5 Dark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5 Dark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6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6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6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6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6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6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7 Colorful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7 Colorful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7 Colorful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7 Colorful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7 Colorful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7 Colorful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1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2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ned - Accent 3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ned - Accent 4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ned - Accent 5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ned - Accent 6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1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2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 &amp; Lined - Accent 3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&amp; Lined - Accent 4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&amp; Lined - Accent 5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&amp; Lined - Accent 6"/>
    <w:basedOn w:val="742"/>
    <w:uiPriority w:val="99"/>
    <w:pPr>
      <w:pBdr/>
      <w:spacing w:after="0" w:line="240" w:lineRule="auto"/>
      <w:ind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1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2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- Accent 3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- Accent 4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- Accent 5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- Accent 6"/>
    <w:basedOn w:val="74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2">
    <w:name w:val="footnote text"/>
    <w:basedOn w:val="731"/>
    <w:link w:val="89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3" w:customStyle="1">
    <w:name w:val="Footnote Text Char"/>
    <w:link w:val="892"/>
    <w:uiPriority w:val="99"/>
    <w:pPr>
      <w:pBdr/>
      <w:spacing/>
      <w:ind/>
    </w:pPr>
    <w:rPr>
      <w:sz w:val="18"/>
    </w:rPr>
  </w:style>
  <w:style w:type="character" w:styleId="894">
    <w:name w:val="footnote reference"/>
    <w:basedOn w:val="741"/>
    <w:uiPriority w:val="99"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731"/>
    <w:link w:val="89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6" w:customStyle="1">
    <w:name w:val="Endnote Text Char"/>
    <w:link w:val="895"/>
    <w:uiPriority w:val="99"/>
    <w:pPr>
      <w:pBdr/>
      <w:spacing/>
      <w:ind/>
    </w:pPr>
    <w:rPr>
      <w:sz w:val="20"/>
    </w:rPr>
  </w:style>
  <w:style w:type="character" w:styleId="897">
    <w:name w:val="endnote reference"/>
    <w:basedOn w:val="741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toc 1"/>
    <w:basedOn w:val="731"/>
    <w:next w:val="731"/>
    <w:uiPriority w:val="39"/>
    <w:unhideWhenUsed/>
    <w:pPr>
      <w:pBdr/>
      <w:spacing w:after="57"/>
      <w:ind w:right="0" w:firstLine="0" w:left="0"/>
    </w:pPr>
  </w:style>
  <w:style w:type="paragraph" w:styleId="899">
    <w:name w:val="toc 2"/>
    <w:basedOn w:val="731"/>
    <w:next w:val="731"/>
    <w:uiPriority w:val="39"/>
    <w:unhideWhenUsed/>
    <w:pPr>
      <w:pBdr/>
      <w:spacing w:after="57"/>
      <w:ind w:right="0" w:firstLine="0" w:left="283"/>
    </w:pPr>
  </w:style>
  <w:style w:type="paragraph" w:styleId="900">
    <w:name w:val="toc 3"/>
    <w:basedOn w:val="731"/>
    <w:next w:val="731"/>
    <w:uiPriority w:val="39"/>
    <w:unhideWhenUsed/>
    <w:pPr>
      <w:pBdr/>
      <w:spacing w:after="57"/>
      <w:ind w:right="0" w:firstLine="0" w:left="567"/>
    </w:pPr>
  </w:style>
  <w:style w:type="paragraph" w:styleId="901">
    <w:name w:val="toc 4"/>
    <w:basedOn w:val="731"/>
    <w:next w:val="731"/>
    <w:uiPriority w:val="39"/>
    <w:unhideWhenUsed/>
    <w:pPr>
      <w:pBdr/>
      <w:spacing w:after="57"/>
      <w:ind w:right="0" w:firstLine="0" w:left="850"/>
    </w:pPr>
  </w:style>
  <w:style w:type="paragraph" w:styleId="902">
    <w:name w:val="toc 5"/>
    <w:basedOn w:val="731"/>
    <w:next w:val="731"/>
    <w:uiPriority w:val="39"/>
    <w:unhideWhenUsed/>
    <w:pPr>
      <w:pBdr/>
      <w:spacing w:after="57"/>
      <w:ind w:right="0" w:firstLine="0" w:left="1134"/>
    </w:pPr>
  </w:style>
  <w:style w:type="paragraph" w:styleId="903">
    <w:name w:val="toc 6"/>
    <w:basedOn w:val="731"/>
    <w:next w:val="731"/>
    <w:uiPriority w:val="39"/>
    <w:unhideWhenUsed/>
    <w:pPr>
      <w:pBdr/>
      <w:spacing w:after="57"/>
      <w:ind w:right="0" w:firstLine="0" w:left="1417"/>
    </w:pPr>
  </w:style>
  <w:style w:type="paragraph" w:styleId="904">
    <w:name w:val="toc 7"/>
    <w:basedOn w:val="731"/>
    <w:next w:val="731"/>
    <w:uiPriority w:val="39"/>
    <w:unhideWhenUsed/>
    <w:pPr>
      <w:pBdr/>
      <w:spacing w:after="57"/>
      <w:ind w:right="0" w:firstLine="0" w:left="1701"/>
    </w:pPr>
  </w:style>
  <w:style w:type="paragraph" w:styleId="905">
    <w:name w:val="toc 8"/>
    <w:basedOn w:val="731"/>
    <w:next w:val="731"/>
    <w:uiPriority w:val="39"/>
    <w:unhideWhenUsed/>
    <w:pPr>
      <w:pBdr/>
      <w:spacing w:after="57"/>
      <w:ind w:right="0" w:firstLine="0" w:left="1984"/>
    </w:pPr>
  </w:style>
  <w:style w:type="paragraph" w:styleId="906">
    <w:name w:val="toc 9"/>
    <w:basedOn w:val="731"/>
    <w:next w:val="731"/>
    <w:uiPriority w:val="39"/>
    <w:unhideWhenUsed/>
    <w:pPr>
      <w:pBdr/>
      <w:spacing w:after="57"/>
      <w:ind w:right="0" w:firstLine="0" w:left="2268"/>
    </w:p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31"/>
    <w:next w:val="731"/>
    <w:uiPriority w:val="99"/>
    <w:unhideWhenUsed/>
    <w:pPr>
      <w:pBdr/>
      <w:spacing w:after="0"/>
      <w:ind/>
    </w:pPr>
  </w:style>
  <w:style w:type="paragraph" w:styleId="909">
    <w:name w:val="Title"/>
    <w:basedOn w:val="731"/>
    <w:next w:val="731"/>
    <w:link w:val="754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910" w:customStyle="1">
    <w:name w:val="Заголовок 1 Знак"/>
    <w:basedOn w:val="741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bCs/>
      <w:sz w:val="36"/>
      <w:szCs w:val="28"/>
    </w:rPr>
  </w:style>
  <w:style w:type="character" w:styleId="911" w:customStyle="1">
    <w:name w:val="Текст выноски Знак"/>
    <w:basedOn w:val="741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12" w:customStyle="1">
    <w:name w:val="Заголовок 2 Знак"/>
    <w:basedOn w:val="741"/>
    <w:uiPriority w:val="9"/>
    <w:qFormat/>
    <w:pPr>
      <w:pBdr/>
      <w:spacing/>
      <w:ind/>
    </w:pPr>
    <w:rPr>
      <w:rFonts w:ascii="Times New Roman" w:hAnsi="Times New Roman" w:eastAsiaTheme="majorEastAsia" w:cstheme="majorBidi"/>
      <w:b/>
      <w:bCs/>
      <w:color w:val="4f81bd" w:themeColor="accent1"/>
      <w:sz w:val="32"/>
      <w:szCs w:val="26"/>
    </w:rPr>
  </w:style>
  <w:style w:type="character" w:styleId="913" w:customStyle="1">
    <w:name w:val="Стандартный HTML Знак"/>
    <w:basedOn w:val="741"/>
    <w:uiPriority w:val="99"/>
    <w:semiHidden/>
    <w:qFormat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14" w:customStyle="1">
    <w:name w:val="Заголовок"/>
    <w:basedOn w:val="731"/>
    <w:next w:val="915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Cs w:val="28"/>
    </w:rPr>
  </w:style>
  <w:style w:type="paragraph" w:styleId="915">
    <w:name w:val="Body Text"/>
    <w:basedOn w:val="731"/>
    <w:pPr>
      <w:pBdr/>
      <w:spacing w:after="140"/>
      <w:ind/>
    </w:pPr>
  </w:style>
  <w:style w:type="paragraph" w:styleId="916">
    <w:name w:val="List"/>
    <w:basedOn w:val="915"/>
    <w:pPr>
      <w:pBdr/>
      <w:spacing/>
      <w:ind/>
    </w:pPr>
    <w:rPr>
      <w:rFonts w:cs="Arial"/>
    </w:rPr>
  </w:style>
  <w:style w:type="paragraph" w:styleId="917">
    <w:name w:val="Caption"/>
    <w:basedOn w:val="731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18" w:customStyle="1">
    <w:name w:val="Указатель"/>
    <w:basedOn w:val="731"/>
    <w:qFormat/>
    <w:pPr>
      <w:suppressLineNumbers w:val="true"/>
      <w:pBdr/>
      <w:spacing/>
      <w:ind/>
    </w:pPr>
    <w:rPr>
      <w:rFonts w:cs="Arial"/>
    </w:rPr>
  </w:style>
  <w:style w:type="paragraph" w:styleId="919">
    <w:name w:val="List Paragraph"/>
    <w:basedOn w:val="731"/>
    <w:uiPriority w:val="34"/>
    <w:qFormat/>
    <w:pPr>
      <w:pBdr/>
      <w:spacing/>
      <w:ind w:left="720"/>
      <w:contextualSpacing w:val="true"/>
    </w:pPr>
  </w:style>
  <w:style w:type="paragraph" w:styleId="920" w:customStyle="1">
    <w:name w:val="western"/>
    <w:basedOn w:val="731"/>
    <w:qFormat/>
    <w:pPr>
      <w:pBdr/>
      <w:spacing w:after="142" w:beforeAutospacing="1"/>
      <w:ind w:right="0" w:firstLine="0" w:left="0"/>
    </w:pPr>
    <w:rPr>
      <w:rFonts w:eastAsia="Times New Roman" w:cs="Times New Roman"/>
      <w:sz w:val="22"/>
      <w:lang w:eastAsia="ru-RU"/>
    </w:rPr>
  </w:style>
  <w:style w:type="paragraph" w:styleId="921">
    <w:name w:val="Balloon Text"/>
    <w:basedOn w:val="731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922">
    <w:name w:val="HTML Preformatted"/>
    <w:basedOn w:val="731"/>
    <w:uiPriority w:val="99"/>
    <w:semiHidden/>
    <w:unhideWhenUsed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 w:right="0" w:firstLine="0" w:lef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23" w:customStyle="1">
    <w:name w:val="Содержимое таблицы"/>
    <w:basedOn w:val="731"/>
    <w:qFormat/>
    <w:pPr>
      <w:widowControl w:val="false"/>
      <w:suppressLineNumbers w:val="true"/>
      <w:pBdr/>
      <w:spacing/>
      <w:ind/>
    </w:pPr>
  </w:style>
  <w:style w:type="paragraph" w:styleId="924" w:customStyle="1">
    <w:name w:val="Заголовок таблицы"/>
    <w:basedOn w:val="923"/>
    <w:qFormat/>
    <w:pPr>
      <w:pBdr/>
      <w:spacing/>
      <w:ind/>
      <w:jc w:val="center"/>
    </w:pPr>
    <w:rPr>
      <w:b/>
      <w:bCs/>
    </w:rPr>
  </w:style>
  <w:style w:type="paragraph" w:styleId="925" w:customStyle="1">
    <w:name w:val="Текст в заданном формате"/>
    <w:basedOn w:val="731"/>
    <w:qFormat/>
    <w:pPr>
      <w:pBdr/>
      <w:spacing w:after="0"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926">
    <w:name w:val="Subtitle"/>
    <w:basedOn w:val="731"/>
    <w:next w:val="731"/>
    <w:link w:val="755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revision>5</cp:revision>
  <dcterms:created xsi:type="dcterms:W3CDTF">2019-10-18T20:00:00Z</dcterms:created>
  <dcterms:modified xsi:type="dcterms:W3CDTF">2025-12-18T00:30:05Z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