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Itagüí, 11 de octubre de 2023</w:t>
      </w:r>
    </w:p>
    <w:p>
      <w:pPr>
        <w:pStyle w:val="Normal"/>
        <w:spacing w:before="0" w:after="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Señores</w:t>
      </w:r>
    </w:p>
    <w:p>
      <w:pPr>
        <w:pStyle w:val="Normal"/>
        <w:spacing w:before="0" w:after="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CALORTEC S.A.S.</w:t>
      </w:r>
    </w:p>
    <w:p>
      <w:pPr>
        <w:pStyle w:val="Normal"/>
        <w:spacing w:before="0" w:after="40"/>
        <w:rPr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Atte.  Ing. </w:t>
      </w:r>
      <w:r>
        <w:rPr>
          <w:rFonts w:cs="Arial" w:ascii="Arial" w:hAnsi="Arial"/>
          <w:b/>
          <w:bCs/>
          <w:color w:val="FF0000"/>
        </w:rPr>
        <w:t xml:space="preserve">Carlos Arturo Correa Castaño</w:t>
      </w:r>
    </w:p>
    <w:p>
      <w:pPr>
        <w:pStyle w:val="Normal"/>
        <w:spacing w:before="0" w:after="40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  <w:t>CARGO</w:t>
      </w:r>
    </w:p>
    <w:p>
      <w:pPr>
        <w:pStyle w:val="Normal"/>
        <w:spacing w:before="0" w:after="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1560" w:hanging="1560"/>
        <w:jc w:val="both"/>
        <w:rPr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ASUNTO: </w:t>
        <w:tab/>
      </w:r>
      <w:r>
        <w:rPr>
          <w:rFonts w:cs="Arial" w:ascii="Arial" w:hAnsi="Arial"/>
          <w:color w:val="000000"/>
        </w:rPr>
        <w:t xml:space="preserve">test1</w:t>
      </w:r>
    </w:p>
    <w:p>
      <w:pPr>
        <w:pStyle w:val="Normal"/>
        <w:spacing w:before="0" w:after="0"/>
        <w:ind w:left="1560" w:hanging="15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color w:val="000000"/>
        </w:rPr>
        <w:t xml:space="preserve">Ing. </w:t>
      </w:r>
      <w:r>
        <w:rPr>
          <w:rFonts w:cs="Arial" w:ascii="Arial" w:hAnsi="Arial"/>
          <w:b w:val="false"/>
          <w:bCs w:val="false"/>
          <w:color w:val="FF0000"/>
        </w:rPr>
        <w:t xml:space="preserve">Carlos Arturo Correa Castaño</w:t>
      </w:r>
      <w:r>
        <w:rPr>
          <w:rFonts w:cs="Arial" w:ascii="Arial" w:hAnsi="Arial"/>
          <w:b w:val="false"/>
          <w:bCs w:val="false"/>
          <w:color w:val="000000"/>
        </w:rPr>
        <w:t xml:space="preserve">, </w:t>
      </w:r>
      <w:r>
        <w:rPr>
          <w:rFonts w:cs="Arial" w:ascii="Arial" w:hAnsi="Arial"/>
        </w:rPr>
        <w:t>atendiendo su amable solicitud le presentamos la siguiente oferta.</w:t>
      </w:r>
    </w:p>
    <w:p>
      <w:pPr>
        <w:pStyle w:val="Normal"/>
        <w:spacing w:before="0" w:after="0"/>
        <w:ind w:left="1560" w:hanging="15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567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ALCANCE DE LA OFERTA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color w:val="FF0000"/>
        </w:rPr>
      </w:pPr>
      <w:r>
        <w:rPr>
          <w:rFonts w:cs="Arial" w:ascii="Arial" w:hAnsi="Arial"/>
          <w:color w:val="FF0000"/>
        </w:rPr>
        <w:t>DESCRIPCI</w:t>
      </w:r>
      <w:r>
        <w:rPr>
          <w:rFonts w:eastAsia="Calibri" w:cs="Arial" w:ascii="Arial" w:hAnsi="Arial" w:eastAsiaTheme="minorHAnsi"/>
          <w:color w:val="FF0000"/>
          <w:kern w:val="0"/>
          <w:sz w:val="22"/>
          <w:szCs w:val="22"/>
          <w:lang w:val="es-CO" w:eastAsia="en-US" w:bidi="ar-SA"/>
        </w:rPr>
        <w:t>ÓN</w:t>
      </w:r>
    </w:p>
    <w:p>
      <w:pPr>
        <w:pStyle w:val="Normal"/>
        <w:spacing w:before="0" w:after="0"/>
        <w:jc w:val="both"/>
        <w:rPr>
          <w:color w:val="FF0000"/>
        </w:rPr>
      </w:pPr>
      <w:r>
        <w:rPr>
          <w:rFonts w:eastAsia="Calibri" w:cs="Arial" w:ascii="Arial" w:hAnsi="Arial" w:eastAsiaTheme="minorHAnsi"/>
          <w:color w:val="FF0000"/>
          <w:kern w:val="0"/>
          <w:sz w:val="22"/>
          <w:szCs w:val="22"/>
          <w:lang w:val="es-CO" w:eastAsia="en-US" w:bidi="ar-SA"/>
        </w:rPr>
        <w:t>eg:</w:t>
      </w:r>
    </w:p>
    <w:p>
      <w:pPr>
        <w:pStyle w:val="Normal"/>
        <w:spacing w:before="0" w:after="0"/>
        <w:ind w:hanging="567"/>
        <w:jc w:val="both"/>
        <w:rPr>
          <w:color w:val="FF0000"/>
        </w:rPr>
      </w:pPr>
      <w:r>
        <w:rPr>
          <w:rFonts w:cs="Arial" w:ascii="Arial" w:hAnsi="Arial"/>
          <w:color w:val="FF0000"/>
        </w:rPr>
        <w:t>1.1</w:t>
        <w:tab/>
        <w:t>Dibujo, Fabricación y Suministro de dos Levas seguimiento de botellas llenadora L9 PET, según muestra física y explicación del especialista.</w:t>
      </w:r>
    </w:p>
    <w:p>
      <w:pPr>
        <w:pStyle w:val="ListParagraph"/>
        <w:numPr>
          <w:ilvl w:val="1"/>
          <w:numId w:val="1"/>
        </w:numPr>
        <w:spacing w:before="0" w:after="0"/>
        <w:ind w:left="0" w:hanging="567"/>
        <w:contextualSpacing/>
        <w:jc w:val="both"/>
        <w:rPr>
          <w:color w:val="FF0000"/>
        </w:rPr>
      </w:pPr>
      <w:r>
        <w:rPr>
          <w:rFonts w:eastAsia="Calibri" w:cs="Arial" w:ascii="Arial" w:hAnsi="Arial" w:eastAsiaTheme="minorHAnsi"/>
          <w:color w:val="FF0000"/>
          <w:kern w:val="0"/>
          <w:sz w:val="22"/>
          <w:szCs w:val="22"/>
          <w:lang w:val="es-CO" w:eastAsia="en-US" w:bidi="ar-SA"/>
        </w:rPr>
        <w:t>Se entregan las dos unidades en la planta Cervecería Unión.</w:t>
      </w:r>
    </w:p>
    <w:p>
      <w:pPr>
        <w:pStyle w:val="Normal"/>
        <w:spacing w:before="0" w:after="0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567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VALOR DE LA OFERTA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$11747 + IVA (ONCE MIL SETECIENTOS CUARENTA Y SIETE PESOS COLOMBIANOS  m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s-CO" w:eastAsia="en-US" w:bidi="ar-SA"/>
        </w:rPr>
        <w:t>ás IVA</w:t>
      </w:r>
      <w:r>
        <w:rPr>
          <w:rFonts w:cs="Arial" w:ascii="Arial" w:hAnsi="Arial"/>
        </w:rPr>
        <w:t>).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567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VALIDEZ DE LA OFERTA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8 días h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s-CO" w:eastAsia="en-US" w:bidi="ar-SA"/>
        </w:rPr>
        <w:t>ábiles.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567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TIEMPO DE ENTREGA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16 días hábiles después del pedido de compra.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567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CONDICIONES COMERCIALES</w:t>
      </w:r>
    </w:p>
    <w:p>
      <w:pPr>
        <w:pStyle w:val="Normal"/>
        <w:spacing w:before="0" w:after="0"/>
        <w:jc w:val="left"/>
        <w:rPr>
          <w:color w:val="FF0000"/>
        </w:rPr>
      </w:pPr>
      <w:r>
        <w:rPr>
          <w:rFonts w:cs="Arial" w:ascii="Arial" w:hAnsi="Arial"/>
          <w:color w:val="FF0000"/>
        </w:rPr>
        <w:t xml:space="preserve">- Anticipo y crédito</w:t>
      </w:r>
      <w:r>
        <w:br/>
      </w:r>
      <w:r>
        <w:rPr>
          <w:rFonts w:cs="Arial" w:ascii="Arial" w:hAnsi="Arial"/>
          <w:color w:val="FF0000"/>
        </w:rPr>
        <w:t xml:space="preserve">- Forma de Pago: 50% Anticipo y 50% Contra Entrega.</w:t>
      </w:r>
      <w:r>
        <w:br/>
      </w:r>
      <w:r>
        <w:rPr>
          <w:rFonts w:cs="Arial" w:ascii="Arial" w:hAnsi="Arial"/>
          <w:color w:val="FF0000"/>
        </w:rPr>
        <w:t xml:space="preserve">- El servicio no incluye transporte.</w:t>
      </w:r>
      <w:r>
        <w:br/>
      </w:r>
      <w:r>
        <w:rPr>
          <w:rFonts w:cs="Arial" w:ascii="Arial" w:hAnsi="Arial"/>
          <w:color w:val="FF0000"/>
        </w:rPr>
        <w:t xml:space="preserve">- El servicio si incluye materiales.</w:t>
      </w:r>
    </w:p>
    <w:p>
      <w:pPr>
        <w:pStyle w:val="Normal"/>
        <w:spacing w:before="0" w:after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Atentamente,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1833880" cy="6381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_________________________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Ing. Diego Alberto Restrepo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Gerente</w:t>
      </w:r>
    </w:p>
    <w:sectPr>
      <w:headerReference w:type="default" r:id="rId3"/>
      <w:footerReference w:type="default" r:id="rId4"/>
      <w:type w:val="nextPage"/>
      <w:pgSz w:w="12240" w:h="15840"/>
      <w:pgMar w:left="1701" w:right="1701" w:gutter="0" w:header="709" w:top="2268" w:footer="709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jc w:val="center"/>
      <w:rPr/>
    </w:pPr>
    <w:r>
      <w:rPr/>
      <w:t>QUARTEC INGENIERÍA S.A.S. - Calle 79 #52D-141, Itagüí  -  Cel: 320 900 5507  -  NIT: 901.516.870-5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  <w:drawing>
        <wp:inline distT="0" distB="0" distL="0" distR="0">
          <wp:extent cx="2219325" cy="634365"/>
          <wp:effectExtent l="0" t="0" r="0" b="0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634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930" w:hanging="57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317b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317b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17b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317b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05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9E14-7174-4145-AC93-21EA2651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LibreOffice/7.3.7.2$Linux_X86_64 LibreOffice_project/30$Build-2</Application>
  <AppVersion>15.0000</AppVersion>
  <Pages>1</Pages>
  <Words>115</Words>
  <Characters>676</Characters>
  <CharactersWithSpaces>766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2023-02-13T21:31:00Z</dcterms:created>
  <dc:creator>HOME</dc:creator>
  <dc:description/>
  <dc:language>en-US</dc:language>
  <cp:lastModifiedBy/>
  <cp:lastPrinted>2023-02-15T03:34:00Z</cp:lastPrinted>
  <dcterms:modified xsi:type="dcterms:W3CDTF">2023-10-26T22:48:06Z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