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26CC9" w14:textId="77777777" w:rsidR="007627E7" w:rsidRDefault="007627E7">
      <w:pPr>
        <w:jc w:val="right"/>
        <w:rPr>
          <w:rFonts w:ascii="Inter" w:eastAsia="Inter" w:hAnsi="Inter" w:cs="Inter"/>
        </w:rPr>
      </w:pPr>
    </w:p>
    <w:p w14:paraId="4F24202E" w14:textId="77777777" w:rsidR="007627E7" w:rsidRDefault="00000000">
      <w:pPr>
        <w:rPr>
          <w:rFonts w:ascii="Inter" w:eastAsia="Inter" w:hAnsi="Inter" w:cs="Inter"/>
          <w:b/>
          <w:bCs/>
        </w:rPr>
      </w:pPr>
      <w:r>
        <w:rPr>
          <w:rFonts w:ascii="Inter" w:eastAsia="Inter" w:hAnsi="Inter" w:cs="Inter"/>
          <w:b/>
          <w:bCs/>
        </w:rPr>
        <w:t>Overview</w:t>
      </w:r>
    </w:p>
    <w:p w14:paraId="37F3514A" w14:textId="77777777" w:rsidR="007627E7" w:rsidRDefault="00000000">
      <w:pPr>
        <w:rPr>
          <w:rFonts w:ascii="Inter" w:eastAsia="Inter" w:hAnsi="Inter" w:cs="Inter"/>
        </w:rPr>
      </w:pPr>
      <w:r>
        <w:rPr>
          <w:rFonts w:ascii="Inter" w:eastAsia="Inter" w:hAnsi="Inter" w:cs="Inter"/>
        </w:rPr>
        <w:t xml:space="preserve">This template serves as the source of truth for your corporate or product messaging. The goal of this document is to create internal alignment, clarity, and consistency in conveying core messages across a variety of channels. It should be used for internal purposes only and should not be shared with prospects, customers, etc. </w:t>
      </w:r>
    </w:p>
    <w:p w14:paraId="0C824FCA" w14:textId="77777777" w:rsidR="007627E7" w:rsidRDefault="007627E7">
      <w:pPr>
        <w:jc w:val="right"/>
        <w:rPr>
          <w:rFonts w:ascii="Inter" w:eastAsia="Inter" w:hAnsi="Inter" w:cs="Inter"/>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5"/>
        <w:gridCol w:w="6975"/>
      </w:tblGrid>
      <w:tr w:rsidR="007627E7" w14:paraId="523FC877" w14:textId="77777777">
        <w:trPr>
          <w:trHeight w:val="420"/>
        </w:trPr>
        <w:tc>
          <w:tcPr>
            <w:tcW w:w="9360" w:type="dxa"/>
            <w:gridSpan w:val="2"/>
            <w:shd w:val="clear" w:color="auto" w:fill="1FBFC5"/>
            <w:tcMar>
              <w:top w:w="100" w:type="dxa"/>
              <w:left w:w="100" w:type="dxa"/>
              <w:bottom w:w="100" w:type="dxa"/>
              <w:right w:w="100" w:type="dxa"/>
            </w:tcMar>
          </w:tcPr>
          <w:p w14:paraId="7E3BABEE" w14:textId="77777777" w:rsidR="007627E7" w:rsidRDefault="00000000">
            <w:pPr>
              <w:widowControl w:val="0"/>
              <w:pBdr>
                <w:top w:val="nil"/>
                <w:left w:val="nil"/>
                <w:bottom w:val="nil"/>
                <w:right w:val="nil"/>
                <w:between w:val="nil"/>
              </w:pBdr>
              <w:spacing w:line="240" w:lineRule="auto"/>
              <w:jc w:val="center"/>
              <w:rPr>
                <w:rFonts w:ascii="DM Serif Display" w:eastAsia="DM Serif Display" w:hAnsi="DM Serif Display" w:cs="DM Serif Display"/>
              </w:rPr>
            </w:pPr>
            <w:r>
              <w:rPr>
                <w:rFonts w:ascii="DM Serif Display" w:eastAsia="DM Serif Display" w:hAnsi="DM Serif Display" w:cs="DM Serif Display"/>
              </w:rPr>
              <w:t>Messaging Roof</w:t>
            </w:r>
          </w:p>
        </w:tc>
      </w:tr>
      <w:tr w:rsidR="007627E7" w14:paraId="2F9862B8" w14:textId="77777777">
        <w:tc>
          <w:tcPr>
            <w:tcW w:w="2385" w:type="dxa"/>
            <w:tcMar>
              <w:top w:w="100" w:type="dxa"/>
              <w:left w:w="100" w:type="dxa"/>
              <w:bottom w:w="100" w:type="dxa"/>
              <w:right w:w="100" w:type="dxa"/>
            </w:tcMar>
          </w:tcPr>
          <w:p w14:paraId="73FA5292" w14:textId="77777777" w:rsidR="007627E7" w:rsidRDefault="00000000">
            <w:pPr>
              <w:widowControl w:val="0"/>
              <w:pBdr>
                <w:top w:val="nil"/>
                <w:left w:val="nil"/>
                <w:bottom w:val="nil"/>
                <w:right w:val="nil"/>
                <w:between w:val="nil"/>
              </w:pBdr>
              <w:spacing w:line="240" w:lineRule="auto"/>
              <w:rPr>
                <w:rFonts w:ascii="Inter" w:eastAsia="Inter" w:hAnsi="Inter" w:cs="Inter"/>
                <w:b/>
                <w:bCs/>
              </w:rPr>
            </w:pPr>
            <w:r>
              <w:rPr>
                <w:rFonts w:ascii="Inter" w:eastAsia="Inter" w:hAnsi="Inter" w:cs="Inter"/>
                <w:b/>
                <w:bCs/>
              </w:rPr>
              <w:t>Audience</w:t>
            </w:r>
          </w:p>
        </w:tc>
        <w:tc>
          <w:tcPr>
            <w:tcW w:w="6975" w:type="dxa"/>
            <w:tcMar>
              <w:top w:w="100" w:type="dxa"/>
              <w:left w:w="100" w:type="dxa"/>
              <w:bottom w:w="100" w:type="dxa"/>
              <w:right w:w="100" w:type="dxa"/>
            </w:tcMar>
          </w:tcPr>
          <w:p w14:paraId="653EA6F8" w14:textId="77777777" w:rsidR="007627E7" w:rsidRDefault="007627E7">
            <w:pPr>
              <w:widowControl w:val="0"/>
              <w:pBdr>
                <w:top w:val="nil"/>
                <w:left w:val="nil"/>
                <w:bottom w:val="nil"/>
                <w:right w:val="nil"/>
                <w:between w:val="nil"/>
              </w:pBdr>
              <w:spacing w:line="240" w:lineRule="auto"/>
              <w:rPr>
                <w:rFonts w:ascii="Inter" w:eastAsia="Inter" w:hAnsi="Inter" w:cs="Inter"/>
              </w:rPr>
            </w:pPr>
          </w:p>
        </w:tc>
      </w:tr>
      <w:tr w:rsidR="007627E7" w14:paraId="62ECBAB0" w14:textId="77777777">
        <w:tc>
          <w:tcPr>
            <w:tcW w:w="2385" w:type="dxa"/>
            <w:tcMar>
              <w:top w:w="100" w:type="dxa"/>
              <w:left w:w="100" w:type="dxa"/>
              <w:bottom w:w="100" w:type="dxa"/>
              <w:right w:w="100" w:type="dxa"/>
            </w:tcMar>
          </w:tcPr>
          <w:p w14:paraId="040FF288" w14:textId="77777777" w:rsidR="007627E7" w:rsidRDefault="00000000">
            <w:pPr>
              <w:widowControl w:val="0"/>
              <w:pBdr>
                <w:top w:val="nil"/>
                <w:left w:val="nil"/>
                <w:bottom w:val="nil"/>
                <w:right w:val="nil"/>
                <w:between w:val="nil"/>
              </w:pBdr>
              <w:spacing w:line="240" w:lineRule="auto"/>
              <w:rPr>
                <w:rFonts w:ascii="Inter" w:eastAsia="Inter" w:hAnsi="Inter" w:cs="Inter"/>
                <w:b/>
                <w:bCs/>
              </w:rPr>
            </w:pPr>
            <w:r>
              <w:rPr>
                <w:rFonts w:ascii="Inter" w:eastAsia="Inter" w:hAnsi="Inter" w:cs="Inter"/>
                <w:b/>
                <w:bCs/>
              </w:rPr>
              <w:t>Product / Feature Name</w:t>
            </w:r>
          </w:p>
        </w:tc>
        <w:tc>
          <w:tcPr>
            <w:tcW w:w="6975" w:type="dxa"/>
            <w:tcMar>
              <w:top w:w="100" w:type="dxa"/>
              <w:left w:w="100" w:type="dxa"/>
              <w:bottom w:w="100" w:type="dxa"/>
              <w:right w:w="100" w:type="dxa"/>
            </w:tcMar>
          </w:tcPr>
          <w:p w14:paraId="72D7FC08" w14:textId="77777777" w:rsidR="007627E7" w:rsidRDefault="007627E7">
            <w:pPr>
              <w:widowControl w:val="0"/>
              <w:pBdr>
                <w:top w:val="nil"/>
                <w:left w:val="nil"/>
                <w:bottom w:val="nil"/>
                <w:right w:val="nil"/>
                <w:between w:val="nil"/>
              </w:pBdr>
              <w:spacing w:line="240" w:lineRule="auto"/>
              <w:rPr>
                <w:rFonts w:ascii="Inter" w:eastAsia="Inter" w:hAnsi="Inter" w:cs="Inter"/>
              </w:rPr>
            </w:pPr>
          </w:p>
        </w:tc>
      </w:tr>
      <w:tr w:rsidR="007627E7" w14:paraId="4B985B2F" w14:textId="77777777">
        <w:tc>
          <w:tcPr>
            <w:tcW w:w="2385" w:type="dxa"/>
            <w:tcMar>
              <w:top w:w="100" w:type="dxa"/>
              <w:left w:w="100" w:type="dxa"/>
              <w:bottom w:w="100" w:type="dxa"/>
              <w:right w:w="100" w:type="dxa"/>
            </w:tcMar>
          </w:tcPr>
          <w:p w14:paraId="2EC2CE7A" w14:textId="77777777" w:rsidR="007627E7" w:rsidRDefault="00000000">
            <w:pPr>
              <w:widowControl w:val="0"/>
              <w:pBdr>
                <w:top w:val="nil"/>
                <w:left w:val="nil"/>
                <w:bottom w:val="nil"/>
                <w:right w:val="nil"/>
                <w:between w:val="nil"/>
              </w:pBdr>
              <w:spacing w:line="240" w:lineRule="auto"/>
              <w:rPr>
                <w:rFonts w:ascii="Inter" w:eastAsia="Inter" w:hAnsi="Inter" w:cs="Inter"/>
                <w:b/>
                <w:bCs/>
              </w:rPr>
            </w:pPr>
            <w:r>
              <w:rPr>
                <w:rFonts w:ascii="Inter" w:eastAsia="Inter" w:hAnsi="Inter" w:cs="Inter"/>
                <w:b/>
                <w:bCs/>
              </w:rPr>
              <w:t>Tagline</w:t>
            </w:r>
          </w:p>
        </w:tc>
        <w:tc>
          <w:tcPr>
            <w:tcW w:w="6975" w:type="dxa"/>
            <w:tcMar>
              <w:top w:w="100" w:type="dxa"/>
              <w:left w:w="100" w:type="dxa"/>
              <w:bottom w:w="100" w:type="dxa"/>
              <w:right w:w="100" w:type="dxa"/>
            </w:tcMar>
          </w:tcPr>
          <w:p w14:paraId="0277DE50" w14:textId="77777777" w:rsidR="007627E7" w:rsidRDefault="007627E7">
            <w:pPr>
              <w:widowControl w:val="0"/>
              <w:pBdr>
                <w:top w:val="nil"/>
                <w:left w:val="nil"/>
                <w:bottom w:val="nil"/>
                <w:right w:val="nil"/>
                <w:between w:val="nil"/>
              </w:pBdr>
              <w:spacing w:line="240" w:lineRule="auto"/>
              <w:rPr>
                <w:rFonts w:ascii="Inter" w:eastAsia="Inter" w:hAnsi="Inter" w:cs="Inter"/>
              </w:rPr>
            </w:pPr>
          </w:p>
        </w:tc>
      </w:tr>
      <w:tr w:rsidR="007627E7" w14:paraId="6F6EA129" w14:textId="77777777">
        <w:tc>
          <w:tcPr>
            <w:tcW w:w="2385" w:type="dxa"/>
            <w:tcMar>
              <w:top w:w="100" w:type="dxa"/>
              <w:left w:w="100" w:type="dxa"/>
              <w:bottom w:w="100" w:type="dxa"/>
              <w:right w:w="100" w:type="dxa"/>
            </w:tcMar>
          </w:tcPr>
          <w:p w14:paraId="2EEEF5CA" w14:textId="77777777" w:rsidR="007627E7" w:rsidRDefault="00000000">
            <w:pPr>
              <w:widowControl w:val="0"/>
              <w:pBdr>
                <w:top w:val="nil"/>
                <w:left w:val="nil"/>
                <w:bottom w:val="nil"/>
                <w:right w:val="nil"/>
                <w:between w:val="nil"/>
              </w:pBdr>
              <w:spacing w:line="240" w:lineRule="auto"/>
              <w:rPr>
                <w:rFonts w:ascii="Inter" w:eastAsia="Inter" w:hAnsi="Inter" w:cs="Inter"/>
                <w:b/>
                <w:bCs/>
              </w:rPr>
            </w:pPr>
            <w:r>
              <w:rPr>
                <w:rFonts w:ascii="Inter" w:eastAsia="Inter" w:hAnsi="Inter" w:cs="Inter"/>
                <w:b/>
                <w:bCs/>
              </w:rPr>
              <w:t>Positioning Statement Short (~25 words)</w:t>
            </w:r>
          </w:p>
        </w:tc>
        <w:tc>
          <w:tcPr>
            <w:tcW w:w="6975" w:type="dxa"/>
            <w:tcMar>
              <w:top w:w="100" w:type="dxa"/>
              <w:left w:w="100" w:type="dxa"/>
              <w:bottom w:w="100" w:type="dxa"/>
              <w:right w:w="100" w:type="dxa"/>
            </w:tcMar>
          </w:tcPr>
          <w:p w14:paraId="20581D74" w14:textId="77777777" w:rsidR="007627E7" w:rsidRDefault="007627E7">
            <w:pPr>
              <w:widowControl w:val="0"/>
              <w:pBdr>
                <w:top w:val="nil"/>
                <w:left w:val="nil"/>
                <w:bottom w:val="nil"/>
                <w:right w:val="nil"/>
                <w:between w:val="nil"/>
              </w:pBdr>
              <w:spacing w:line="240" w:lineRule="auto"/>
              <w:rPr>
                <w:rFonts w:ascii="Inter" w:eastAsia="Inter" w:hAnsi="Inter" w:cs="Inter"/>
              </w:rPr>
            </w:pPr>
          </w:p>
        </w:tc>
      </w:tr>
      <w:tr w:rsidR="007627E7" w14:paraId="039E6B96" w14:textId="77777777">
        <w:tc>
          <w:tcPr>
            <w:tcW w:w="2385" w:type="dxa"/>
            <w:tcMar>
              <w:top w:w="100" w:type="dxa"/>
              <w:left w:w="100" w:type="dxa"/>
              <w:bottom w:w="100" w:type="dxa"/>
              <w:right w:w="100" w:type="dxa"/>
            </w:tcMar>
          </w:tcPr>
          <w:p w14:paraId="0229A0AD" w14:textId="77777777" w:rsidR="007627E7" w:rsidRDefault="00000000">
            <w:pPr>
              <w:widowControl w:val="0"/>
              <w:pBdr>
                <w:top w:val="nil"/>
                <w:left w:val="nil"/>
                <w:bottom w:val="nil"/>
                <w:right w:val="nil"/>
                <w:between w:val="nil"/>
              </w:pBdr>
              <w:spacing w:line="240" w:lineRule="auto"/>
              <w:rPr>
                <w:rFonts w:ascii="Inter" w:eastAsia="Inter" w:hAnsi="Inter" w:cs="Inter"/>
                <w:b/>
                <w:bCs/>
              </w:rPr>
            </w:pPr>
            <w:r>
              <w:rPr>
                <w:rFonts w:ascii="Inter" w:eastAsia="Inter" w:hAnsi="Inter" w:cs="Inter"/>
                <w:b/>
                <w:bCs/>
              </w:rPr>
              <w:t>Positioning Statement Long (~100 words)</w:t>
            </w:r>
          </w:p>
        </w:tc>
        <w:tc>
          <w:tcPr>
            <w:tcW w:w="6975" w:type="dxa"/>
            <w:tcMar>
              <w:top w:w="100" w:type="dxa"/>
              <w:left w:w="100" w:type="dxa"/>
              <w:bottom w:w="100" w:type="dxa"/>
              <w:right w:w="100" w:type="dxa"/>
            </w:tcMar>
          </w:tcPr>
          <w:p w14:paraId="1205CD37" w14:textId="77777777" w:rsidR="007627E7" w:rsidRDefault="007627E7">
            <w:pPr>
              <w:widowControl w:val="0"/>
              <w:pBdr>
                <w:top w:val="nil"/>
                <w:left w:val="nil"/>
                <w:bottom w:val="nil"/>
                <w:right w:val="nil"/>
                <w:between w:val="nil"/>
              </w:pBdr>
              <w:spacing w:line="240" w:lineRule="auto"/>
              <w:rPr>
                <w:rFonts w:ascii="Inter" w:eastAsia="Inter" w:hAnsi="Inter" w:cs="Inter"/>
              </w:rPr>
            </w:pPr>
          </w:p>
        </w:tc>
      </w:tr>
    </w:tbl>
    <w:p w14:paraId="6F92113C" w14:textId="77777777" w:rsidR="007627E7" w:rsidRDefault="007627E7">
      <w:pPr>
        <w:rPr>
          <w:rFonts w:ascii="Inter" w:eastAsia="Inter" w:hAnsi="Inter" w:cs="Inter"/>
        </w:rPr>
      </w:pPr>
    </w:p>
    <w:p w14:paraId="51AC3065" w14:textId="77777777" w:rsidR="007627E7" w:rsidRDefault="007627E7">
      <w:pPr>
        <w:rPr>
          <w:rFonts w:ascii="Inter" w:eastAsia="Inter" w:hAnsi="Inter" w:cs="Inter"/>
        </w:rPr>
      </w:pPr>
    </w:p>
    <w:p w14:paraId="55C9676F" w14:textId="77777777" w:rsidR="007627E7" w:rsidRDefault="007627E7">
      <w:pPr>
        <w:rPr>
          <w:rFonts w:ascii="Inter" w:eastAsia="Inter" w:hAnsi="Inter" w:cs="Inter"/>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7627E7" w14:paraId="53B94C78" w14:textId="77777777">
        <w:trPr>
          <w:trHeight w:val="420"/>
        </w:trPr>
        <w:tc>
          <w:tcPr>
            <w:tcW w:w="2340" w:type="dxa"/>
            <w:shd w:val="clear" w:color="auto" w:fill="1FBFC5"/>
            <w:tcMar>
              <w:top w:w="100" w:type="dxa"/>
              <w:left w:w="100" w:type="dxa"/>
              <w:bottom w:w="100" w:type="dxa"/>
              <w:right w:w="100" w:type="dxa"/>
            </w:tcMar>
          </w:tcPr>
          <w:p w14:paraId="2A91F7E0" w14:textId="77777777" w:rsidR="007627E7" w:rsidRDefault="007627E7">
            <w:pPr>
              <w:widowControl w:val="0"/>
              <w:pBdr>
                <w:top w:val="nil"/>
                <w:left w:val="nil"/>
                <w:bottom w:val="nil"/>
                <w:right w:val="nil"/>
                <w:between w:val="nil"/>
              </w:pBdr>
              <w:spacing w:line="240" w:lineRule="auto"/>
              <w:rPr>
                <w:rFonts w:ascii="Inter" w:eastAsia="Inter" w:hAnsi="Inter" w:cs="Inter"/>
              </w:rPr>
            </w:pPr>
          </w:p>
        </w:tc>
        <w:tc>
          <w:tcPr>
            <w:tcW w:w="7020" w:type="dxa"/>
            <w:gridSpan w:val="3"/>
            <w:shd w:val="clear" w:color="auto" w:fill="1FBFC5"/>
            <w:tcMar>
              <w:top w:w="100" w:type="dxa"/>
              <w:left w:w="100" w:type="dxa"/>
              <w:bottom w:w="100" w:type="dxa"/>
              <w:right w:w="100" w:type="dxa"/>
            </w:tcMar>
          </w:tcPr>
          <w:p w14:paraId="3CDF0B17" w14:textId="77777777" w:rsidR="007627E7" w:rsidRDefault="00000000">
            <w:pPr>
              <w:widowControl w:val="0"/>
              <w:pBdr>
                <w:top w:val="nil"/>
                <w:left w:val="nil"/>
                <w:bottom w:val="nil"/>
                <w:right w:val="nil"/>
                <w:between w:val="nil"/>
              </w:pBdr>
              <w:spacing w:line="240" w:lineRule="auto"/>
              <w:jc w:val="center"/>
              <w:rPr>
                <w:rFonts w:ascii="DM Serif Display" w:eastAsia="DM Serif Display" w:hAnsi="DM Serif Display" w:cs="DM Serif Display"/>
              </w:rPr>
            </w:pPr>
            <w:r>
              <w:rPr>
                <w:rFonts w:ascii="DM Serif Display" w:eastAsia="DM Serif Display" w:hAnsi="DM Serif Display" w:cs="DM Serif Display"/>
              </w:rPr>
              <w:t>Value Pillars</w:t>
            </w:r>
          </w:p>
        </w:tc>
      </w:tr>
      <w:tr w:rsidR="007627E7" w14:paraId="0FE5BBB5" w14:textId="77777777">
        <w:tc>
          <w:tcPr>
            <w:tcW w:w="2340" w:type="dxa"/>
            <w:tcMar>
              <w:top w:w="100" w:type="dxa"/>
              <w:left w:w="100" w:type="dxa"/>
              <w:bottom w:w="100" w:type="dxa"/>
              <w:right w:w="100" w:type="dxa"/>
            </w:tcMar>
          </w:tcPr>
          <w:p w14:paraId="06B76CA4" w14:textId="77777777" w:rsidR="007627E7" w:rsidRDefault="007627E7">
            <w:pPr>
              <w:widowControl w:val="0"/>
              <w:pBdr>
                <w:top w:val="nil"/>
                <w:left w:val="nil"/>
                <w:bottom w:val="nil"/>
                <w:right w:val="nil"/>
                <w:between w:val="nil"/>
              </w:pBdr>
              <w:spacing w:line="240" w:lineRule="auto"/>
              <w:rPr>
                <w:rFonts w:ascii="Inter" w:eastAsia="Inter" w:hAnsi="Inter" w:cs="Inter"/>
              </w:rPr>
            </w:pPr>
          </w:p>
        </w:tc>
        <w:tc>
          <w:tcPr>
            <w:tcW w:w="2340" w:type="dxa"/>
            <w:tcMar>
              <w:top w:w="100" w:type="dxa"/>
              <w:left w:w="100" w:type="dxa"/>
              <w:bottom w:w="100" w:type="dxa"/>
              <w:right w:w="100" w:type="dxa"/>
            </w:tcMar>
          </w:tcPr>
          <w:p w14:paraId="45CF8946" w14:textId="77777777" w:rsidR="007627E7" w:rsidRDefault="00000000">
            <w:pPr>
              <w:widowControl w:val="0"/>
              <w:pBdr>
                <w:top w:val="nil"/>
                <w:left w:val="nil"/>
                <w:bottom w:val="nil"/>
                <w:right w:val="nil"/>
                <w:between w:val="nil"/>
              </w:pBdr>
              <w:spacing w:line="240" w:lineRule="auto"/>
              <w:rPr>
                <w:rFonts w:ascii="Inter" w:eastAsia="Inter" w:hAnsi="Inter" w:cs="Inter"/>
                <w:b/>
                <w:bCs/>
              </w:rPr>
            </w:pPr>
            <w:r>
              <w:rPr>
                <w:rFonts w:ascii="Inter" w:eastAsia="Inter" w:hAnsi="Inter" w:cs="Inter"/>
                <w:b/>
                <w:bCs/>
              </w:rPr>
              <w:t>Pillar 1</w:t>
            </w:r>
          </w:p>
        </w:tc>
        <w:tc>
          <w:tcPr>
            <w:tcW w:w="2340" w:type="dxa"/>
            <w:tcMar>
              <w:top w:w="100" w:type="dxa"/>
              <w:left w:w="100" w:type="dxa"/>
              <w:bottom w:w="100" w:type="dxa"/>
              <w:right w:w="100" w:type="dxa"/>
            </w:tcMar>
          </w:tcPr>
          <w:p w14:paraId="45D21706" w14:textId="77777777" w:rsidR="007627E7" w:rsidRDefault="00000000">
            <w:pPr>
              <w:widowControl w:val="0"/>
              <w:pBdr>
                <w:top w:val="nil"/>
                <w:left w:val="nil"/>
                <w:bottom w:val="nil"/>
                <w:right w:val="nil"/>
                <w:between w:val="nil"/>
              </w:pBdr>
              <w:spacing w:line="240" w:lineRule="auto"/>
              <w:rPr>
                <w:rFonts w:ascii="Inter" w:eastAsia="Inter" w:hAnsi="Inter" w:cs="Inter"/>
                <w:b/>
                <w:bCs/>
              </w:rPr>
            </w:pPr>
            <w:r>
              <w:rPr>
                <w:rFonts w:ascii="Inter" w:eastAsia="Inter" w:hAnsi="Inter" w:cs="Inter"/>
                <w:b/>
                <w:bCs/>
              </w:rPr>
              <w:t>Pillar 2</w:t>
            </w:r>
          </w:p>
        </w:tc>
        <w:tc>
          <w:tcPr>
            <w:tcW w:w="2340" w:type="dxa"/>
            <w:tcMar>
              <w:top w:w="100" w:type="dxa"/>
              <w:left w:w="100" w:type="dxa"/>
              <w:bottom w:w="100" w:type="dxa"/>
              <w:right w:w="100" w:type="dxa"/>
            </w:tcMar>
          </w:tcPr>
          <w:p w14:paraId="27CA1DCB" w14:textId="77777777" w:rsidR="007627E7" w:rsidRDefault="00000000">
            <w:pPr>
              <w:widowControl w:val="0"/>
              <w:pBdr>
                <w:top w:val="nil"/>
                <w:left w:val="nil"/>
                <w:bottom w:val="nil"/>
                <w:right w:val="nil"/>
                <w:between w:val="nil"/>
              </w:pBdr>
              <w:spacing w:line="240" w:lineRule="auto"/>
              <w:rPr>
                <w:rFonts w:ascii="Inter" w:eastAsia="Inter" w:hAnsi="Inter" w:cs="Inter"/>
                <w:b/>
                <w:bCs/>
              </w:rPr>
            </w:pPr>
            <w:r>
              <w:rPr>
                <w:rFonts w:ascii="Inter" w:eastAsia="Inter" w:hAnsi="Inter" w:cs="Inter"/>
                <w:b/>
                <w:bCs/>
              </w:rPr>
              <w:t>Pillar 3</w:t>
            </w:r>
          </w:p>
        </w:tc>
      </w:tr>
      <w:tr w:rsidR="007627E7" w14:paraId="0265CB37" w14:textId="77777777">
        <w:tc>
          <w:tcPr>
            <w:tcW w:w="2340" w:type="dxa"/>
            <w:tcMar>
              <w:top w:w="100" w:type="dxa"/>
              <w:left w:w="100" w:type="dxa"/>
              <w:bottom w:w="100" w:type="dxa"/>
              <w:right w:w="100" w:type="dxa"/>
            </w:tcMar>
          </w:tcPr>
          <w:p w14:paraId="7B5EC2C0" w14:textId="77777777" w:rsidR="007627E7" w:rsidRDefault="00000000">
            <w:pPr>
              <w:widowControl w:val="0"/>
              <w:pBdr>
                <w:top w:val="nil"/>
                <w:left w:val="nil"/>
                <w:bottom w:val="nil"/>
                <w:right w:val="nil"/>
                <w:between w:val="nil"/>
              </w:pBdr>
              <w:spacing w:line="240" w:lineRule="auto"/>
              <w:rPr>
                <w:rFonts w:ascii="Inter" w:eastAsia="Inter" w:hAnsi="Inter" w:cs="Inter"/>
                <w:b/>
                <w:bCs/>
              </w:rPr>
            </w:pPr>
            <w:r>
              <w:rPr>
                <w:rFonts w:ascii="Inter" w:eastAsia="Inter" w:hAnsi="Inter" w:cs="Inter"/>
                <w:b/>
                <w:bCs/>
              </w:rPr>
              <w:t>Tagline (optional)</w:t>
            </w:r>
          </w:p>
        </w:tc>
        <w:tc>
          <w:tcPr>
            <w:tcW w:w="2340" w:type="dxa"/>
            <w:tcMar>
              <w:top w:w="100" w:type="dxa"/>
              <w:left w:w="100" w:type="dxa"/>
              <w:bottom w:w="100" w:type="dxa"/>
              <w:right w:w="100" w:type="dxa"/>
            </w:tcMar>
          </w:tcPr>
          <w:p w14:paraId="7D624232" w14:textId="77777777" w:rsidR="007627E7" w:rsidRDefault="007627E7">
            <w:pPr>
              <w:widowControl w:val="0"/>
              <w:pBdr>
                <w:top w:val="nil"/>
                <w:left w:val="nil"/>
                <w:bottom w:val="nil"/>
                <w:right w:val="nil"/>
                <w:between w:val="nil"/>
              </w:pBdr>
              <w:spacing w:line="240" w:lineRule="auto"/>
              <w:rPr>
                <w:rFonts w:ascii="Inter" w:eastAsia="Inter" w:hAnsi="Inter" w:cs="Inter"/>
              </w:rPr>
            </w:pPr>
          </w:p>
        </w:tc>
        <w:tc>
          <w:tcPr>
            <w:tcW w:w="2340" w:type="dxa"/>
            <w:tcMar>
              <w:top w:w="100" w:type="dxa"/>
              <w:left w:w="100" w:type="dxa"/>
              <w:bottom w:w="100" w:type="dxa"/>
              <w:right w:w="100" w:type="dxa"/>
            </w:tcMar>
          </w:tcPr>
          <w:p w14:paraId="3D928182" w14:textId="77777777" w:rsidR="007627E7" w:rsidRDefault="007627E7">
            <w:pPr>
              <w:widowControl w:val="0"/>
              <w:pBdr>
                <w:top w:val="nil"/>
                <w:left w:val="nil"/>
                <w:bottom w:val="nil"/>
                <w:right w:val="nil"/>
                <w:between w:val="nil"/>
              </w:pBdr>
              <w:spacing w:line="240" w:lineRule="auto"/>
              <w:rPr>
                <w:rFonts w:ascii="Inter" w:eastAsia="Inter" w:hAnsi="Inter" w:cs="Inter"/>
              </w:rPr>
            </w:pPr>
          </w:p>
        </w:tc>
        <w:tc>
          <w:tcPr>
            <w:tcW w:w="2340" w:type="dxa"/>
            <w:tcMar>
              <w:top w:w="100" w:type="dxa"/>
              <w:left w:w="100" w:type="dxa"/>
              <w:bottom w:w="100" w:type="dxa"/>
              <w:right w:w="100" w:type="dxa"/>
            </w:tcMar>
          </w:tcPr>
          <w:p w14:paraId="387F301E" w14:textId="77777777" w:rsidR="007627E7" w:rsidRDefault="007627E7">
            <w:pPr>
              <w:widowControl w:val="0"/>
              <w:pBdr>
                <w:top w:val="nil"/>
                <w:left w:val="nil"/>
                <w:bottom w:val="nil"/>
                <w:right w:val="nil"/>
                <w:between w:val="nil"/>
              </w:pBdr>
              <w:spacing w:line="240" w:lineRule="auto"/>
              <w:rPr>
                <w:rFonts w:ascii="Inter" w:eastAsia="Inter" w:hAnsi="Inter" w:cs="Inter"/>
              </w:rPr>
            </w:pPr>
          </w:p>
        </w:tc>
      </w:tr>
      <w:tr w:rsidR="007627E7" w14:paraId="56173453" w14:textId="77777777">
        <w:tc>
          <w:tcPr>
            <w:tcW w:w="2340" w:type="dxa"/>
            <w:tcMar>
              <w:top w:w="100" w:type="dxa"/>
              <w:left w:w="100" w:type="dxa"/>
              <w:bottom w:w="100" w:type="dxa"/>
              <w:right w:w="100" w:type="dxa"/>
            </w:tcMar>
          </w:tcPr>
          <w:p w14:paraId="1631A811" w14:textId="77777777" w:rsidR="007627E7" w:rsidRDefault="00000000">
            <w:pPr>
              <w:widowControl w:val="0"/>
              <w:pBdr>
                <w:top w:val="nil"/>
                <w:left w:val="nil"/>
                <w:bottom w:val="nil"/>
                <w:right w:val="nil"/>
                <w:between w:val="nil"/>
              </w:pBdr>
              <w:spacing w:line="240" w:lineRule="auto"/>
              <w:rPr>
                <w:rFonts w:ascii="Inter" w:eastAsia="Inter" w:hAnsi="Inter" w:cs="Inter"/>
                <w:b/>
                <w:bCs/>
              </w:rPr>
            </w:pPr>
            <w:r>
              <w:rPr>
                <w:rFonts w:ascii="Inter" w:eastAsia="Inter" w:hAnsi="Inter" w:cs="Inter"/>
                <w:b/>
                <w:bCs/>
              </w:rPr>
              <w:t>Product Promise / Value Statements</w:t>
            </w:r>
          </w:p>
        </w:tc>
        <w:tc>
          <w:tcPr>
            <w:tcW w:w="2340" w:type="dxa"/>
            <w:tcMar>
              <w:top w:w="100" w:type="dxa"/>
              <w:left w:w="100" w:type="dxa"/>
              <w:bottom w:w="100" w:type="dxa"/>
              <w:right w:w="100" w:type="dxa"/>
            </w:tcMar>
          </w:tcPr>
          <w:p w14:paraId="0A0958AB" w14:textId="77777777" w:rsidR="007627E7" w:rsidRDefault="007627E7">
            <w:pPr>
              <w:widowControl w:val="0"/>
              <w:pBdr>
                <w:top w:val="nil"/>
                <w:left w:val="nil"/>
                <w:bottom w:val="nil"/>
                <w:right w:val="nil"/>
                <w:between w:val="nil"/>
              </w:pBdr>
              <w:spacing w:line="240" w:lineRule="auto"/>
              <w:rPr>
                <w:rFonts w:ascii="Inter" w:eastAsia="Inter" w:hAnsi="Inter" w:cs="Inter"/>
              </w:rPr>
            </w:pPr>
          </w:p>
        </w:tc>
        <w:tc>
          <w:tcPr>
            <w:tcW w:w="2340" w:type="dxa"/>
            <w:tcMar>
              <w:top w:w="100" w:type="dxa"/>
              <w:left w:w="100" w:type="dxa"/>
              <w:bottom w:w="100" w:type="dxa"/>
              <w:right w:w="100" w:type="dxa"/>
            </w:tcMar>
          </w:tcPr>
          <w:p w14:paraId="239B3CFD" w14:textId="77777777" w:rsidR="007627E7" w:rsidRDefault="007627E7">
            <w:pPr>
              <w:widowControl w:val="0"/>
              <w:pBdr>
                <w:top w:val="nil"/>
                <w:left w:val="nil"/>
                <w:bottom w:val="nil"/>
                <w:right w:val="nil"/>
                <w:between w:val="nil"/>
              </w:pBdr>
              <w:spacing w:line="240" w:lineRule="auto"/>
              <w:rPr>
                <w:rFonts w:ascii="Inter" w:eastAsia="Inter" w:hAnsi="Inter" w:cs="Inter"/>
              </w:rPr>
            </w:pPr>
          </w:p>
        </w:tc>
        <w:tc>
          <w:tcPr>
            <w:tcW w:w="2340" w:type="dxa"/>
            <w:tcMar>
              <w:top w:w="100" w:type="dxa"/>
              <w:left w:w="100" w:type="dxa"/>
              <w:bottom w:w="100" w:type="dxa"/>
              <w:right w:w="100" w:type="dxa"/>
            </w:tcMar>
          </w:tcPr>
          <w:p w14:paraId="157F777A" w14:textId="77777777" w:rsidR="007627E7" w:rsidRDefault="007627E7">
            <w:pPr>
              <w:widowControl w:val="0"/>
              <w:pBdr>
                <w:top w:val="nil"/>
                <w:left w:val="nil"/>
                <w:bottom w:val="nil"/>
                <w:right w:val="nil"/>
                <w:between w:val="nil"/>
              </w:pBdr>
              <w:spacing w:line="240" w:lineRule="auto"/>
              <w:rPr>
                <w:rFonts w:ascii="Inter" w:eastAsia="Inter" w:hAnsi="Inter" w:cs="Inter"/>
              </w:rPr>
            </w:pPr>
          </w:p>
        </w:tc>
      </w:tr>
      <w:tr w:rsidR="007627E7" w14:paraId="5290E01A" w14:textId="77777777">
        <w:tc>
          <w:tcPr>
            <w:tcW w:w="2340" w:type="dxa"/>
            <w:tcMar>
              <w:top w:w="100" w:type="dxa"/>
              <w:left w:w="100" w:type="dxa"/>
              <w:bottom w:w="100" w:type="dxa"/>
              <w:right w:w="100" w:type="dxa"/>
            </w:tcMar>
          </w:tcPr>
          <w:p w14:paraId="533F260C" w14:textId="77777777" w:rsidR="007627E7" w:rsidRDefault="00000000">
            <w:pPr>
              <w:widowControl w:val="0"/>
              <w:pBdr>
                <w:top w:val="nil"/>
                <w:left w:val="nil"/>
                <w:bottom w:val="nil"/>
                <w:right w:val="nil"/>
                <w:between w:val="nil"/>
              </w:pBdr>
              <w:spacing w:line="240" w:lineRule="auto"/>
              <w:rPr>
                <w:rFonts w:ascii="Inter" w:eastAsia="Inter" w:hAnsi="Inter" w:cs="Inter"/>
                <w:b/>
                <w:bCs/>
              </w:rPr>
            </w:pPr>
            <w:r>
              <w:rPr>
                <w:rFonts w:ascii="Inter" w:eastAsia="Inter" w:hAnsi="Inter" w:cs="Inter"/>
                <w:b/>
                <w:bCs/>
              </w:rPr>
              <w:t>Customer / Prospect Pain Points</w:t>
            </w:r>
          </w:p>
        </w:tc>
        <w:tc>
          <w:tcPr>
            <w:tcW w:w="2340" w:type="dxa"/>
            <w:tcMar>
              <w:top w:w="100" w:type="dxa"/>
              <w:left w:w="100" w:type="dxa"/>
              <w:bottom w:w="100" w:type="dxa"/>
              <w:right w:w="100" w:type="dxa"/>
            </w:tcMar>
          </w:tcPr>
          <w:p w14:paraId="38A388A8" w14:textId="77777777" w:rsidR="007627E7" w:rsidRDefault="007627E7">
            <w:pPr>
              <w:widowControl w:val="0"/>
              <w:pBdr>
                <w:top w:val="nil"/>
                <w:left w:val="nil"/>
                <w:bottom w:val="nil"/>
                <w:right w:val="nil"/>
                <w:between w:val="nil"/>
              </w:pBdr>
              <w:spacing w:line="240" w:lineRule="auto"/>
              <w:rPr>
                <w:rFonts w:ascii="Inter" w:eastAsia="Inter" w:hAnsi="Inter" w:cs="Inter"/>
              </w:rPr>
            </w:pPr>
          </w:p>
        </w:tc>
        <w:tc>
          <w:tcPr>
            <w:tcW w:w="2340" w:type="dxa"/>
            <w:tcMar>
              <w:top w:w="100" w:type="dxa"/>
              <w:left w:w="100" w:type="dxa"/>
              <w:bottom w:w="100" w:type="dxa"/>
              <w:right w:w="100" w:type="dxa"/>
            </w:tcMar>
          </w:tcPr>
          <w:p w14:paraId="74BE56E4" w14:textId="77777777" w:rsidR="007627E7" w:rsidRDefault="007627E7">
            <w:pPr>
              <w:widowControl w:val="0"/>
              <w:pBdr>
                <w:top w:val="nil"/>
                <w:left w:val="nil"/>
                <w:bottom w:val="nil"/>
                <w:right w:val="nil"/>
                <w:between w:val="nil"/>
              </w:pBdr>
              <w:spacing w:line="240" w:lineRule="auto"/>
              <w:rPr>
                <w:rFonts w:ascii="Inter" w:eastAsia="Inter" w:hAnsi="Inter" w:cs="Inter"/>
              </w:rPr>
            </w:pPr>
          </w:p>
        </w:tc>
        <w:tc>
          <w:tcPr>
            <w:tcW w:w="2340" w:type="dxa"/>
            <w:tcMar>
              <w:top w:w="100" w:type="dxa"/>
              <w:left w:w="100" w:type="dxa"/>
              <w:bottom w:w="100" w:type="dxa"/>
              <w:right w:w="100" w:type="dxa"/>
            </w:tcMar>
          </w:tcPr>
          <w:p w14:paraId="45185C11" w14:textId="77777777" w:rsidR="007627E7" w:rsidRDefault="007627E7">
            <w:pPr>
              <w:widowControl w:val="0"/>
              <w:pBdr>
                <w:top w:val="nil"/>
                <w:left w:val="nil"/>
                <w:bottom w:val="nil"/>
                <w:right w:val="nil"/>
                <w:between w:val="nil"/>
              </w:pBdr>
              <w:spacing w:line="240" w:lineRule="auto"/>
              <w:rPr>
                <w:rFonts w:ascii="Inter" w:eastAsia="Inter" w:hAnsi="Inter" w:cs="Inter"/>
              </w:rPr>
            </w:pPr>
          </w:p>
        </w:tc>
      </w:tr>
      <w:tr w:rsidR="007627E7" w14:paraId="157A751F" w14:textId="77777777">
        <w:tc>
          <w:tcPr>
            <w:tcW w:w="2340" w:type="dxa"/>
            <w:tcMar>
              <w:top w:w="100" w:type="dxa"/>
              <w:left w:w="100" w:type="dxa"/>
              <w:bottom w:w="100" w:type="dxa"/>
              <w:right w:w="100" w:type="dxa"/>
            </w:tcMar>
          </w:tcPr>
          <w:p w14:paraId="1AF21CD0" w14:textId="77777777" w:rsidR="007627E7" w:rsidRDefault="00000000">
            <w:pPr>
              <w:widowControl w:val="0"/>
              <w:pBdr>
                <w:top w:val="nil"/>
                <w:left w:val="nil"/>
                <w:bottom w:val="nil"/>
                <w:right w:val="nil"/>
                <w:between w:val="nil"/>
              </w:pBdr>
              <w:spacing w:line="240" w:lineRule="auto"/>
              <w:rPr>
                <w:rFonts w:ascii="Inter" w:eastAsia="Inter" w:hAnsi="Inter" w:cs="Inter"/>
                <w:b/>
                <w:bCs/>
              </w:rPr>
            </w:pPr>
            <w:r>
              <w:rPr>
                <w:rFonts w:ascii="Inter" w:eastAsia="Inter" w:hAnsi="Inter" w:cs="Inter"/>
                <w:b/>
                <w:bCs/>
              </w:rPr>
              <w:t>Product Proof Points (features)</w:t>
            </w:r>
          </w:p>
        </w:tc>
        <w:tc>
          <w:tcPr>
            <w:tcW w:w="2340" w:type="dxa"/>
            <w:tcMar>
              <w:top w:w="100" w:type="dxa"/>
              <w:left w:w="100" w:type="dxa"/>
              <w:bottom w:w="100" w:type="dxa"/>
              <w:right w:w="100" w:type="dxa"/>
            </w:tcMar>
          </w:tcPr>
          <w:p w14:paraId="55482975" w14:textId="77777777" w:rsidR="007627E7" w:rsidRDefault="007627E7">
            <w:pPr>
              <w:widowControl w:val="0"/>
              <w:pBdr>
                <w:top w:val="nil"/>
                <w:left w:val="nil"/>
                <w:bottom w:val="nil"/>
                <w:right w:val="nil"/>
                <w:between w:val="nil"/>
              </w:pBdr>
              <w:spacing w:line="240" w:lineRule="auto"/>
              <w:rPr>
                <w:rFonts w:ascii="Inter" w:eastAsia="Inter" w:hAnsi="Inter" w:cs="Inter"/>
              </w:rPr>
            </w:pPr>
          </w:p>
        </w:tc>
        <w:tc>
          <w:tcPr>
            <w:tcW w:w="2340" w:type="dxa"/>
            <w:tcMar>
              <w:top w:w="100" w:type="dxa"/>
              <w:left w:w="100" w:type="dxa"/>
              <w:bottom w:w="100" w:type="dxa"/>
              <w:right w:w="100" w:type="dxa"/>
            </w:tcMar>
          </w:tcPr>
          <w:p w14:paraId="4C6B5BCC" w14:textId="77777777" w:rsidR="007627E7" w:rsidRDefault="007627E7">
            <w:pPr>
              <w:widowControl w:val="0"/>
              <w:pBdr>
                <w:top w:val="nil"/>
                <w:left w:val="nil"/>
                <w:bottom w:val="nil"/>
                <w:right w:val="nil"/>
                <w:between w:val="nil"/>
              </w:pBdr>
              <w:spacing w:line="240" w:lineRule="auto"/>
              <w:rPr>
                <w:rFonts w:ascii="Inter" w:eastAsia="Inter" w:hAnsi="Inter" w:cs="Inter"/>
              </w:rPr>
            </w:pPr>
          </w:p>
        </w:tc>
        <w:tc>
          <w:tcPr>
            <w:tcW w:w="2340" w:type="dxa"/>
            <w:tcMar>
              <w:top w:w="100" w:type="dxa"/>
              <w:left w:w="100" w:type="dxa"/>
              <w:bottom w:w="100" w:type="dxa"/>
              <w:right w:w="100" w:type="dxa"/>
            </w:tcMar>
          </w:tcPr>
          <w:p w14:paraId="4DAD8956" w14:textId="77777777" w:rsidR="007627E7" w:rsidRDefault="007627E7">
            <w:pPr>
              <w:widowControl w:val="0"/>
              <w:pBdr>
                <w:top w:val="nil"/>
                <w:left w:val="nil"/>
                <w:bottom w:val="nil"/>
                <w:right w:val="nil"/>
                <w:between w:val="nil"/>
              </w:pBdr>
              <w:spacing w:line="240" w:lineRule="auto"/>
              <w:rPr>
                <w:rFonts w:ascii="Inter" w:eastAsia="Inter" w:hAnsi="Inter" w:cs="Inter"/>
              </w:rPr>
            </w:pPr>
          </w:p>
        </w:tc>
      </w:tr>
    </w:tbl>
    <w:p w14:paraId="15EBE7AD" w14:textId="77777777" w:rsidR="007627E7" w:rsidRDefault="007627E7">
      <w:pPr>
        <w:rPr>
          <w:rFonts w:ascii="Inter" w:eastAsia="Inter" w:hAnsi="Inter" w:cs="Inter"/>
        </w:rPr>
      </w:pPr>
    </w:p>
    <w:p w14:paraId="1623A148" w14:textId="77777777" w:rsidR="007627E7" w:rsidRDefault="007627E7">
      <w:pPr>
        <w:rPr>
          <w:rFonts w:ascii="Inter" w:eastAsia="Inter" w:hAnsi="Inter" w:cs="Inter"/>
        </w:rPr>
      </w:pPr>
    </w:p>
    <w:p w14:paraId="6FEEFAEE" w14:textId="77777777" w:rsidR="007627E7" w:rsidRDefault="00000000">
      <w:pPr>
        <w:rPr>
          <w:rFonts w:ascii="Inter" w:eastAsia="Inter" w:hAnsi="Inter" w:cs="Inter"/>
          <w:b/>
          <w:bCs/>
        </w:rPr>
      </w:pPr>
      <w:r>
        <w:rPr>
          <w:rFonts w:ascii="Inter" w:eastAsia="Inter" w:hAnsi="Inter" w:cs="Inter"/>
          <w:b/>
          <w:bCs/>
        </w:rPr>
        <w:t>Competitor Differentiators / Advantage</w:t>
      </w:r>
    </w:p>
    <w:p w14:paraId="3E1D6A02" w14:textId="77777777" w:rsidR="007627E7" w:rsidRDefault="007627E7">
      <w:pPr>
        <w:numPr>
          <w:ilvl w:val="0"/>
          <w:numId w:val="1"/>
        </w:numPr>
        <w:rPr>
          <w:rFonts w:ascii="Inter" w:eastAsia="Inter" w:hAnsi="Inter" w:cs="Inter"/>
        </w:rPr>
      </w:pPr>
    </w:p>
    <w:sectPr w:rsidR="007627E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F5AB9492-9EB3-4F8A-BD6E-4BB91D006816}"/>
    <w:embedBold r:id="rId2" w:fontKey="{7503BAB4-7E87-4A2D-8D73-056B163AA264}"/>
  </w:font>
  <w:font w:name="DM Serif Display">
    <w:charset w:val="00"/>
    <w:family w:val="auto"/>
    <w:pitch w:val="variable"/>
    <w:sig w:usb0="8000006F" w:usb1="0000004B" w:usb2="00000000" w:usb3="00000000" w:csb0="0000019F" w:csb1="00000000"/>
    <w:embedRegular r:id="rId3" w:fontKey="{16DB917F-0858-477C-9B03-F8BB8118AD3C}"/>
  </w:font>
  <w:font w:name="Calibri">
    <w:panose1 w:val="020F0502020204030204"/>
    <w:charset w:val="00"/>
    <w:family w:val="swiss"/>
    <w:pitch w:val="variable"/>
    <w:sig w:usb0="E4002EFF" w:usb1="C200247B" w:usb2="00000009" w:usb3="00000000" w:csb0="000001FF" w:csb1="00000000"/>
    <w:embedRegular r:id="rId4" w:fontKey="{712B3588-80F0-41BE-A30E-AFD9123367C4}"/>
  </w:font>
  <w:font w:name="Cambria">
    <w:panose1 w:val="02040503050406030204"/>
    <w:charset w:val="00"/>
    <w:family w:val="roman"/>
    <w:pitch w:val="variable"/>
    <w:sig w:usb0="E00006FF" w:usb1="420024FF" w:usb2="02000000" w:usb3="00000000" w:csb0="0000019F" w:csb1="00000000"/>
    <w:embedRegular r:id="rId5" w:fontKey="{BD7D44F9-C3E5-4608-BF49-FBE30189F56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41D51"/>
    <w:multiLevelType w:val="multilevel"/>
    <w:tmpl w:val="7BEA5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3366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7E7"/>
    <w:rsid w:val="001E7E1E"/>
    <w:rsid w:val="00512FED"/>
    <w:rsid w:val="00762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E272E"/>
  <w15:docId w15:val="{6D6681DE-93E5-4FCB-B20B-EF4E91655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Words>
  <Characters>605</Characters>
  <Application>Microsoft Office Word</Application>
  <DocSecurity>0</DocSecurity>
  <Lines>5</Lines>
  <Paragraphs>1</Paragraphs>
  <ScaleCrop>false</ScaleCrop>
  <Company/>
  <LinksUpToDate>false</LinksUpToDate>
  <CharactersWithSpaces>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Patera</cp:lastModifiedBy>
  <cp:revision>2</cp:revision>
  <dcterms:created xsi:type="dcterms:W3CDTF">2026-05-12T17:08:00Z</dcterms:created>
  <dcterms:modified xsi:type="dcterms:W3CDTF">2026-05-12T17:08:00Z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1b143d7a-3a99-4be6-b3bc-c70f28187c7c</vt:lpwstr>
  </property>
</Properties>
</file>