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Archetype Extraction Report for demographic</w:t>
      </w:r>
    </w:p>
    <w:p>
      <w:pPr>
        <w:pStyle w:val="Heading2"/>
      </w:pPr>
      <w:r>
        <w:t>address-provider</w:t>
      </w:r>
    </w:p>
    <w:p>
      <w:r>
        <w:br/>
        <w:t>**Archetype ID:** openEHR-DEMOGRAPHIC-ADDRESS.address-provider.v0</w:t>
      </w:r>
    </w:p>
    <w:p>
      <w:r>
        <w:t>**Lifecycle State:** in_development</w:t>
      </w:r>
    </w:p>
    <w:p>
      <w:r>
        <w:t>**Category:** ADDRESS</w:t>
      </w:r>
    </w:p>
    <w:p>
      <w:r>
        <w:t>**Languages:** ko, pt-br, en</w:t>
      </w:r>
    </w:p>
    <w:p>
      <w:r>
        <w:t>**Purpose:** Representation of data about a healthcare provider address, based on ISO standards. This address represents a geographic location which can be used in several ways: business address, postal address, etc.</w:t>
      </w:r>
    </w:p>
    <w:p>
      <w:r>
        <w:t>**Use:** Used in demographic services to register data about a healthcare provider address.</w:t>
      </w:r>
    </w:p>
    <w:p>
      <w:r>
        <w:t>**Misuse:** This archetype can not used for email address, IP address, computer address, telephone, fax and pager. For these items use the electronic_communication archetype.</w:t>
      </w:r>
    </w:p>
    <w:p>
      <w:r>
        <w:t>**Keywords:** demographic service, healthcare provider address, geographic location</w:t>
      </w:r>
    </w:p>
    <w:p>
      <w:r>
        <w:t>**Concepts:**</w:t>
      </w:r>
    </w:p>
    <w:p>
      <w:pPr>
        <w:pStyle w:val="ListBullet"/>
      </w:pPr>
      <w:r>
        <w:t>at0.2::Communication privacy - Indicates that this communication mechanism is not to be openly displayed, except to specific providers.</w:t>
      </w:r>
    </w:p>
    <w:p>
      <w:pPr>
        <w:pStyle w:val="ListBullet"/>
      </w:pPr>
      <w:r>
        <w:t>at0.3::Healthcare provider identifier - Identifier of a healthcare provider who may access this communication mechanism.</w:t>
      </w:r>
    </w:p>
    <w:p>
      <w:pPr>
        <w:pStyle w:val="ListBullet"/>
      </w:pPr>
      <w:r>
        <w:t>at0000::Address - Address.</w:t>
      </w:r>
    </w:p>
    <w:p>
      <w:pPr>
        <w:pStyle w:val="ListBullet"/>
      </w:pPr>
      <w:r>
        <w:t>at0000.1::Healthcare provider address - Healthcare provider address, based on ISO standards.</w:t>
      </w:r>
    </w:p>
    <w:p>
      <w:pPr>
        <w:pStyle w:val="ListBullet"/>
      </w:pPr>
      <w:r>
        <w:t>at0001::Items - Address items.</w:t>
      </w:r>
    </w:p>
    <w:p>
      <w:pPr>
        <w:pStyle w:val="ListBullet"/>
      </w:pPr>
      <w:r>
        <w:t>at0002::Address lines - A composite of one or more standard address components that describe a low level of geographical/physical description of a location that, used in conjunction with the other high-level address components i.e. ‘suburb / town / locality name’, ‘postal code’, ‘state / territory / province’, and ‘country’, forms a complete geographical/physical address.</w:t>
      </w:r>
    </w:p>
    <w:p>
      <w:pPr>
        <w:pStyle w:val="ListBullet"/>
      </w:pPr>
      <w:r>
        <w:t>at0003::District - District.</w:t>
      </w:r>
    </w:p>
    <w:p>
      <w:pPr>
        <w:pStyle w:val="ListBullet"/>
      </w:pPr>
      <w:r>
        <w:t>at0004::Census area - Area defined by the Brazilian Geographic and Statistics Bureau according to the spacial distribution of the population.</w:t>
      </w:r>
    </w:p>
    <w:p>
      <w:pPr>
        <w:pStyle w:val="ListBullet"/>
      </w:pPr>
      <w:r>
        <w:t>at0005::Delivery point identifier - A unique number assigned to a postal address as designated by the postal service.</w:t>
      </w:r>
    </w:p>
    <w:p>
      <w:pPr>
        <w:pStyle w:val="ListBullet"/>
      </w:pPr>
      <w:r>
        <w:t>at0006::Postal code (ZIP code) - The code for a postal delivery area, aligned with locality, suburb or place for the address, as defined by the postal service.</w:t>
      </w:r>
    </w:p>
    <w:p>
      <w:pPr>
        <w:pStyle w:val="ListBullet"/>
      </w:pPr>
      <w:r>
        <w:t>at0007::Suburb/town/locality - The full name of the general locality containing the specific address.</w:t>
      </w:r>
    </w:p>
    <w:p>
      <w:pPr>
        <w:pStyle w:val="ListBullet"/>
      </w:pPr>
      <w:r>
        <w:t>at0008::State/territory/province identifier - An identifier of the province, state or territory containing the address.</w:t>
      </w:r>
    </w:p>
    <w:p>
      <w:pPr>
        <w:pStyle w:val="ListBullet"/>
      </w:pPr>
      <w:r>
        <w:t>at0009::Country identifier - A code representing the country component of an address.</w:t>
      </w:r>
    </w:p>
    <w:p>
      <w:pPr>
        <w:pStyle w:val="ListBullet"/>
      </w:pPr>
      <w:r>
        <w:t>at0010::Address type start date accuracy indicator - An indication of the accuracy of the address type start date at the component level for the date. It is expressed by means of a sequence of three characters with possible values A (accurate), E (estimated) or U (unknown) each. The characters represent the accuracy for the year, month and day respectively. This element was introduced in order to be compatible with ISO 22220, but openEHR reference model represents date accuracy in a different way (see the data types specification).</w:t>
      </w:r>
    </w:p>
    <w:p>
      <w:pPr>
        <w:pStyle w:val="ListBullet"/>
      </w:pPr>
      <w:r>
        <w:t>at0011::Address type end date accuracy indicator - An indication of the accuracy of the address type end date at the component level for the date. It is expressed by means of a sequence of three characters with possible values A (accurate), E (estimated) or U (unknown) each. The characters represent the accuracy for the year, month and day respectively. This element was introduced in order to be compatible with ISO 22220, but openEHR reference model represents date accuracy in a different way (see the data types specification).</w:t>
      </w:r>
    </w:p>
    <w:p>
      <w:pPr>
        <w:pStyle w:val="ListBullet"/>
      </w:pPr>
      <w:r>
        <w:t>at0021::Building/complex sub-unit type—abbreviation - The specification of the type of a separately identifiable portion within a building/complex, marina etc. to clearly distinguish it from another.</w:t>
      </w:r>
    </w:p>
    <w:p>
      <w:pPr>
        <w:pStyle w:val="ListBullet"/>
      </w:pPr>
      <w:r>
        <w:t>at0022::Building/complex sub-unit number - The specification of the number of identifier of a building/complex, marina etc. to clearly distinguish it from another.</w:t>
      </w:r>
    </w:p>
    <w:p>
      <w:pPr>
        <w:pStyle w:val="ListBullet"/>
      </w:pPr>
      <w:r>
        <w:t>at0023::Address site name - The full name used to identify the physical building or property as part of its location.</w:t>
      </w:r>
    </w:p>
    <w:p>
      <w:pPr>
        <w:pStyle w:val="ListBullet"/>
      </w:pPr>
      <w:r>
        <w:t>at0024::Floor/level number - Descriptor used to identify the floor or level of a multi-storey building/complex.</w:t>
      </w:r>
    </w:p>
    <w:p>
      <w:pPr>
        <w:pStyle w:val="ListBullet"/>
      </w:pPr>
      <w:r>
        <w:t>at0025::Floor/level type - Descriptor used to classify the type of floor or level of a multi-storey building/complex.</w:t>
      </w:r>
    </w:p>
    <w:p>
      <w:pPr>
        <w:pStyle w:val="ListBullet"/>
      </w:pPr>
      <w:r>
        <w:t>at0026::Lot number - Section, allotment number.</w:t>
      </w:r>
    </w:p>
    <w:p>
      <w:pPr>
        <w:pStyle w:val="ListBullet"/>
      </w:pPr>
      <w:r>
        <w:t>at0027::Street type code - A code that identifies the type of public thoroughfare.</w:t>
      </w:r>
    </w:p>
    <w:p>
      <w:pPr>
        <w:pStyle w:val="ListBullet"/>
      </w:pPr>
      <w:r>
        <w:t>at0028::Street name - The name that identifies a public thoroughfare and differentiates it from others in the same suburb/town/locality.</w:t>
      </w:r>
    </w:p>
    <w:p>
      <w:pPr>
        <w:pStyle w:val="ListBullet"/>
      </w:pPr>
      <w:r>
        <w:t>at0029::Street number - The numeric or string reference number of a house or property that is unique within a street name, suburb.</w:t>
      </w:r>
    </w:p>
    <w:p>
      <w:pPr>
        <w:pStyle w:val="ListBullet"/>
      </w:pPr>
      <w:r>
        <w:t>at0030::Street suffix code - Term used to qualify the street name suitable for directional references.</w:t>
      </w:r>
    </w:p>
    <w:p>
      <w:pPr>
        <w:pStyle w:val="ListBullet"/>
      </w:pPr>
      <w:r>
        <w:t>at0031::Address line visualization - How the address line is presented to the user.</w:t>
      </w:r>
    </w:p>
    <w:p>
      <w:pPr>
        <w:pStyle w:val="ListBullet"/>
      </w:pPr>
      <w:r>
        <w:t>at0461::Business - Used to indicate an address that is the physical location of a business or office at which an entity can be contacted.</w:t>
      </w:r>
    </w:p>
    <w:p>
      <w:pPr>
        <w:pStyle w:val="ListBullet"/>
      </w:pPr>
      <w:r>
        <w:t>at0462::Mailing or postal - Used to indicate an address that is only for correspondence and/or billing purposes.</w:t>
      </w:r>
    </w:p>
    <w:p>
      <w:pPr>
        <w:pStyle w:val="ListBullet"/>
      </w:pPr>
      <w:r>
        <w:t>at0463::Temporary accomodation - Temporary accomodation address (such as for a person who usually resides overseas or where the provider of the address is in temporary accomodation due to renovation or treatment).</w:t>
      </w:r>
    </w:p>
    <w:p>
      <w:pPr>
        <w:pStyle w:val="ListBullet"/>
      </w:pPr>
      <w:r>
        <w:t>at0464::Residential - Used to indicate where a person is living. Note that this code is not valid for organisations.</w:t>
      </w:r>
    </w:p>
    <w:p>
      <w:pPr>
        <w:pStyle w:val="ListBullet"/>
      </w:pPr>
      <w:r>
        <w:t>at0465::No fixed address - Used where a person has no fixed address.</w:t>
      </w:r>
    </w:p>
    <w:p>
      <w:pPr>
        <w:pStyle w:val="ListBullet"/>
      </w:pPr>
      <w:r>
        <w:t>at0466::Unknown/not stated/inadequately described - 'Unknown/not stated/inadequately described' may also be used where the person has no fixed address or does not wish to have their residential or correspondence address recorded.</w:t>
      </w:r>
    </w:p>
    <w:p>
      <w:r>
        <w:br/>
      </w:r>
    </w:p>
    <w:p>
      <w:pPr>
        <w:pStyle w:val="Heading2"/>
      </w:pPr>
      <w:r>
        <w:t>address</w:t>
      </w:r>
    </w:p>
    <w:p>
      <w:r>
        <w:br/>
        <w:t>**Archetype ID:** openEHR-DEMOGRAPHIC-ADDRESS.address.v0</w:t>
      </w:r>
    </w:p>
    <w:p>
      <w:r>
        <w:t>**Lifecycle State:** in_development</w:t>
      </w:r>
    </w:p>
    <w:p>
      <w:r>
        <w:t>**Category:** ADDRESS</w:t>
      </w:r>
    </w:p>
    <w:p>
      <w:r>
        <w:t>**Languages:** ko, pt-br, en, es-py</w:t>
      </w:r>
    </w:p>
    <w:p>
      <w:r>
        <w:t>**Purpose:** Representation of data about a personal/organizational address, based on ISO 22220 standard. This address represents a geographic location which can be used in several ways: residential address, postal address, etc.</w:t>
      </w:r>
    </w:p>
    <w:p>
      <w:r>
        <w:t>**Use:** Used to communicate with, identify service provision requirements and trends, and to provide direct services.</w:t>
      </w:r>
    </w:p>
    <w:p>
      <w:r>
        <w:t>**Misuse:** This archetype can not used for email address, IP address, computer address, telephone, fax and pager. For these items use the electronic_communication archetype.</w:t>
      </w:r>
    </w:p>
    <w:p>
      <w:r>
        <w:t>**Keywords:** demographic service, address, geographic location, residential address</w:t>
      </w:r>
    </w:p>
    <w:p>
      <w:r>
        <w:t>**Concepts:**</w:t>
      </w:r>
    </w:p>
    <w:p>
      <w:pPr>
        <w:pStyle w:val="ListBullet"/>
      </w:pPr>
      <w:r>
        <w:t>at0000::Address - Address based on ISO22220 standard.</w:t>
      </w:r>
    </w:p>
    <w:p>
      <w:pPr>
        <w:pStyle w:val="ListBullet"/>
      </w:pPr>
      <w:r>
        <w:t>at0001::Items - Address items.</w:t>
      </w:r>
    </w:p>
    <w:p>
      <w:pPr>
        <w:pStyle w:val="ListBullet"/>
      </w:pPr>
      <w:r>
        <w:t>at0002::Address lines - A composite of one or more standard address components that describe a low level of geographical/physical description of a location that, used in conjunction with the other high-level address components i.e. ‘suburb / town / locality name’, ‘postal code’, ‘state / territory / province’, and ‘country’, forms a complete geographical/physical address.</w:t>
      </w:r>
    </w:p>
    <w:p>
      <w:pPr>
        <w:pStyle w:val="ListBullet"/>
      </w:pPr>
      <w:r>
        <w:t>at0003::District - District.</w:t>
      </w:r>
    </w:p>
    <w:p>
      <w:pPr>
        <w:pStyle w:val="ListBullet"/>
      </w:pPr>
      <w:r>
        <w:t>at0004::Census area - Area defined by the Brazilian Geographic and Statistics Bureau according to the spacial distribution of the population.</w:t>
      </w:r>
    </w:p>
    <w:p>
      <w:pPr>
        <w:pStyle w:val="ListBullet"/>
      </w:pPr>
      <w:r>
        <w:t>at0005::Delivery point identifier - A unique number assigned to a postal address as designated by the postal service.</w:t>
      </w:r>
    </w:p>
    <w:p>
      <w:pPr>
        <w:pStyle w:val="ListBullet"/>
      </w:pPr>
      <w:r>
        <w:t>at0006::Postal code (ZIP code) - The code for a postal delivery area, aligned with locality, suburb or place for the address, as defined by the postal service.</w:t>
      </w:r>
    </w:p>
    <w:p>
      <w:pPr>
        <w:pStyle w:val="ListBullet"/>
      </w:pPr>
      <w:r>
        <w:t>at0007::Suburb/town/locality - The full name of the general locality containing the specific address.</w:t>
      </w:r>
    </w:p>
    <w:p>
      <w:pPr>
        <w:pStyle w:val="ListBullet"/>
      </w:pPr>
      <w:r>
        <w:t>at0008::State/territory/province identifier - An identifier of the province, state or territory containing the address.</w:t>
      </w:r>
    </w:p>
    <w:p>
      <w:pPr>
        <w:pStyle w:val="ListBullet"/>
      </w:pPr>
      <w:r>
        <w:t>at0009::Country identifier - A code representing the country component of an address.</w:t>
      </w:r>
    </w:p>
    <w:p>
      <w:pPr>
        <w:pStyle w:val="ListBullet"/>
      </w:pPr>
      <w:r>
        <w:t>at0010::Address type start date accuracy indicator - An indication of the accuracy of the address type start date at the component level for the date. It is expressed by means of a sequence of three characters with possible values A (accurate), E (estimated) or U (unknown) each. The characters represent the accuracy for the year, month and day respectively. This element was introduced in order to be compatible with ISO 22220, but openEHR reference model represents date accuracy in a different way (see the data types specification).</w:t>
      </w:r>
    </w:p>
    <w:p>
      <w:pPr>
        <w:pStyle w:val="ListBullet"/>
      </w:pPr>
      <w:r>
        <w:t>at0011::Address type end date accuracy indicator - An indication of the accuracy of the address type end date at the component level for the date. It is expressed by means of a sequence of three characters with possible values A (accurate), E (estimated) or U (unknown) each. The characters represent the accuracy for the year, month and day respectively. This element was introduced in order to be compatible with ISO 22220, but openEHR reference model represents date accuracy in a different way (see the data types specification).</w:t>
      </w:r>
    </w:p>
    <w:p>
      <w:pPr>
        <w:pStyle w:val="ListBullet"/>
      </w:pPr>
      <w:r>
        <w:t>at0021::Building/complex sub-unit type—abbreviation - The specification of the type of a separately identifiable portion within a building/complex, marina etc. to clearly distinguish it from another.</w:t>
      </w:r>
    </w:p>
    <w:p>
      <w:pPr>
        <w:pStyle w:val="ListBullet"/>
      </w:pPr>
      <w:r>
        <w:t>at0022::Building/complex sub-unit number - The specification of the number of identifier of a building/complex, marina etc. to clearly distinguish it from another.</w:t>
      </w:r>
    </w:p>
    <w:p>
      <w:pPr>
        <w:pStyle w:val="ListBullet"/>
      </w:pPr>
      <w:r>
        <w:t>at0023::Address site name - The full name used to identify the physical building or property as part of its location.</w:t>
      </w:r>
    </w:p>
    <w:p>
      <w:pPr>
        <w:pStyle w:val="ListBullet"/>
      </w:pPr>
      <w:r>
        <w:t>at0024::Floor/level number - Descriptor used to identify the floor or level of a multi-storey building/complex.</w:t>
      </w:r>
    </w:p>
    <w:p>
      <w:pPr>
        <w:pStyle w:val="ListBullet"/>
      </w:pPr>
      <w:r>
        <w:t>at0025::Floor/level type - Descriptor used to classify the type of floor or level of a multi-storey building/complex.</w:t>
      </w:r>
    </w:p>
    <w:p>
      <w:pPr>
        <w:pStyle w:val="ListBullet"/>
      </w:pPr>
      <w:r>
        <w:t>at0026::Lot number - Section, allotment number.</w:t>
      </w:r>
    </w:p>
    <w:p>
      <w:pPr>
        <w:pStyle w:val="ListBullet"/>
      </w:pPr>
      <w:r>
        <w:t>at0027::Street type code - A code that identifies the type of public thoroughfare.</w:t>
      </w:r>
    </w:p>
    <w:p>
      <w:pPr>
        <w:pStyle w:val="ListBullet"/>
      </w:pPr>
      <w:r>
        <w:t>at0028::Street name - The name that identifies a public thoroughfare and differentiates it from others in the same suburb/town/locality.</w:t>
      </w:r>
    </w:p>
    <w:p>
      <w:pPr>
        <w:pStyle w:val="ListBullet"/>
      </w:pPr>
      <w:r>
        <w:t>at0029::Street number - The numeric or string reference number of a house or property that is unique within a street name, suburb.</w:t>
      </w:r>
    </w:p>
    <w:p>
      <w:pPr>
        <w:pStyle w:val="ListBullet"/>
      </w:pPr>
      <w:r>
        <w:t>at0030::Street suffix code - Term used to qualify the street name suitable for directional references.</w:t>
      </w:r>
    </w:p>
    <w:p>
      <w:pPr>
        <w:pStyle w:val="ListBullet"/>
      </w:pPr>
      <w:r>
        <w:t>at0031::Address line visualization - How the address line is presented to the user.</w:t>
      </w:r>
    </w:p>
    <w:p>
      <w:pPr>
        <w:pStyle w:val="ListBullet"/>
      </w:pPr>
      <w:r>
        <w:t>at0461::Business - Used to indicate an address that is the physical location of a business or office at which an entity can be contacted.</w:t>
      </w:r>
    </w:p>
    <w:p>
      <w:pPr>
        <w:pStyle w:val="ListBullet"/>
      </w:pPr>
      <w:r>
        <w:t>at0462::Mailing or postal - Used to indicate an address that is only for correspondence and/or billing purposes.</w:t>
      </w:r>
    </w:p>
    <w:p>
      <w:pPr>
        <w:pStyle w:val="ListBullet"/>
      </w:pPr>
      <w:r>
        <w:t>at0463::Temporary accomodation - Temporary accomodation address (such as for a person who usually resides overseas or where the provider of the address is in temporary accomodation due to renovation or treatment).</w:t>
      </w:r>
    </w:p>
    <w:p>
      <w:pPr>
        <w:pStyle w:val="ListBullet"/>
      </w:pPr>
      <w:r>
        <w:t>at0464::Residential - Used to indicate where a person is living. Note that this code is not valid for organisations.</w:t>
      </w:r>
    </w:p>
    <w:p>
      <w:pPr>
        <w:pStyle w:val="ListBullet"/>
      </w:pPr>
      <w:r>
        <w:t>at0465::No fixed address - Used where a person has no fixed address.</w:t>
      </w:r>
    </w:p>
    <w:p>
      <w:pPr>
        <w:pStyle w:val="ListBullet"/>
      </w:pPr>
      <w:r>
        <w:t>at0466::Unknown/not stated/inadequately described - Unknown/not stated/inadequately described may also be used where the person has no fixed address or does not wish to have their residential or correspondence address recorded.</w:t>
      </w:r>
    </w:p>
    <w:p>
      <w:r>
        <w:br/>
      </w:r>
    </w:p>
    <w:p>
      <w:pPr>
        <w:pStyle w:val="Heading2"/>
      </w:pPr>
      <w:r>
        <w:t>electronic_communication-provider</w:t>
      </w:r>
    </w:p>
    <w:p>
      <w:r>
        <w:br/>
        <w:t>**Archetype ID:** openEHR-DEMOGRAPHIC-ADDRESS.electronic_communication-provider.v0</w:t>
      </w:r>
    </w:p>
    <w:p>
      <w:r>
        <w:t>**Lifecycle State:** in_development</w:t>
      </w:r>
    </w:p>
    <w:p>
      <w:r>
        <w:t>**Category:** ADDRESS</w:t>
      </w:r>
    </w:p>
    <w:p>
      <w:r>
        <w:t>**Languages:** ko, pt-br, en, es-py</w:t>
      </w:r>
    </w:p>
    <w:p>
      <w:r>
        <w:t>**Purpose:** To capture and store the electronic communication contact details of a healthcare provider.</w:t>
      </w:r>
    </w:p>
    <w:p>
      <w:r>
        <w:t>**Use:** Used in demographic services to collect data about a healthcare provider electronic communications medium.</w:t>
      </w:r>
    </w:p>
    <w:p>
      <w:r>
        <w:t>**Keywords:** Demographic service, Electronic communication</w:t>
      </w:r>
    </w:p>
    <w:p>
      <w:r>
        <w:t>**Concepts:**</w:t>
      </w:r>
    </w:p>
    <w:p>
      <w:pPr>
        <w:pStyle w:val="ListBullet"/>
      </w:pPr>
      <w:r>
        <w:t>at0.2::Communication privacy - Indicates that this communication mechanism is not to be openly displayed, except to specific providers.</w:t>
      </w:r>
    </w:p>
    <w:p>
      <w:pPr>
        <w:pStyle w:val="ListBullet"/>
      </w:pPr>
      <w:r>
        <w:t>at0.3::Healthcare Provider Identifier - Identifier of a provider who may access this communication mechanism.</w:t>
      </w:r>
    </w:p>
    <w:p>
      <w:pPr>
        <w:pStyle w:val="ListBullet"/>
      </w:pPr>
      <w:r>
        <w:t>at0000::Electronic address - The address of an electronic communication medium.</w:t>
      </w:r>
    </w:p>
    <w:p>
      <w:pPr>
        <w:pStyle w:val="ListBullet"/>
      </w:pPr>
      <w:r>
        <w:t>at0000.1::Healthcare provider electronic address - The address of a healthcare provider electronic communication medium.</w:t>
      </w:r>
    </w:p>
    <w:p>
      <w:pPr>
        <w:pStyle w:val="ListBullet"/>
      </w:pPr>
      <w:r>
        <w:t>at0001::Components - Electronic communication medium components.</w:t>
      </w:r>
    </w:p>
    <w:p>
      <w:pPr>
        <w:pStyle w:val="ListBullet"/>
      </w:pPr>
      <w:r>
        <w:t>at0003::Usage - A code representing the manner of use that a person/organization applies to an electronic medium.</w:t>
      </w:r>
    </w:p>
    <w:p>
      <w:pPr>
        <w:pStyle w:val="ListBullet"/>
      </w:pPr>
      <w:r>
        <w:t>at0004::Time preferences - An indication of the time of day preference for use of this electronic contact address.</w:t>
      </w:r>
    </w:p>
    <w:p>
      <w:pPr>
        <w:pStyle w:val="ListBullet"/>
      </w:pPr>
      <w:r>
        <w:t>at0007::Details - A unique combination of characters used as input to electronic telecommunication equipment for the purpose of establishing contact.</w:t>
      </w:r>
    </w:p>
    <w:p>
      <w:pPr>
        <w:pStyle w:val="ListBullet"/>
      </w:pPr>
      <w:r>
        <w:t>at0009::Internet address - Internet address.</w:t>
      </w:r>
    </w:p>
    <w:p>
      <w:pPr>
        <w:pStyle w:val="ListBullet"/>
      </w:pPr>
      <w:r>
        <w:t>at0012::Identification of the electronic communication medium - Identification of telephone, fax, pager, e-mail, etc.</w:t>
      </w:r>
    </w:p>
    <w:p>
      <w:pPr>
        <w:pStyle w:val="ListBullet"/>
      </w:pPr>
      <w:r>
        <w:t>at0020::Telephone - The medium is a telephone (not a mobile phone).</w:t>
      </w:r>
    </w:p>
    <w:p>
      <w:pPr>
        <w:pStyle w:val="ListBullet"/>
      </w:pPr>
      <w:r>
        <w:t>at0021::Mobile - The medium is a mobile phone (not a landline).</w:t>
      </w:r>
    </w:p>
    <w:p>
      <w:pPr>
        <w:pStyle w:val="ListBullet"/>
      </w:pPr>
      <w:r>
        <w:t>at0022::Fax - The medium is a faxsimile machine.</w:t>
      </w:r>
    </w:p>
    <w:p>
      <w:pPr>
        <w:pStyle w:val="ListBullet"/>
      </w:pPr>
      <w:r>
        <w:t>at0023::Pager - The medium is a pager.</w:t>
      </w:r>
    </w:p>
    <w:p>
      <w:pPr>
        <w:pStyle w:val="ListBullet"/>
      </w:pPr>
      <w:r>
        <w:t>at0024::E-mail - The medium is e-mail.</w:t>
      </w:r>
    </w:p>
    <w:p>
      <w:pPr>
        <w:pStyle w:val="ListBullet"/>
      </w:pPr>
      <w:r>
        <w:t>at0025::URL - The medium is an internet address.</w:t>
      </w:r>
    </w:p>
    <w:p>
      <w:pPr>
        <w:pStyle w:val="ListBullet"/>
      </w:pPr>
      <w:r>
        <w:t>at0030::Personal - The medium is for personal use.</w:t>
      </w:r>
    </w:p>
    <w:p>
      <w:pPr>
        <w:pStyle w:val="ListBullet"/>
      </w:pPr>
      <w:r>
        <w:t>at0031::Business - The medium is for business use.</w:t>
      </w:r>
    </w:p>
    <w:p>
      <w:pPr>
        <w:pStyle w:val="ListBullet"/>
      </w:pPr>
      <w:r>
        <w:t>at0032::Personal/Business - The medium is for both business and personal use.</w:t>
      </w:r>
    </w:p>
    <w:p>
      <w:pPr>
        <w:pStyle w:val="ListBullet"/>
      </w:pPr>
      <w:r>
        <w:t>at0033::Other use - The medium is for another use, e.g., a telephone for contact, a relative's phone.</w:t>
      </w:r>
    </w:p>
    <w:p>
      <w:pPr>
        <w:pStyle w:val="ListBullet"/>
      </w:pPr>
      <w:r>
        <w:t>at0040::Use during business hours - The medium is accessible during the business hours.</w:t>
      </w:r>
    </w:p>
    <w:p>
      <w:pPr>
        <w:pStyle w:val="ListBullet"/>
      </w:pPr>
      <w:r>
        <w:t>at0041::Use during day time - The medium should be used during day time hours.</w:t>
      </w:r>
    </w:p>
    <w:p>
      <w:pPr>
        <w:pStyle w:val="ListBullet"/>
      </w:pPr>
      <w:r>
        <w:t>at0042::Use at weekend - The medium should be used at the weekend.</w:t>
      </w:r>
    </w:p>
    <w:p>
      <w:pPr>
        <w:pStyle w:val="ListBullet"/>
      </w:pPr>
      <w:r>
        <w:t>at0043::Use at any time - The medium can be used at all times.</w:t>
      </w:r>
    </w:p>
    <w:p>
      <w:pPr>
        <w:pStyle w:val="ListBullet"/>
      </w:pPr>
      <w:r>
        <w:t>at0044::Use during evening/night. - The medium should be used during the evening or at night.</w:t>
      </w:r>
    </w:p>
    <w:p>
      <w:r>
        <w:br/>
      </w:r>
    </w:p>
    <w:p>
      <w:pPr>
        <w:pStyle w:val="Heading2"/>
      </w:pPr>
      <w:r>
        <w:t>electronic_communication</w:t>
      </w:r>
    </w:p>
    <w:p>
      <w:r>
        <w:br/>
        <w:t>**Archetype ID:** openEHR-DEMOGRAPHIC-ADDRESS.electronic_communication.v0</w:t>
      </w:r>
    </w:p>
    <w:p>
      <w:r>
        <w:t>**Lifecycle State:** in_development</w:t>
      </w:r>
    </w:p>
    <w:p>
      <w:r>
        <w:t>**Category:** ADDRESS</w:t>
      </w:r>
    </w:p>
    <w:p>
      <w:r>
        <w:t>**Languages:** ko, pt-br, en, es-py</w:t>
      </w:r>
    </w:p>
    <w:p>
      <w:r>
        <w:t>**Purpose:** For capture and storage of the electronic communication contact details of people or organisations.</w:t>
      </w:r>
    </w:p>
    <w:p>
      <w:r>
        <w:t>**Use:** Used in demographic services to collect data about electronic communications.</w:t>
      </w:r>
    </w:p>
    <w:p>
      <w:r>
        <w:t>**Keywords:** Demographic service, Electronic communication</w:t>
      </w:r>
    </w:p>
    <w:p>
      <w:r>
        <w:t>**Concepts:**</w:t>
      </w:r>
    </w:p>
    <w:p>
      <w:pPr>
        <w:pStyle w:val="ListBullet"/>
      </w:pPr>
      <w:r>
        <w:t>at0000::Electronic address - The address of an electronic communication medium.</w:t>
      </w:r>
    </w:p>
    <w:p>
      <w:pPr>
        <w:pStyle w:val="ListBullet"/>
      </w:pPr>
      <w:r>
        <w:t>at0001::Components - Electronic communication medium components.</w:t>
      </w:r>
    </w:p>
    <w:p>
      <w:pPr>
        <w:pStyle w:val="ListBullet"/>
      </w:pPr>
      <w:r>
        <w:t>at0003::Usage - A code representing the manner of use that a person/organization applies to an electronic medium.</w:t>
      </w:r>
    </w:p>
    <w:p>
      <w:pPr>
        <w:pStyle w:val="ListBullet"/>
      </w:pPr>
      <w:r>
        <w:t>at0004::Time preferences - An indication of the time of day preference for use of this electronic contact address.</w:t>
      </w:r>
    </w:p>
    <w:p>
      <w:pPr>
        <w:pStyle w:val="ListBullet"/>
      </w:pPr>
      <w:r>
        <w:t>at0007::Details - A unique combination of characters used as input to electronic telecommunication equipment for the purpose of establishing contact.</w:t>
      </w:r>
    </w:p>
    <w:p>
      <w:pPr>
        <w:pStyle w:val="ListBullet"/>
      </w:pPr>
      <w:r>
        <w:t>at0009::Internet address - Internet address.</w:t>
      </w:r>
    </w:p>
    <w:p>
      <w:pPr>
        <w:pStyle w:val="ListBullet"/>
      </w:pPr>
      <w:r>
        <w:t>at0012::Identification of the electronic communication medium - Identification of telephone, fax, pager, e-mail, etc.</w:t>
      </w:r>
    </w:p>
    <w:p>
      <w:pPr>
        <w:pStyle w:val="ListBullet"/>
      </w:pPr>
      <w:r>
        <w:t>at0020::Telephone - The medium is a telephone (not a mobile phone).</w:t>
      </w:r>
    </w:p>
    <w:p>
      <w:pPr>
        <w:pStyle w:val="ListBullet"/>
      </w:pPr>
      <w:r>
        <w:t>at0022::Mobile - The medium is a mobile phone (not a landline).</w:t>
      </w:r>
    </w:p>
    <w:p>
      <w:pPr>
        <w:pStyle w:val="ListBullet"/>
      </w:pPr>
      <w:r>
        <w:t>at0021::Fax - The medium is a faxsimile machine.</w:t>
      </w:r>
    </w:p>
    <w:p>
      <w:pPr>
        <w:pStyle w:val="ListBullet"/>
      </w:pPr>
      <w:r>
        <w:t>at0023::Pager - The medium is a pager.</w:t>
      </w:r>
    </w:p>
    <w:p>
      <w:pPr>
        <w:pStyle w:val="ListBullet"/>
      </w:pPr>
      <w:r>
        <w:t>at0024::E-mail - The medium is e-mail.</w:t>
      </w:r>
    </w:p>
    <w:p>
      <w:pPr>
        <w:pStyle w:val="ListBullet"/>
      </w:pPr>
      <w:r>
        <w:t>at0025::URL - The medium is an internet address.</w:t>
      </w:r>
    </w:p>
    <w:p>
      <w:pPr>
        <w:pStyle w:val="ListBullet"/>
      </w:pPr>
      <w:r>
        <w:t>at0030::Personal - The medium is for personal use.</w:t>
      </w:r>
    </w:p>
    <w:p>
      <w:pPr>
        <w:pStyle w:val="ListBullet"/>
      </w:pPr>
      <w:r>
        <w:t>at0031::Business - The medium is for business use.</w:t>
      </w:r>
    </w:p>
    <w:p>
      <w:pPr>
        <w:pStyle w:val="ListBullet"/>
      </w:pPr>
      <w:r>
        <w:t>at0032::Personal/Business - The medium is for both business and personal use.</w:t>
      </w:r>
    </w:p>
    <w:p>
      <w:pPr>
        <w:pStyle w:val="ListBullet"/>
      </w:pPr>
      <w:r>
        <w:t>at0033::Other use - The medium is for another use, e.g., a telephone for contact, a relative's phone.</w:t>
      </w:r>
    </w:p>
    <w:p>
      <w:pPr>
        <w:pStyle w:val="ListBullet"/>
      </w:pPr>
      <w:r>
        <w:t>at0040::Use during business hours - The medium is accessible during the business hours.</w:t>
      </w:r>
    </w:p>
    <w:p>
      <w:pPr>
        <w:pStyle w:val="ListBullet"/>
      </w:pPr>
      <w:r>
        <w:t>at0041::Use during day time - The medium should be used during day time hours.</w:t>
      </w:r>
    </w:p>
    <w:p>
      <w:pPr>
        <w:pStyle w:val="ListBullet"/>
      </w:pPr>
      <w:r>
        <w:t>at0042::Use at weekend - The medium should be used at the weekend.</w:t>
      </w:r>
    </w:p>
    <w:p>
      <w:pPr>
        <w:pStyle w:val="ListBullet"/>
      </w:pPr>
      <w:r>
        <w:t>at0043::Use at any time - The medium can be used at all times.</w:t>
      </w:r>
    </w:p>
    <w:p>
      <w:pPr>
        <w:pStyle w:val="ListBullet"/>
      </w:pPr>
      <w:r>
        <w:t>at0044::Use during evening/night. - The medium should be used during the evening or at night.</w:t>
      </w:r>
    </w:p>
    <w:p>
      <w:r>
        <w:br/>
      </w:r>
    </w:p>
    <w:p>
      <w:pPr>
        <w:pStyle w:val="Heading2"/>
      </w:pPr>
      <w:r>
        <w:t>individual_credentials</w:t>
      </w:r>
    </w:p>
    <w:p>
      <w:r>
        <w:br/>
        <w:t>**Archetype ID:** openEHR-DEMOGRAPHIC-CAPABILITY.individual_credentials.v0</w:t>
      </w:r>
    </w:p>
    <w:p>
      <w:r>
        <w:t>**Lifecycle State:** in_development</w:t>
      </w:r>
    </w:p>
    <w:p>
      <w:r>
        <w:t>**Category:** CAPABILITY</w:t>
      </w:r>
    </w:p>
    <w:p>
      <w:r>
        <w:t>**Languages:** ko, pt-br, en</w:t>
      </w:r>
    </w:p>
    <w:p>
      <w:r>
        <w:t>**Purpose:** Representation of data about a person's professional credentials</w:t>
      </w:r>
    </w:p>
    <w:p>
      <w:r>
        <w:t>**Use:** Used in demographic services to collect data about a person's professional credentials</w:t>
      </w:r>
    </w:p>
    <w:p>
      <w:r>
        <w:t>**Keywords:** demographic service, professional credentials</w:t>
      </w:r>
    </w:p>
    <w:p>
      <w:r>
        <w:t>**Concepts:**</w:t>
      </w:r>
    </w:p>
    <w:p>
      <w:pPr>
        <w:pStyle w:val="ListBullet"/>
      </w:pPr>
      <w:r>
        <w:t>at0000::Professional credentials - Professional credentials</w:t>
      </w:r>
    </w:p>
    <w:p>
      <w:pPr>
        <w:pStyle w:val="ListBullet"/>
      </w:pPr>
      <w:r>
        <w:t>at0001::Details - Professional credential details</w:t>
      </w:r>
    </w:p>
    <w:p>
      <w:pPr>
        <w:pStyle w:val="ListBullet"/>
      </w:pPr>
      <w:r>
        <w:t>at0010::Field of Practice - The field that an Individual Health Care Provider identifies as being their field of practice and has the required qualifications and registration to support that claim</w:t>
      </w:r>
    </w:p>
    <w:p>
      <w:pPr>
        <w:pStyle w:val="ListBullet"/>
      </w:pPr>
      <w:r>
        <w:t>at0020::Primary field of practice - A flag that indicates the current primary specialty or field of practice of an individual provider</w:t>
      </w:r>
    </w:p>
    <w:p>
      <w:pPr>
        <w:pStyle w:val="ListBullet"/>
      </w:pPr>
      <w:r>
        <w:t>at0030::Registration - Registration data</w:t>
      </w:r>
    </w:p>
    <w:p>
      <w:pPr>
        <w:pStyle w:val="ListBullet"/>
      </w:pPr>
      <w:r>
        <w:t>at0031::Registration ID - The unique identifier issued by the registering body to this person that identifies him/her uniquely within the registration system</w:t>
      </w:r>
    </w:p>
    <w:p>
      <w:pPr>
        <w:pStyle w:val="ListBullet"/>
      </w:pPr>
      <w:r>
        <w:t>at0032::Registering body - The organisation with the legal and professional capacity to register or certify a professional in this field of practice</w:t>
      </w:r>
    </w:p>
    <w:p>
      <w:pPr>
        <w:pStyle w:val="ListBullet"/>
      </w:pPr>
      <w:r>
        <w:t>at0033::Registration Status - The status of the individual registration to practice in a given field of practice</w:t>
      </w:r>
    </w:p>
    <w:p>
      <w:pPr>
        <w:pStyle w:val="ListBullet"/>
      </w:pPr>
      <w:r>
        <w:t>at0034::Period - The period of time from the beginning to the end of the formal registration</w:t>
      </w:r>
    </w:p>
    <w:p>
      <w:pPr>
        <w:pStyle w:val="ListBullet"/>
      </w:pPr>
      <w:r>
        <w:t>at0035::State - The State of location of the registering body</w:t>
      </w:r>
    </w:p>
    <w:p>
      <w:pPr>
        <w:pStyle w:val="ListBullet"/>
      </w:pPr>
      <w:r>
        <w:t>at0036::Country - The international code for the country within which the professional was registered</w:t>
      </w:r>
    </w:p>
    <w:p>
      <w:pPr>
        <w:pStyle w:val="ListBullet"/>
      </w:pPr>
      <w:r>
        <w:t>at0040::Qualifications - This data group indicates the formal qualifications of an individual</w:t>
      </w:r>
    </w:p>
    <w:p>
      <w:pPr>
        <w:pStyle w:val="ListBullet"/>
      </w:pPr>
      <w:r>
        <w:t>at0041::Qualification Name - The full and formal name given to the qualification</w:t>
      </w:r>
    </w:p>
    <w:p>
      <w:pPr>
        <w:pStyle w:val="ListBullet"/>
      </w:pPr>
      <w:r>
        <w:t>at0042::Qualification level - Classification indicating the level of qualification</w:t>
      </w:r>
    </w:p>
    <w:p>
      <w:pPr>
        <w:pStyle w:val="ListBullet"/>
      </w:pPr>
      <w:r>
        <w:t>at0043::Issuing Institution - The name of the educational organisation who issued the qualification</w:t>
      </w:r>
    </w:p>
    <w:p>
      <w:pPr>
        <w:pStyle w:val="ListBullet"/>
      </w:pPr>
      <w:r>
        <w:t>at0044::Issuing Institution Country - The international code for the country within which the education institution is registered</w:t>
      </w:r>
    </w:p>
    <w:p>
      <w:pPr>
        <w:pStyle w:val="ListBullet"/>
      </w:pPr>
      <w:r>
        <w:t>at0045::Qualification year - The year in which the individual obtained this qualification</w:t>
      </w:r>
    </w:p>
    <w:p>
      <w:pPr>
        <w:pStyle w:val="ListBullet"/>
      </w:pPr>
      <w:r>
        <w:t>at0331::Active/Full registration - The registrant is fully qualified to provide services within the scope of the field of practice</w:t>
      </w:r>
    </w:p>
    <w:p>
      <w:pPr>
        <w:pStyle w:val="ListBullet"/>
      </w:pPr>
      <w:r>
        <w:t>at0332::Limited registration - The registrant is limited to provide services within a defined subset of the field of practice</w:t>
      </w:r>
    </w:p>
    <w:p>
      <w:pPr>
        <w:pStyle w:val="ListBullet"/>
      </w:pPr>
      <w:r>
        <w:t>at0333::Student registration - The registrant is able to provide supervised services only</w:t>
      </w:r>
    </w:p>
    <w:p>
      <w:pPr>
        <w:pStyle w:val="ListBullet"/>
      </w:pPr>
      <w:r>
        <w:t>at0334::Suspended registration - The registration is suspended</w:t>
      </w:r>
    </w:p>
    <w:p>
      <w:pPr>
        <w:pStyle w:val="ListBullet"/>
      </w:pPr>
      <w:r>
        <w:t>at0335::Terminated registration - The registration is terminated</w:t>
      </w:r>
    </w:p>
    <w:p>
      <w:pPr>
        <w:pStyle w:val="ListBullet"/>
      </w:pPr>
      <w:r>
        <w:t>at0336::Nullified - The registration is nullified</w:t>
      </w:r>
    </w:p>
    <w:p>
      <w:pPr>
        <w:pStyle w:val="ListBullet"/>
      </w:pPr>
      <w:r>
        <w:t>at0337::Pending - The registration is pending</w:t>
      </w:r>
    </w:p>
    <w:p>
      <w:pPr>
        <w:pStyle w:val="ListBullet"/>
      </w:pPr>
      <w:r>
        <w:t>at0338::Inactive registration - O indivíduo não está mais ativo neste campo</w:t>
      </w:r>
    </w:p>
    <w:p>
      <w:r>
        <w:br/>
      </w:r>
    </w:p>
    <w:p>
      <w:pPr>
        <w:pStyle w:val="Heading2"/>
      </w:pPr>
      <w:r>
        <w:t>biometric_identifier_iso</w:t>
      </w:r>
    </w:p>
    <w:p>
      <w:r>
        <w:br/>
        <w:t>**Archetype ID:** openEHR-DEMOGRAPHIC-CLUSTER.biometric_identifier_iso.v0</w:t>
      </w:r>
    </w:p>
    <w:p>
      <w:r>
        <w:t>**Lifecycle State:** in_development</w:t>
      </w:r>
    </w:p>
    <w:p>
      <w:r>
        <w:t>**Category:** CLUSTER</w:t>
      </w:r>
    </w:p>
    <w:p>
      <w:r>
        <w:t>**Languages:** pt-br, en</w:t>
      </w:r>
    </w:p>
    <w:p>
      <w:r>
        <w:t>**Purpose:** Representation of data about a person's biometric identifier</w:t>
      </w:r>
    </w:p>
    <w:p>
      <w:r>
        <w:t>**Use:** Used in demographic services to register the details of a person's biometric identifier</w:t>
      </w:r>
    </w:p>
    <w:p>
      <w:r>
        <w:t>**Keywords:** demographic service, biometric identifier</w:t>
      </w:r>
    </w:p>
    <w:p>
      <w:r>
        <w:t>**Concepts:**</w:t>
      </w:r>
    </w:p>
    <w:p>
      <w:pPr>
        <w:pStyle w:val="ListBullet"/>
      </w:pPr>
      <w:r>
        <w:t>at0000::Biometric identifier - A person's biometric identifier</w:t>
      </w:r>
    </w:p>
    <w:p>
      <w:pPr>
        <w:pStyle w:val="ListBullet"/>
      </w:pPr>
      <w:r>
        <w:t>at0001::Type of biometric - Identification of the type of biometric identifier described by this set of data</w:t>
      </w:r>
    </w:p>
    <w:p>
      <w:pPr>
        <w:pStyle w:val="ListBullet"/>
      </w:pPr>
      <w:r>
        <w:t>at0002::Biometric data template - The format for a BIR that is fully-defined by a CBEFF patron</w:t>
      </w:r>
    </w:p>
    <w:p>
      <w:pPr>
        <w:pStyle w:val="ListBullet"/>
      </w:pPr>
      <w:r>
        <w:t>at0003::Biometric enrolment quality - A numeric indicator of the quality of the biometric object</w:t>
      </w:r>
    </w:p>
    <w:p>
      <w:pPr>
        <w:pStyle w:val="ListBullet"/>
      </w:pPr>
      <w:r>
        <w:t>at0004::Biometric creating authority - This indicates the organization that created the biometric</w:t>
      </w:r>
    </w:p>
    <w:p>
      <w:pPr>
        <w:pStyle w:val="ListBullet"/>
      </w:pPr>
      <w:r>
        <w:t>at0005::Location of biometric identifier - Where the biometric could represent a number of alternative options, the specific location should be identified. If the biometric represents more than one, multiple locations should be indicated</w:t>
      </w:r>
    </w:p>
    <w:p>
      <w:pPr>
        <w:pStyle w:val="ListBullet"/>
      </w:pPr>
      <w:r>
        <w:t>at0006::Biometric schema - An identifier assigned to a biometric product that unambiguously identifies the biometric product within the biometric products that have been assigned an identifier by a biometric product owner</w:t>
      </w:r>
    </w:p>
    <w:p>
      <w:pPr>
        <w:pStyle w:val="ListBullet"/>
      </w:pPr>
      <w:r>
        <w:t>at0007::Biometric device identification - The transformation of a BIR in an initial patron format into a BIR in a target patron format</w:t>
      </w:r>
    </w:p>
    <w:p>
      <w:pPr>
        <w:pStyle w:val="ListBullet"/>
      </w:pPr>
      <w:r>
        <w:t>at0008::Biometric version - Version of the process used to produce this biometric. This relates to the software used, rather than the device specification. Abstract value(s) defined by the patron format specification that identify a version of the patron format</w:t>
      </w:r>
    </w:p>
    <w:p>
      <w:pPr>
        <w:pStyle w:val="ListBullet"/>
      </w:pPr>
      <w:r>
        <w:t>at0009::Biometric date of creation - The date upon which the biometric identifier was created</w:t>
      </w:r>
    </w:p>
    <w:p>
      <w:pPr>
        <w:pStyle w:val="ListBullet"/>
      </w:pPr>
      <w:r>
        <w:t>at0020::Finger print—rolled - Finger print—rolled</w:t>
      </w:r>
    </w:p>
    <w:p>
      <w:pPr>
        <w:pStyle w:val="ListBullet"/>
      </w:pPr>
      <w:r>
        <w:t>at0021::Finger print—flat - Finger print—flat</w:t>
      </w:r>
    </w:p>
    <w:p>
      <w:pPr>
        <w:pStyle w:val="ListBullet"/>
      </w:pPr>
      <w:r>
        <w:t>at0022::Facial features - Facial features</w:t>
      </w:r>
    </w:p>
    <w:p>
      <w:pPr>
        <w:pStyle w:val="ListBullet"/>
      </w:pPr>
      <w:r>
        <w:t>at0023::Voice - Voice</w:t>
      </w:r>
    </w:p>
    <w:p>
      <w:pPr>
        <w:pStyle w:val="ListBullet"/>
      </w:pPr>
      <w:r>
        <w:t>at0024::Iris - Iris</w:t>
      </w:r>
    </w:p>
    <w:p>
      <w:pPr>
        <w:pStyle w:val="ListBullet"/>
      </w:pPr>
      <w:r>
        <w:t>at0025::Retina - Retina</w:t>
      </w:r>
    </w:p>
    <w:p>
      <w:pPr>
        <w:pStyle w:val="ListBullet"/>
      </w:pPr>
      <w:r>
        <w:t>at0026::Hand geometry - Hand geometry</w:t>
      </w:r>
    </w:p>
    <w:p>
      <w:pPr>
        <w:pStyle w:val="ListBullet"/>
      </w:pPr>
      <w:r>
        <w:t>at0027::Signature dynamics - Signature dynamics</w:t>
      </w:r>
    </w:p>
    <w:p>
      <w:pPr>
        <w:pStyle w:val="ListBullet"/>
      </w:pPr>
      <w:r>
        <w:t>at0028::Keystroke dynamics - Keystroke dynamics</w:t>
      </w:r>
    </w:p>
    <w:p>
      <w:pPr>
        <w:pStyle w:val="ListBullet"/>
      </w:pPr>
      <w:r>
        <w:t>at0029::Lip movement - Lip movement</w:t>
      </w:r>
    </w:p>
    <w:p>
      <w:pPr>
        <w:pStyle w:val="ListBullet"/>
      </w:pPr>
      <w:r>
        <w:t>at0030::Thermal face image - Thermal face image</w:t>
      </w:r>
    </w:p>
    <w:p>
      <w:pPr>
        <w:pStyle w:val="ListBullet"/>
      </w:pPr>
      <w:r>
        <w:t>at0031::Thermal hand image - Thermal hand image</w:t>
      </w:r>
    </w:p>
    <w:p>
      <w:pPr>
        <w:pStyle w:val="ListBullet"/>
      </w:pPr>
      <w:r>
        <w:t>at0032::Gait - Gait</w:t>
      </w:r>
    </w:p>
    <w:p>
      <w:pPr>
        <w:pStyle w:val="ListBullet"/>
      </w:pPr>
      <w:r>
        <w:t>at0033::Blood type (including rh factor) - Blood type (including rh factor)</w:t>
      </w:r>
    </w:p>
    <w:p>
      <w:pPr>
        <w:pStyle w:val="ListBullet"/>
      </w:pPr>
      <w:r>
        <w:t>at0034::DNA - DNA</w:t>
      </w:r>
    </w:p>
    <w:p>
      <w:pPr>
        <w:pStyle w:val="ListBullet"/>
      </w:pPr>
      <w:r>
        <w:t>at0035::Unknown - Unknown</w:t>
      </w:r>
    </w:p>
    <w:p>
      <w:r>
        <w:br/>
      </w:r>
    </w:p>
    <w:p>
      <w:pPr>
        <w:pStyle w:val="Heading2"/>
      </w:pPr>
      <w:r>
        <w:t>birth_data_additional_detail_br</w:t>
      </w:r>
    </w:p>
    <w:p>
      <w:r>
        <w:br/>
        <w:t>**Archetype ID:** openEHR-DEMOGRAPHIC-CLUSTER.birth_data_additional_detail_br.v0</w:t>
      </w:r>
    </w:p>
    <w:p>
      <w:r>
        <w:t>**Lifecycle State:** in_development</w:t>
      </w:r>
    </w:p>
    <w:p>
      <w:r>
        <w:t>**Category:** CLUSTER</w:t>
      </w:r>
    </w:p>
    <w:p>
      <w:r>
        <w:t>**Languages:** pt-br, en</w:t>
      </w:r>
    </w:p>
    <w:p>
      <w:r>
        <w:t>**Purpose:** Representation of a person's birth data.</w:t>
      </w:r>
    </w:p>
    <w:p>
      <w:r>
        <w:t>**Use:** Used in demographic service to collect other birth certificate data in Brazil.</w:t>
      </w:r>
    </w:p>
    <w:p>
      <w:r>
        <w:t>**Keywords:** demographic service, birth certificate data</w:t>
      </w:r>
    </w:p>
    <w:p>
      <w:r>
        <w:t>**Concepts:**</w:t>
      </w:r>
    </w:p>
    <w:p>
      <w:pPr>
        <w:pStyle w:val="ListBullet"/>
      </w:pPr>
      <w:r>
        <w:t>at0000::Other birth certificate data - Other birth certificate data still used in Brazil.</w:t>
      </w:r>
    </w:p>
    <w:p>
      <w:pPr>
        <w:pStyle w:val="ListBullet"/>
      </w:pPr>
      <w:r>
        <w:t>at0001::Book number - Book number where the birth was registered.</w:t>
      </w:r>
    </w:p>
    <w:p>
      <w:pPr>
        <w:pStyle w:val="ListBullet"/>
      </w:pPr>
      <w:r>
        <w:t>at0002::Page number - Page number in the book where the birth was registered.</w:t>
      </w:r>
    </w:p>
    <w:p>
      <w:pPr>
        <w:pStyle w:val="ListBullet"/>
      </w:pPr>
      <w:r>
        <w:t>at0003::Section - Section in the page where the birth was registered.</w:t>
      </w:r>
    </w:p>
    <w:p>
      <w:r>
        <w:br/>
      </w:r>
    </w:p>
    <w:p>
      <w:pPr>
        <w:pStyle w:val="Heading2"/>
      </w:pPr>
      <w:r>
        <w:t>high_level_address_other_data_br</w:t>
      </w:r>
    </w:p>
    <w:p>
      <w:r>
        <w:br/>
        <w:t>**Archetype ID:** openEHR-DEMOGRAPHIC-CLUSTER.high_level_address_other_data_br.v0</w:t>
      </w:r>
    </w:p>
    <w:p>
      <w:r>
        <w:t>**Lifecycle State:** in_development</w:t>
      </w:r>
    </w:p>
    <w:p>
      <w:r>
        <w:t>**Category:** CLUSTER</w:t>
      </w:r>
    </w:p>
    <w:p>
      <w:r>
        <w:t>**Languages:** pt-br, en</w:t>
      </w:r>
    </w:p>
    <w:p>
      <w:r>
        <w:t>**Purpose:** Representation of data about high level address components in Brazil.</w:t>
      </w:r>
    </w:p>
    <w:p>
      <w:r>
        <w:t>**Use:** Used in demographic services to register data about high level address components in Brasil.</w:t>
      </w:r>
    </w:p>
    <w:p>
      <w:r>
        <w:t>**Keywords:** demographic service, high level address components</w:t>
      </w:r>
    </w:p>
    <w:p>
      <w:r>
        <w:t>**Concepts:**</w:t>
      </w:r>
    </w:p>
    <w:p>
      <w:pPr>
        <w:pStyle w:val="ListBullet"/>
      </w:pPr>
      <w:r>
        <w:t>at0000::Other high level address components - High level address components used in Brazil.</w:t>
      </w:r>
    </w:p>
    <w:p>
      <w:pPr>
        <w:pStyle w:val="ListBullet"/>
      </w:pPr>
      <w:r>
        <w:t>at0001::District - District.</w:t>
      </w:r>
    </w:p>
    <w:p>
      <w:pPr>
        <w:pStyle w:val="ListBullet"/>
      </w:pPr>
      <w:r>
        <w:t>at0002::Census area - Area defined by the Brazilian Geographic and Statistics Bureau according to the spacial distribution of the population.</w:t>
      </w:r>
    </w:p>
    <w:p>
      <w:r>
        <w:br/>
      </w:r>
    </w:p>
    <w:p>
      <w:pPr>
        <w:pStyle w:val="Heading2"/>
      </w:pPr>
      <w:r>
        <w:t>identifier_other_details</w:t>
      </w:r>
    </w:p>
    <w:p>
      <w:r>
        <w:br/>
        <w:t>**Archetype ID:** openEHR-DEMOGRAPHIC-CLUSTER.identifier_other_details.v0</w:t>
      </w:r>
    </w:p>
    <w:p>
      <w:r>
        <w:t>**Lifecycle State:** in_development</w:t>
      </w:r>
    </w:p>
    <w:p>
      <w:r>
        <w:t>**Category:** CLUSTER</w:t>
      </w:r>
    </w:p>
    <w:p>
      <w:r>
        <w:t>**Languages:** pt-br, en</w:t>
      </w:r>
    </w:p>
    <w:p>
      <w:r>
        <w:t>**Purpose:** Representation of other details about a person/organization identifier</w:t>
      </w:r>
    </w:p>
    <w:p>
      <w:r>
        <w:t>**Use:** Used in demographic services to register other details about a person/organisation identifier</w:t>
      </w:r>
    </w:p>
    <w:p>
      <w:r>
        <w:t>**Keywords:** demographic service, identifier</w:t>
      </w:r>
    </w:p>
    <w:p>
      <w:r>
        <w:t>**Concepts:**</w:t>
      </w:r>
    </w:p>
    <w:p>
      <w:pPr>
        <w:pStyle w:val="ListBullet"/>
      </w:pPr>
      <w:r>
        <w:t>at0000::Additional identifier data - Additional data about an identifier for a person/organisation</w:t>
      </w:r>
    </w:p>
    <w:p>
      <w:pPr>
        <w:pStyle w:val="ListBullet"/>
      </w:pPr>
      <w:r>
        <w:t>at0001::City - Indicates the city where the identifier was issued</w:t>
      </w:r>
    </w:p>
    <w:p>
      <w:pPr>
        <w:pStyle w:val="ListBullet"/>
      </w:pPr>
      <w:r>
        <w:t>at0002::State - Indicates the state where the identifier was issued</w:t>
      </w:r>
    </w:p>
    <w:p>
      <w:pPr>
        <w:pStyle w:val="ListBullet"/>
      </w:pPr>
      <w:r>
        <w:t>at0003::Country - Indicates the country where the identifier was issued</w:t>
      </w:r>
    </w:p>
    <w:p>
      <w:pPr>
        <w:pStyle w:val="ListBullet"/>
      </w:pPr>
      <w:r>
        <w:t>at0004::Time validity - Period in which this identifier is valid</w:t>
      </w:r>
    </w:p>
    <w:p>
      <w:r>
        <w:br/>
      </w:r>
    </w:p>
    <w:p>
      <w:pPr>
        <w:pStyle w:val="Heading2"/>
      </w:pPr>
      <w:r>
        <w:t>individual_credentials_iso</w:t>
      </w:r>
    </w:p>
    <w:p>
      <w:r>
        <w:br/>
        <w:t>**Archetype ID:** openEHR-DEMOGRAPHIC-CLUSTER.individual_credentials_iso.v0</w:t>
      </w:r>
    </w:p>
    <w:p>
      <w:r>
        <w:t>**Lifecycle State:** in_development</w:t>
      </w:r>
    </w:p>
    <w:p>
      <w:r>
        <w:t>**Category:** CLUSTER</w:t>
      </w:r>
    </w:p>
    <w:p>
      <w:r>
        <w:t>**Languages:** pt-br, en</w:t>
      </w:r>
    </w:p>
    <w:p>
      <w:r>
        <w:t>**Purpose:** Representation of data about a person's professional credentials</w:t>
      </w:r>
    </w:p>
    <w:p>
      <w:r>
        <w:t>**Use:** Used in demographic services to collect data about a person's professional credentials</w:t>
      </w:r>
    </w:p>
    <w:p>
      <w:r>
        <w:t>**Keywords:** demographic service, professional credentials</w:t>
      </w:r>
    </w:p>
    <w:p>
      <w:r>
        <w:t>**Concepts:**</w:t>
      </w:r>
    </w:p>
    <w:p>
      <w:pPr>
        <w:pStyle w:val="ListBullet"/>
      </w:pPr>
      <w:r>
        <w:t>at0000::Professional credentials - Professional credentials</w:t>
      </w:r>
    </w:p>
    <w:p>
      <w:pPr>
        <w:pStyle w:val="ListBullet"/>
      </w:pPr>
      <w:r>
        <w:t>at0001::Field of Practice - The field that an Individual Health Care Provider identifies as being their field of practice and has the required qualifications and registration to support that claim</w:t>
      </w:r>
    </w:p>
    <w:p>
      <w:pPr>
        <w:pStyle w:val="ListBullet"/>
      </w:pPr>
      <w:r>
        <w:t>at0002::Primary field of practice - A flag that indicates the current primary specialty or field of practice of an individual provider</w:t>
      </w:r>
    </w:p>
    <w:p>
      <w:pPr>
        <w:pStyle w:val="ListBullet"/>
      </w:pPr>
      <w:r>
        <w:t>at0003::Registration - Registration data</w:t>
      </w:r>
    </w:p>
    <w:p>
      <w:pPr>
        <w:pStyle w:val="ListBullet"/>
      </w:pPr>
      <w:r>
        <w:t>at0004::Qualifications - This data group indicates the formal qualifications of an individual</w:t>
      </w:r>
    </w:p>
    <w:p>
      <w:pPr>
        <w:pStyle w:val="ListBullet"/>
      </w:pPr>
      <w:r>
        <w:t>at0005::Registration ID - The unique identifier issued by the registering body to this person that identifies him/her uniquely within the registration system</w:t>
      </w:r>
    </w:p>
    <w:p>
      <w:pPr>
        <w:pStyle w:val="ListBullet"/>
      </w:pPr>
      <w:r>
        <w:t>at0006::Registering body - The organisation with the legal and professional capacity to register or certify a professional in this field of practice</w:t>
      </w:r>
    </w:p>
    <w:p>
      <w:pPr>
        <w:pStyle w:val="ListBullet"/>
      </w:pPr>
      <w:r>
        <w:t>at0007::Registration Status - The status of the individual registration to practice in a given field of practice</w:t>
      </w:r>
    </w:p>
    <w:p>
      <w:pPr>
        <w:pStyle w:val="ListBullet"/>
      </w:pPr>
      <w:r>
        <w:t>at0008::Period - The period of time from the beginning to the end of the formal registration</w:t>
      </w:r>
    </w:p>
    <w:p>
      <w:pPr>
        <w:pStyle w:val="ListBullet"/>
      </w:pPr>
      <w:r>
        <w:t>at0009::Other data - Other data about this registration</w:t>
      </w:r>
    </w:p>
    <w:p>
      <w:pPr>
        <w:pStyle w:val="ListBullet"/>
      </w:pPr>
      <w:r>
        <w:t>at0010::Qualification Name - The full and formal name given to the qualification</w:t>
      </w:r>
    </w:p>
    <w:p>
      <w:pPr>
        <w:pStyle w:val="ListBullet"/>
      </w:pPr>
      <w:r>
        <w:t>at0011::Qualification level - Classification indicating the level of qualification</w:t>
      </w:r>
    </w:p>
    <w:p>
      <w:pPr>
        <w:pStyle w:val="ListBullet"/>
      </w:pPr>
      <w:r>
        <w:t>at0012::Issuing Institution - The name of the educational organisation who issued the qualification</w:t>
      </w:r>
    </w:p>
    <w:p>
      <w:pPr>
        <w:pStyle w:val="ListBullet"/>
      </w:pPr>
      <w:r>
        <w:t>at0013::Issuing Institution Country - The international code for the country within which the education institution is registered</w:t>
      </w:r>
    </w:p>
    <w:p>
      <w:pPr>
        <w:pStyle w:val="ListBullet"/>
      </w:pPr>
      <w:r>
        <w:t>at0014::Qualification year - The year in which the individual obtained this qualification</w:t>
      </w:r>
    </w:p>
    <w:p>
      <w:pPr>
        <w:pStyle w:val="ListBullet"/>
      </w:pPr>
      <w:r>
        <w:t>at0021::Active/Full registration - The registrant is fully qualified to provide services within the scope of the field of practice</w:t>
      </w:r>
    </w:p>
    <w:p>
      <w:pPr>
        <w:pStyle w:val="ListBullet"/>
      </w:pPr>
      <w:r>
        <w:t>at0022::Limited registration - The registrant is limited to provide services within a defined subset of the field of practice</w:t>
      </w:r>
    </w:p>
    <w:p>
      <w:pPr>
        <w:pStyle w:val="ListBullet"/>
      </w:pPr>
      <w:r>
        <w:t>at0023::Student registration - The registrant is able to provide supervised services only</w:t>
      </w:r>
    </w:p>
    <w:p>
      <w:pPr>
        <w:pStyle w:val="ListBullet"/>
      </w:pPr>
      <w:r>
        <w:t>at0024::Suspended registration - The registration is suspended</w:t>
      </w:r>
    </w:p>
    <w:p>
      <w:pPr>
        <w:pStyle w:val="ListBullet"/>
      </w:pPr>
      <w:r>
        <w:t>at0025::Terminated registration - The registration is terminated</w:t>
      </w:r>
    </w:p>
    <w:p>
      <w:pPr>
        <w:pStyle w:val="ListBullet"/>
      </w:pPr>
      <w:r>
        <w:t>at0026::Nullified - The registration is nullified</w:t>
      </w:r>
    </w:p>
    <w:p>
      <w:pPr>
        <w:pStyle w:val="ListBullet"/>
      </w:pPr>
      <w:r>
        <w:t>at0027::Pending - The registration is pending</w:t>
      </w:r>
    </w:p>
    <w:p>
      <w:pPr>
        <w:pStyle w:val="ListBullet"/>
      </w:pPr>
      <w:r>
        <w:t>at0028::Inactive registration - O indivíduo não está mais ativo neste campo</w:t>
      </w:r>
    </w:p>
    <w:p>
      <w:r>
        <w:br/>
      </w:r>
    </w:p>
    <w:p>
      <w:pPr>
        <w:pStyle w:val="Heading2"/>
      </w:pPr>
      <w:r>
        <w:t>individual_provider_credentials_iso</w:t>
      </w:r>
    </w:p>
    <w:p>
      <w:r>
        <w:br/>
        <w:t>**Archetype ID:** openEHR-DEMOGRAPHIC-CLUSTER.individual_provider_credentials_iso.v0</w:t>
      </w:r>
    </w:p>
    <w:p>
      <w:r>
        <w:t>**Lifecycle State:** in_development</w:t>
      </w:r>
    </w:p>
    <w:p>
      <w:r>
        <w:t>**Category:** CLUSTER</w:t>
      </w:r>
    </w:p>
    <w:p>
      <w:r>
        <w:t>**Languages:** pt-br, en</w:t>
      </w:r>
    </w:p>
    <w:p>
      <w:r>
        <w:t>**Purpose:** Representation of data about an individual healthcare provider credentials</w:t>
      </w:r>
    </w:p>
    <w:p>
      <w:r>
        <w:t>**Use:** Used in demographic services to collect data about an individual healthcare provider credentials</w:t>
      </w:r>
    </w:p>
    <w:p>
      <w:r>
        <w:t>**Keywords:** demographic service, individual healthcare provider credentials</w:t>
      </w:r>
    </w:p>
    <w:p>
      <w:r>
        <w:t>**Concepts:**</w:t>
      </w:r>
    </w:p>
    <w:p>
      <w:pPr>
        <w:pStyle w:val="ListBullet"/>
      </w:pPr>
      <w:r>
        <w:t>at0000::Individual healthcare provider credentials - Individual healthcare provider credentials</w:t>
      </w:r>
    </w:p>
    <w:p>
      <w:pPr>
        <w:pStyle w:val="ListBullet"/>
      </w:pPr>
      <w:r>
        <w:t>at0001::Field of Practice - The field that an individual Healthcare provider identifies as being his/her field of practice and has the required qualifications and registration to support that claim</w:t>
      </w:r>
    </w:p>
    <w:p>
      <w:pPr>
        <w:pStyle w:val="ListBullet"/>
      </w:pPr>
      <w:r>
        <w:t>at0002::Primary field of practice - A flag that indicates the current primary specialty or field of practice of an individual provider</w:t>
      </w:r>
    </w:p>
    <w:p>
      <w:pPr>
        <w:pStyle w:val="ListBullet"/>
      </w:pPr>
      <w:r>
        <w:t>at0003::Registration - Registration data</w:t>
      </w:r>
    </w:p>
    <w:p>
      <w:pPr>
        <w:pStyle w:val="ListBullet"/>
      </w:pPr>
      <w:r>
        <w:t>at0004::Qualifications - This data group indicates the formal qualifications of an individual</w:t>
      </w:r>
    </w:p>
    <w:p>
      <w:pPr>
        <w:pStyle w:val="ListBullet"/>
      </w:pPr>
      <w:r>
        <w:t>at0005::Registration ID - The unique identifier issued by the registering body to this person that identifies him/her uniquely within the registration system</w:t>
      </w:r>
    </w:p>
    <w:p>
      <w:pPr>
        <w:pStyle w:val="ListBullet"/>
      </w:pPr>
      <w:r>
        <w:t>at0006::Registering body - The organisation with the legal and professional capacity to register or certify a professional in this field of practice</w:t>
      </w:r>
    </w:p>
    <w:p>
      <w:pPr>
        <w:pStyle w:val="ListBullet"/>
      </w:pPr>
      <w:r>
        <w:t>at0007::Registration Status - The status of the individual registration to practice in a given field of practice</w:t>
      </w:r>
    </w:p>
    <w:p>
      <w:pPr>
        <w:pStyle w:val="ListBullet"/>
      </w:pPr>
      <w:r>
        <w:t>at0008::Period - The period of time from the beginning to the end of the formal registration</w:t>
      </w:r>
    </w:p>
    <w:p>
      <w:pPr>
        <w:pStyle w:val="ListBullet"/>
      </w:pPr>
      <w:r>
        <w:t>at0009::Other data - Other data about this registration</w:t>
      </w:r>
    </w:p>
    <w:p>
      <w:pPr>
        <w:pStyle w:val="ListBullet"/>
      </w:pPr>
      <w:r>
        <w:t>at0010::Qualification Name - The full and formal name given to the qualification</w:t>
      </w:r>
    </w:p>
    <w:p>
      <w:pPr>
        <w:pStyle w:val="ListBullet"/>
      </w:pPr>
      <w:r>
        <w:t>at0011::Qualification level - Classification indicating the level of qualification</w:t>
      </w:r>
    </w:p>
    <w:p>
      <w:pPr>
        <w:pStyle w:val="ListBullet"/>
      </w:pPr>
      <w:r>
        <w:t>at0012::Issuing Institution - The name of the educational organisation who issued the qualification</w:t>
      </w:r>
    </w:p>
    <w:p>
      <w:pPr>
        <w:pStyle w:val="ListBullet"/>
      </w:pPr>
      <w:r>
        <w:t>at0013::Issuing Institution Country - The international code for the country within which the education institution is registered</w:t>
      </w:r>
    </w:p>
    <w:p>
      <w:pPr>
        <w:pStyle w:val="ListBullet"/>
      </w:pPr>
      <w:r>
        <w:t>at0014::Qualification year - The year in which the individual obtained this qualification</w:t>
      </w:r>
    </w:p>
    <w:p>
      <w:pPr>
        <w:pStyle w:val="ListBullet"/>
      </w:pPr>
      <w:r>
        <w:t>at0021::Active/Full registration - The registrant is fully qualified to provide services within the scope of the field of practice</w:t>
      </w:r>
    </w:p>
    <w:p>
      <w:pPr>
        <w:pStyle w:val="ListBullet"/>
      </w:pPr>
      <w:r>
        <w:t>at0022::Limited registration - The registrant is limited to provide services within a defined subset of the field of practice</w:t>
      </w:r>
    </w:p>
    <w:p>
      <w:pPr>
        <w:pStyle w:val="ListBullet"/>
      </w:pPr>
      <w:r>
        <w:t>at0023::Student registration - The registrant is able to provide supervised services only</w:t>
      </w:r>
    </w:p>
    <w:p>
      <w:pPr>
        <w:pStyle w:val="ListBullet"/>
      </w:pPr>
      <w:r>
        <w:t>at0024::Suspended registration - The registration is suspended</w:t>
      </w:r>
    </w:p>
    <w:p>
      <w:pPr>
        <w:pStyle w:val="ListBullet"/>
      </w:pPr>
      <w:r>
        <w:t>at0025::Terminated registration - The registration is terminated</w:t>
      </w:r>
    </w:p>
    <w:p>
      <w:pPr>
        <w:pStyle w:val="ListBullet"/>
      </w:pPr>
      <w:r>
        <w:t>at0026::Nullified - The registration is nullified</w:t>
      </w:r>
    </w:p>
    <w:p>
      <w:pPr>
        <w:pStyle w:val="ListBullet"/>
      </w:pPr>
      <w:r>
        <w:t>at0027::Pending - The registration is pending</w:t>
      </w:r>
    </w:p>
    <w:p>
      <w:pPr>
        <w:pStyle w:val="ListBullet"/>
      </w:pPr>
      <w:r>
        <w:t>at0028::Inactive registration - O indivíduo não está mais ativo neste campo</w:t>
      </w:r>
    </w:p>
    <w:p>
      <w:r>
        <w:br/>
      </w:r>
    </w:p>
    <w:p>
      <w:pPr>
        <w:pStyle w:val="Heading2"/>
      </w:pPr>
      <w:r>
        <w:t>person_additional_data_br</w:t>
      </w:r>
    </w:p>
    <w:p>
      <w:r>
        <w:br/>
        <w:t>**Archetype ID:** openEHR-DEMOGRAPHIC-CLUSTER.person_additional_data_br.v0</w:t>
      </w:r>
    </w:p>
    <w:p>
      <w:r>
        <w:t>**Lifecycle State:** in_development</w:t>
      </w:r>
    </w:p>
    <w:p>
      <w:r>
        <w:t>**Category:** CLUSTER</w:t>
      </w:r>
    </w:p>
    <w:p>
      <w:r>
        <w:t>**Languages:** pt-br, en</w:t>
      </w:r>
    </w:p>
    <w:p>
      <w:r>
        <w:t>**Purpose:** Representation of other person's data besides those specified in ISO 22220.</w:t>
      </w:r>
    </w:p>
    <w:p>
      <w:r>
        <w:t>**Use:** Used in demographic service to collect a person's data.</w:t>
      </w:r>
    </w:p>
    <w:p>
      <w:r>
        <w:t>**Keywords:** demographic service, person's demographic data</w:t>
      </w:r>
    </w:p>
    <w:p>
      <w:r>
        <w:t>**Concepts:**</w:t>
      </w:r>
    </w:p>
    <w:p>
      <w:pPr>
        <w:pStyle w:val="ListBullet"/>
      </w:pPr>
      <w:r>
        <w:t>at0000::Extended personal demographics - Personal demographic data extended beyond those specified by ISO 22220.</w:t>
      </w:r>
    </w:p>
    <w:p>
      <w:pPr>
        <w:pStyle w:val="ListBullet"/>
      </w:pPr>
      <w:r>
        <w:t>at0001::Marital status - Marital status.</w:t>
      </w:r>
    </w:p>
    <w:p>
      <w:pPr>
        <w:pStyle w:val="ListBullet"/>
      </w:pPr>
      <w:r>
        <w:t>at0002::Ethnic background - The person's ethnic background.</w:t>
      </w:r>
    </w:p>
    <w:p>
      <w:r>
        <w:br/>
      </w:r>
    </w:p>
    <w:p>
      <w:pPr>
        <w:pStyle w:val="Heading2"/>
      </w:pPr>
      <w:r>
        <w:t>person_additional_data_iso</w:t>
      </w:r>
    </w:p>
    <w:p>
      <w:r>
        <w:br/>
        <w:t>**Archetype ID:** openEHR-DEMOGRAPHIC-CLUSTER.person_additional_data_iso.v0</w:t>
      </w:r>
    </w:p>
    <w:p>
      <w:r>
        <w:t>**Lifecycle State:** in_development</w:t>
      </w:r>
    </w:p>
    <w:p>
      <w:r>
        <w:t>**Category:** CLUSTER</w:t>
      </w:r>
    </w:p>
    <w:p>
      <w:r>
        <w:t>**Languages:** pt-br, en</w:t>
      </w:r>
    </w:p>
    <w:p>
      <w:r>
        <w:t>**Purpose:** Representation of a person's additional demographic data,based on ISO standards.</w:t>
      </w:r>
    </w:p>
    <w:p>
      <w:r>
        <w:t>**Use:** Used in demographic service to collect a person's additional demographic data</w:t>
      </w:r>
    </w:p>
    <w:p>
      <w:r>
        <w:t>**Keywords:** demographic service, person's demographic data</w:t>
      </w:r>
    </w:p>
    <w:p>
      <w:r>
        <w:t>**Concepts:**</w:t>
      </w:r>
    </w:p>
    <w:p>
      <w:pPr>
        <w:pStyle w:val="ListBullet"/>
      </w:pPr>
      <w:r>
        <w:t>at0000::Person additional demographic data - Person additional demographic data according to ISO 22220: sex and mother's family name</w:t>
      </w:r>
    </w:p>
    <w:p>
      <w:pPr>
        <w:pStyle w:val="ListBullet"/>
      </w:pPr>
      <w:r>
        <w:t>at0001::Sex - The sex of the subject.</w:t>
      </w:r>
    </w:p>
    <w:p>
      <w:pPr>
        <w:pStyle w:val="ListBullet"/>
      </w:pPr>
      <w:r>
        <w:t>at0002::Mother's family name - Mother's original family name</w:t>
      </w:r>
    </w:p>
    <w:p>
      <w:pPr>
        <w:pStyle w:val="ListBullet"/>
      </w:pPr>
      <w:r>
        <w:t>at0003::Identification comment - Comments recorded for a person registration to distinguish between two or more persons with the same or similar demographic information</w:t>
      </w:r>
    </w:p>
    <w:p>
      <w:pPr>
        <w:pStyle w:val="ListBullet"/>
      </w:pPr>
      <w:r>
        <w:t>at0010::Male - Male</w:t>
      </w:r>
    </w:p>
    <w:p>
      <w:pPr>
        <w:pStyle w:val="ListBullet"/>
      </w:pPr>
      <w:r>
        <w:t>at0011::Female - Female</w:t>
      </w:r>
    </w:p>
    <w:p>
      <w:pPr>
        <w:pStyle w:val="ListBullet"/>
      </w:pPr>
      <w:r>
        <w:t>at0012::Intersex or indeterminate - is normally used for babies for whom sex has not been determined for whatever reason, should not generally be used on data collection forms completed by the respondent and should only be used if the person or respondent volunteers that the person is intersex or where it otherwise becomes clear during the collection process that the individual is neither male nor female</w:t>
      </w:r>
    </w:p>
    <w:p>
      <w:pPr>
        <w:pStyle w:val="ListBullet"/>
      </w:pPr>
      <w:r>
        <w:t>at0013::Not declared/inadequately described - is not to be used on primary collection forms. It is primarily for use in administrative collections when transferring data from data sets where the item has not been collected.</w:t>
      </w:r>
    </w:p>
    <w:p>
      <w:r>
        <w:br/>
      </w:r>
    </w:p>
    <w:p>
      <w:pPr>
        <w:pStyle w:val="Heading2"/>
      </w:pPr>
      <w:r>
        <w:t>person_birth_data_iso</w:t>
      </w:r>
    </w:p>
    <w:p>
      <w:r>
        <w:br/>
        <w:t>**Archetype ID:** openEHR-DEMOGRAPHIC-CLUSTER.person_birth_data_iso.v0</w:t>
      </w:r>
    </w:p>
    <w:p>
      <w:r>
        <w:t>**Lifecycle State:** in_development</w:t>
      </w:r>
    </w:p>
    <w:p>
      <w:r>
        <w:t>**Category:** CLUSTER</w:t>
      </w:r>
    </w:p>
    <w:p>
      <w:r>
        <w:t>**Languages:** de, pt-br, en, es-py</w:t>
      </w:r>
    </w:p>
    <w:p>
      <w:r>
        <w:t>**Purpose:** Representation of a person's birth data</w:t>
      </w:r>
    </w:p>
    <w:p>
      <w:r>
        <w:t>**Use:** Used in demographic services to collect a person's birth data</w:t>
      </w:r>
    </w:p>
    <w:p>
      <w:r>
        <w:t>**Keywords:** demographic service, birth demographic data</w:t>
      </w:r>
    </w:p>
    <w:p>
      <w:r>
        <w:t>**Concepts:**</w:t>
      </w:r>
    </w:p>
    <w:p>
      <w:pPr>
        <w:pStyle w:val="ListBullet"/>
      </w:pPr>
      <w:r>
        <w:t>at0000::Birth data - Birth demographic data</w:t>
      </w:r>
    </w:p>
    <w:p>
      <w:pPr>
        <w:pStyle w:val="ListBullet"/>
      </w:pPr>
      <w:r>
        <w:t>at0001::Birth date - The date of birth of a person</w:t>
      </w:r>
    </w:p>
    <w:p>
      <w:pPr>
        <w:pStyle w:val="ListBullet"/>
      </w:pPr>
      <w:r>
        <w:t>at0002::Country of birth - The country where a person was born</w:t>
      </w:r>
    </w:p>
    <w:p>
      <w:pPr>
        <w:pStyle w:val="ListBullet"/>
      </w:pPr>
      <w:r>
        <w:t>at0003::Birth plurality - An indicator of multiple birth, showing the total number of births resulting from a single pregnancy</w:t>
      </w:r>
    </w:p>
    <w:p>
      <w:pPr>
        <w:pStyle w:val="ListBullet"/>
      </w:pPr>
      <w:r>
        <w:t>at0004::Birth order - The sequential order of this person in a multiple birth regardless of live or still birth</w:t>
      </w:r>
    </w:p>
    <w:p>
      <w:pPr>
        <w:pStyle w:val="ListBullet"/>
      </w:pPr>
      <w:r>
        <w:t>at0005::Date of birth follow-up indicator - Flag that indicates when the current date of birth requires follow-up to obtain a more accurate date</w:t>
      </w:r>
    </w:p>
    <w:p>
      <w:pPr>
        <w:pStyle w:val="ListBullet"/>
      </w:pPr>
      <w:r>
        <w:t>at0006::Country specific data - Additional birth data that are country specific</w:t>
      </w:r>
    </w:p>
    <w:p>
      <w:r>
        <w:br/>
      </w:r>
    </w:p>
    <w:p>
      <w:pPr>
        <w:pStyle w:val="Heading2"/>
      </w:pPr>
      <w:r>
        <w:t>person_death_data_iso</w:t>
      </w:r>
    </w:p>
    <w:p>
      <w:r>
        <w:br/>
        <w:t>**Archetype ID:** openEHR-DEMOGRAPHIC-CLUSTER.person_death_data_iso.v0</w:t>
      </w:r>
    </w:p>
    <w:p>
      <w:r>
        <w:t>**Lifecycle State:** in_development</w:t>
      </w:r>
    </w:p>
    <w:p>
      <w:r>
        <w:t>**Category:** CLUSTER</w:t>
      </w:r>
    </w:p>
    <w:p>
      <w:r>
        <w:t>**Languages:** de, pt-br, en</w:t>
      </w:r>
    </w:p>
    <w:p>
      <w:r>
        <w:t>**Purpose:** Representation of a person's demographic death data</w:t>
      </w:r>
    </w:p>
    <w:p>
      <w:r>
        <w:t>**Use:** Used in demographic services to collect data about a person's death</w:t>
      </w:r>
    </w:p>
    <w:p>
      <w:r>
        <w:t>**Keywords:** demographic service, death demographic data</w:t>
      </w:r>
    </w:p>
    <w:p>
      <w:r>
        <w:t>**Concepts:**</w:t>
      </w:r>
    </w:p>
    <w:p>
      <w:pPr>
        <w:pStyle w:val="ListBullet"/>
      </w:pPr>
      <w:r>
        <w:t>at0000::Death data - Death demographic data</w:t>
      </w:r>
    </w:p>
    <w:p>
      <w:pPr>
        <w:pStyle w:val="ListBullet"/>
      </w:pPr>
      <w:r>
        <w:t>at0001::Death date - The date of death of a person</w:t>
      </w:r>
    </w:p>
    <w:p>
      <w:pPr>
        <w:pStyle w:val="ListBullet"/>
      </w:pPr>
      <w:r>
        <w:t>at0002::Source of notification - Indicates the source of information about a subject of care’s death. This field provides an indication of the certainty of the information</w:t>
      </w:r>
    </w:p>
    <w:p>
      <w:pPr>
        <w:pStyle w:val="ListBullet"/>
      </w:pPr>
      <w:r>
        <w:t>at0003::Additional death data that are country specific - Country specific data</w:t>
      </w:r>
    </w:p>
    <w:p>
      <w:pPr>
        <w:pStyle w:val="ListBullet"/>
      </w:pPr>
      <w:r>
        <w:t>at0020::Registry - Indicate that the notification source is a registry</w:t>
      </w:r>
    </w:p>
    <w:p>
      <w:pPr>
        <w:pStyle w:val="ListBullet"/>
      </w:pPr>
      <w:r>
        <w:t>at0021::Healthcare provider - Indicate that the notification source is a healthcare provider</w:t>
      </w:r>
    </w:p>
    <w:p>
      <w:pPr>
        <w:pStyle w:val="ListBullet"/>
      </w:pPr>
      <w:r>
        <w:t>at0022::Relative - Indicate that the notification source is a relative</w:t>
      </w:r>
    </w:p>
    <w:p>
      <w:pPr>
        <w:pStyle w:val="ListBullet"/>
      </w:pPr>
      <w:r>
        <w:t>at0023::Other - Indicate that the notification source is another source</w:t>
      </w:r>
    </w:p>
    <w:p>
      <w:pPr>
        <w:pStyle w:val="ListBullet"/>
      </w:pPr>
      <w:r>
        <w:t>at0024::Unknown - Indicate that the notification source is unknown</w:t>
      </w:r>
    </w:p>
    <w:p>
      <w:r>
        <w:br/>
      </w:r>
    </w:p>
    <w:p>
      <w:pPr>
        <w:pStyle w:val="Heading2"/>
      </w:pPr>
      <w:r>
        <w:t>person_identifier-provider</w:t>
      </w:r>
    </w:p>
    <w:p>
      <w:r>
        <w:br/>
        <w:t>**Archetype ID:** openEHR-DEMOGRAPHIC-CLUSTER.person_identifier-provider.v0</w:t>
      </w:r>
    </w:p>
    <w:p>
      <w:r>
        <w:t>**Lifecycle State:** in_development</w:t>
      </w:r>
    </w:p>
    <w:p>
      <w:r>
        <w:t>**Category:** CLUSTER</w:t>
      </w:r>
    </w:p>
    <w:p>
      <w:r>
        <w:t>**Languages:** pt-br, en</w:t>
      </w:r>
    </w:p>
    <w:p>
      <w:r>
        <w:t>**Purpose:** Representation of data about a healthcare provider (individual/organisation) identifier.</w:t>
      </w:r>
    </w:p>
    <w:p>
      <w:r>
        <w:t>**Use:** Used in demographic services to register data about a healthcare provider (individual/organisation) identifier.</w:t>
      </w:r>
    </w:p>
    <w:p>
      <w:r>
        <w:t>**Keywords:** demographic service, healthcare provider identifier</w:t>
      </w:r>
    </w:p>
    <w:p>
      <w:r>
        <w:t>**Concepts:**</w:t>
      </w:r>
    </w:p>
    <w:p>
      <w:pPr>
        <w:pStyle w:val="ListBullet"/>
      </w:pPr>
      <w:r>
        <w:t>at0000.1::Healthcare provider identifier - Healthcare provider identifier.</w:t>
      </w:r>
    </w:p>
    <w:p>
      <w:pPr>
        <w:pStyle w:val="ListBullet"/>
      </w:pPr>
      <w:r>
        <w:t>at0001::Identifier main data - Identifier number or code, issuer, assigner and type of identifier.</w:t>
      </w:r>
    </w:p>
    <w:p>
      <w:pPr>
        <w:pStyle w:val="ListBullet"/>
      </w:pPr>
      <w:r>
        <w:t>at0002::Geographic scope - Indicates the geographic area within which the identifier is valid.</w:t>
      </w:r>
    </w:p>
    <w:p>
      <w:pPr>
        <w:pStyle w:val="ListBullet"/>
      </w:pPr>
      <w:r>
        <w:t>at0003::Issuing City - Indicates the city where the identifier was issued.</w:t>
      </w:r>
    </w:p>
    <w:p>
      <w:pPr>
        <w:pStyle w:val="ListBullet"/>
      </w:pPr>
      <w:r>
        <w:t>at0004::Issuing State - Indicates the state where the identifier was issued.</w:t>
      </w:r>
    </w:p>
    <w:p>
      <w:pPr>
        <w:pStyle w:val="ListBullet"/>
      </w:pPr>
      <w:r>
        <w:t>at0005::Issuing Country - Indicates the country where the identifier was issued.</w:t>
      </w:r>
    </w:p>
    <w:p>
      <w:pPr>
        <w:pStyle w:val="ListBullet"/>
      </w:pPr>
      <w:r>
        <w:t>at0006::Time validity - Period in which this identifier is valid.</w:t>
      </w:r>
    </w:p>
    <w:p>
      <w:pPr>
        <w:pStyle w:val="ListBullet"/>
      </w:pPr>
      <w:r>
        <w:t>at0010::Local - Indicates that this identifier is used locally.</w:t>
      </w:r>
    </w:p>
    <w:p>
      <w:pPr>
        <w:pStyle w:val="ListBullet"/>
      </w:pPr>
      <w:r>
        <w:t>at0011::Area/Regional/District - Indicates that this identifier is used within a specific area.</w:t>
      </w:r>
    </w:p>
    <w:p>
      <w:pPr>
        <w:pStyle w:val="ListBullet"/>
      </w:pPr>
      <w:r>
        <w:t>at0012::State/Province/Territory - Indicates that this identifier is used within a political boundary such as a state or territory or province.</w:t>
      </w:r>
    </w:p>
    <w:p>
      <w:pPr>
        <w:pStyle w:val="ListBullet"/>
      </w:pPr>
      <w:r>
        <w:t>at0013::National - Indicates that this identifier is used nationally.</w:t>
      </w:r>
    </w:p>
    <w:p>
      <w:pPr>
        <w:pStyle w:val="ListBullet"/>
      </w:pPr>
      <w:r>
        <w:t>at0.2::Identifier Usage - The purpose or intended use of this unique identifier.</w:t>
      </w:r>
    </w:p>
    <w:p>
      <w:pPr>
        <w:pStyle w:val="ListBullet"/>
      </w:pPr>
      <w:r>
        <w:t>at0.3::Duplicate resolution - This group of data allow users to identify where they have determined that two identifiers which appears to be duplicates are not duplicated, or to indicate that where they are discovered to be duplicates -  which number is retired and no longer used, and which is retained.</w:t>
      </w:r>
    </w:p>
    <w:p>
      <w:pPr>
        <w:pStyle w:val="ListBullet"/>
      </w:pPr>
      <w:r>
        <w:t>at0.30::Not a duplicate of - The identifier entered into this field is not a duplicate entry of this identifier.</w:t>
      </w:r>
    </w:p>
    <w:p>
      <w:pPr>
        <w:pStyle w:val="ListBullet"/>
      </w:pPr>
      <w:r>
        <w:t>at0.31::Duplicate of - The identifier entered into this field is a duplicate entry of this identifier.</w:t>
      </w:r>
    </w:p>
    <w:p>
      <w:pPr>
        <w:pStyle w:val="ListBullet"/>
      </w:pPr>
      <w:r>
        <w:t>at0.32::Confirmed by organisation - The organisation that has confirmed the duplicate or not duplicate status of this identifier.</w:t>
      </w:r>
    </w:p>
    <w:p>
      <w:pPr>
        <w:pStyle w:val="ListBullet"/>
      </w:pPr>
      <w:r>
        <w:t>at0.33::Date confirmed - The date upon which this identifier was determined as a duplicate or not a duplicate.</w:t>
      </w:r>
    </w:p>
    <w:p>
      <w:pPr>
        <w:pStyle w:val="ListBullet"/>
      </w:pPr>
      <w:r>
        <w:t>at0.34::Retired identifider - For a duplicate identifier set this field indicates if this number is the one retired (nor for further use) or not.</w:t>
      </w:r>
    </w:p>
    <w:p>
      <w:r>
        <w:br/>
      </w:r>
    </w:p>
    <w:p>
      <w:pPr>
        <w:pStyle w:val="Heading2"/>
      </w:pPr>
      <w:r>
        <w:t>person_identifier</w:t>
      </w:r>
    </w:p>
    <w:p>
      <w:r>
        <w:br/>
        <w:t>**Archetype ID:** openEHR-DEMOGRAPHIC-CLUSTER.person_identifier.v0</w:t>
      </w:r>
    </w:p>
    <w:p>
      <w:r>
        <w:t>**Lifecycle State:** in_development</w:t>
      </w:r>
    </w:p>
    <w:p>
      <w:r>
        <w:t>**Category:** CLUSTER</w:t>
      </w:r>
    </w:p>
    <w:p>
      <w:r>
        <w:t>**Languages:** pt-br, en</w:t>
      </w:r>
    </w:p>
    <w:p>
      <w:r>
        <w:t>**Purpose:** Representation of data about a person identifier.</w:t>
      </w:r>
    </w:p>
    <w:p>
      <w:r>
        <w:t>**Use:** Used in demographic services to register data about a person identifier.</w:t>
      </w:r>
    </w:p>
    <w:p>
      <w:r>
        <w:t>**Keywords:** demographic service, person identifier</w:t>
      </w:r>
    </w:p>
    <w:p>
      <w:r>
        <w:t>**Concepts:**</w:t>
      </w:r>
    </w:p>
    <w:p>
      <w:pPr>
        <w:pStyle w:val="ListBullet"/>
      </w:pPr>
      <w:r>
        <w:t>at0000::Person identifier - Identifier for a person.</w:t>
      </w:r>
    </w:p>
    <w:p>
      <w:pPr>
        <w:pStyle w:val="ListBullet"/>
      </w:pPr>
      <w:r>
        <w:t>at0001::Identifier main data - Identifier number or code, issuer, assigner and type of identifier.</w:t>
      </w:r>
    </w:p>
    <w:p>
      <w:pPr>
        <w:pStyle w:val="ListBullet"/>
      </w:pPr>
      <w:r>
        <w:t>at0002::Geographic scope - Indicates the geographic area within which the identifier is valid.</w:t>
      </w:r>
    </w:p>
    <w:p>
      <w:pPr>
        <w:pStyle w:val="ListBullet"/>
      </w:pPr>
      <w:r>
        <w:t>at0003::Issuing City - Indicates the city where the identifier was issued.</w:t>
      </w:r>
    </w:p>
    <w:p>
      <w:pPr>
        <w:pStyle w:val="ListBullet"/>
      </w:pPr>
      <w:r>
        <w:t>at0004::Issuing State - Indicates the state where the identifier was issued.</w:t>
      </w:r>
    </w:p>
    <w:p>
      <w:pPr>
        <w:pStyle w:val="ListBullet"/>
      </w:pPr>
      <w:r>
        <w:t>at0005::Issuing Country - Indicates the country where the identifier was issued.</w:t>
      </w:r>
    </w:p>
    <w:p>
      <w:pPr>
        <w:pStyle w:val="ListBullet"/>
      </w:pPr>
      <w:r>
        <w:t>at0006::Time validity - Period in which this identifier is valid.</w:t>
      </w:r>
    </w:p>
    <w:p>
      <w:pPr>
        <w:pStyle w:val="ListBullet"/>
      </w:pPr>
      <w:r>
        <w:t>at0010::Local - Indicates that this identifier is used locally.</w:t>
      </w:r>
    </w:p>
    <w:p>
      <w:pPr>
        <w:pStyle w:val="ListBullet"/>
      </w:pPr>
      <w:r>
        <w:t>at0011::Area/Regional/District - Indicates that this identifier is used within a specific area.</w:t>
      </w:r>
    </w:p>
    <w:p>
      <w:pPr>
        <w:pStyle w:val="ListBullet"/>
      </w:pPr>
      <w:r>
        <w:t>at0012::State/Province/Territory - Indicates that this identifier is used within a political boundary such as a state or territory or province.</w:t>
      </w:r>
    </w:p>
    <w:p>
      <w:pPr>
        <w:pStyle w:val="ListBullet"/>
      </w:pPr>
      <w:r>
        <w:t>at0013::National - Indicates that this identifier is used nationally.</w:t>
      </w:r>
    </w:p>
    <w:p>
      <w:r>
        <w:br/>
      </w:r>
    </w:p>
    <w:p>
      <w:pPr>
        <w:pStyle w:val="Heading2"/>
      </w:pPr>
      <w:r>
        <w:t>person_other_birth_data_br</w:t>
      </w:r>
    </w:p>
    <w:p>
      <w:r>
        <w:br/>
        <w:t>**Archetype ID:** openEHR-DEMOGRAPHIC-CLUSTER.person_other_birth_data_br.v0</w:t>
      </w:r>
    </w:p>
    <w:p>
      <w:r>
        <w:t>**Lifecycle State:** in_development</w:t>
      </w:r>
    </w:p>
    <w:p>
      <w:r>
        <w:t>**Category:** CLUSTER</w:t>
      </w:r>
    </w:p>
    <w:p>
      <w:r>
        <w:t>**Languages:** pt-br, en</w:t>
      </w:r>
    </w:p>
    <w:p>
      <w:r>
        <w:t>**Purpose:** Representation of a person's birth data.</w:t>
      </w:r>
    </w:p>
    <w:p>
      <w:r>
        <w:t>**Use:** Used in demographic service to collect other birth certificate data.</w:t>
      </w:r>
    </w:p>
    <w:p>
      <w:r>
        <w:t>**Keywords:** demographic service, birth certificate data</w:t>
      </w:r>
    </w:p>
    <w:p>
      <w:r>
        <w:t>**Concepts:**</w:t>
      </w:r>
    </w:p>
    <w:p>
      <w:pPr>
        <w:pStyle w:val="ListBullet"/>
      </w:pPr>
      <w:r>
        <w:t>at0000::Other birth certificate data - Other birth certificate data still used in Brazil.</w:t>
      </w:r>
    </w:p>
    <w:p>
      <w:pPr>
        <w:pStyle w:val="ListBullet"/>
      </w:pPr>
      <w:r>
        <w:t>at0001::State/territory/province - The State/territory/province where the person was born.</w:t>
      </w:r>
    </w:p>
    <w:p>
      <w:pPr>
        <w:pStyle w:val="ListBullet"/>
      </w:pPr>
      <w:r>
        <w:t>at0002::City/town/locality - The city/town/locality where the person was born.</w:t>
      </w:r>
    </w:p>
    <w:p>
      <w:pPr>
        <w:pStyle w:val="ListBullet"/>
      </w:pPr>
      <w:r>
        <w:t>at0003::Registry - Registry office that issued the birth certificate.</w:t>
      </w:r>
    </w:p>
    <w:p>
      <w:pPr>
        <w:pStyle w:val="ListBullet"/>
      </w:pPr>
      <w:r>
        <w:t>at0004::Book number - Book number where the birth was registered.</w:t>
      </w:r>
    </w:p>
    <w:p>
      <w:pPr>
        <w:pStyle w:val="ListBullet"/>
      </w:pPr>
      <w:r>
        <w:t>at0005::Page number - Page number in the book where the birth was registered.</w:t>
      </w:r>
    </w:p>
    <w:p>
      <w:pPr>
        <w:pStyle w:val="ListBullet"/>
      </w:pPr>
      <w:r>
        <w:t>at0006::Section - Section in the page where the birth was registered.</w:t>
      </w:r>
    </w:p>
    <w:p>
      <w:r>
        <w:br/>
      </w:r>
    </w:p>
    <w:p>
      <w:pPr>
        <w:pStyle w:val="Heading2"/>
      </w:pPr>
      <w:r>
        <w:t>person_other_death_data</w:t>
      </w:r>
    </w:p>
    <w:p>
      <w:r>
        <w:br/>
        <w:t>**Archetype ID:** openEHR-DEMOGRAPHIC-CLUSTER.person_other_death_data.v0</w:t>
      </w:r>
    </w:p>
    <w:p>
      <w:r>
        <w:t>**Lifecycle State:** in_development</w:t>
      </w:r>
    </w:p>
    <w:p>
      <w:r>
        <w:t>**Category:** CLUSTER</w:t>
      </w:r>
    </w:p>
    <w:p>
      <w:r>
        <w:t>**Languages:** pt-br, en</w:t>
      </w:r>
    </w:p>
    <w:p>
      <w:r>
        <w:t>**Purpose:** Representation of a person's demographic death data</w:t>
      </w:r>
    </w:p>
    <w:p>
      <w:r>
        <w:t>**Use:** Used in demographic services to collect data about the place and death certificate number of a person's death</w:t>
      </w:r>
    </w:p>
    <w:p>
      <w:r>
        <w:t>**Keywords:** demographic service, death demographic data</w:t>
      </w:r>
    </w:p>
    <w:p>
      <w:r>
        <w:t>**Concepts:**</w:t>
      </w:r>
    </w:p>
    <w:p>
      <w:pPr>
        <w:pStyle w:val="ListBullet"/>
      </w:pPr>
      <w:r>
        <w:t>at0000::Death additional data - Death additional demographic data</w:t>
      </w:r>
    </w:p>
    <w:p>
      <w:pPr>
        <w:pStyle w:val="ListBullet"/>
      </w:pPr>
      <w:r>
        <w:t>at0001::Country - The country where a person  died</w:t>
      </w:r>
    </w:p>
    <w:p>
      <w:pPr>
        <w:pStyle w:val="ListBullet"/>
      </w:pPr>
      <w:r>
        <w:t>at0002::State/territory/province - The state/territory/province where a person died</w:t>
      </w:r>
    </w:p>
    <w:p>
      <w:pPr>
        <w:pStyle w:val="ListBullet"/>
      </w:pPr>
      <w:r>
        <w:t>at0003::City/town/locality - The city/town/locality where a person died</w:t>
      </w:r>
    </w:p>
    <w:p>
      <w:pPr>
        <w:pStyle w:val="ListBullet"/>
      </w:pPr>
      <w:r>
        <w:t>at0004::Death certificate number - The number of the death certificate</w:t>
      </w:r>
    </w:p>
    <w:p>
      <w:r>
        <w:br/>
      </w:r>
    </w:p>
    <w:p>
      <w:pPr>
        <w:pStyle w:val="Heading2"/>
      </w:pPr>
      <w:r>
        <w:t>provider_identifier</w:t>
      </w:r>
    </w:p>
    <w:p>
      <w:r>
        <w:br/>
        <w:t>**Archetype ID:** openEHR-DEMOGRAPHIC-CLUSTER.provider_identifier.v0</w:t>
      </w:r>
    </w:p>
    <w:p>
      <w:r>
        <w:t>**Lifecycle State:** in_development</w:t>
      </w:r>
    </w:p>
    <w:p>
      <w:r>
        <w:t>**Category:** CLUSTER</w:t>
      </w:r>
    </w:p>
    <w:p>
      <w:r>
        <w:t>**Languages:** pt-br, en</w:t>
      </w:r>
    </w:p>
    <w:p>
      <w:r>
        <w:t>**Purpose:** Representation of data about a healthcare provider (individual/organisation) identifier</w:t>
      </w:r>
    </w:p>
    <w:p>
      <w:r>
        <w:t>**Use:** Used in demographic services to register data about a healthcare provider (individual/organisation) identifier</w:t>
      </w:r>
    </w:p>
    <w:p>
      <w:r>
        <w:t>**Keywords:** demographic service, healthcare provider identifier</w:t>
      </w:r>
    </w:p>
    <w:p>
      <w:r>
        <w:t>**Concepts:**</w:t>
      </w:r>
    </w:p>
    <w:p>
      <w:pPr>
        <w:pStyle w:val="ListBullet"/>
      </w:pPr>
      <w:r>
        <w:t>at0000::Healthcare provider identifier - Healthcare provider identifier</w:t>
      </w:r>
    </w:p>
    <w:p>
      <w:pPr>
        <w:pStyle w:val="ListBullet"/>
      </w:pPr>
      <w:r>
        <w:t>at0001::Identifier designation - A number or code assigned to a healthcare provider in order to identify that provider</w:t>
      </w:r>
    </w:p>
    <w:p>
      <w:pPr>
        <w:pStyle w:val="ListBullet"/>
      </w:pPr>
      <w:r>
        <w:t>at0002::Geographic area - Indicates the geographic area within which the identifier is used</w:t>
      </w:r>
    </w:p>
    <w:p>
      <w:pPr>
        <w:pStyle w:val="ListBullet"/>
      </w:pPr>
      <w:r>
        <w:t>at0003::Issuer - Identifier issuer</w:t>
      </w:r>
    </w:p>
    <w:p>
      <w:pPr>
        <w:pStyle w:val="ListBullet"/>
      </w:pPr>
      <w:r>
        <w:t>at0004::Identifier Usage - The purpose or intended use of this unique identifier</w:t>
      </w:r>
    </w:p>
    <w:p>
      <w:pPr>
        <w:pStyle w:val="ListBullet"/>
      </w:pPr>
      <w:r>
        <w:t>at0005::Duplicate resolution - This group of data allow users to identify where they have determined that two identifiers which appears to be duplicates are not duplicated, or to indicate that where they are discovered to be duplicates -  which number is retired and no longer used, and which is retained</w:t>
      </w:r>
    </w:p>
    <w:p>
      <w:pPr>
        <w:pStyle w:val="ListBullet"/>
      </w:pPr>
      <w:r>
        <w:t>at0006::Other data - Other data about a specific identifier</w:t>
      </w:r>
    </w:p>
    <w:p>
      <w:pPr>
        <w:pStyle w:val="ListBullet"/>
      </w:pPr>
      <w:r>
        <w:t>at0010::Local - Indicates that this identifier is used locally</w:t>
      </w:r>
    </w:p>
    <w:p>
      <w:pPr>
        <w:pStyle w:val="ListBullet"/>
      </w:pPr>
      <w:r>
        <w:t>at0011::Area/Regional/District - Indicates that this identifier is used within a specific area</w:t>
      </w:r>
    </w:p>
    <w:p>
      <w:pPr>
        <w:pStyle w:val="ListBullet"/>
      </w:pPr>
      <w:r>
        <w:t>at0012::State/Province/Territory - Indicates that this identifier is used within a political boundary such as a state or territory or province</w:t>
      </w:r>
    </w:p>
    <w:p>
      <w:pPr>
        <w:pStyle w:val="ListBullet"/>
      </w:pPr>
      <w:r>
        <w:t>at0013::National - Indicates that this identifier is used nationally</w:t>
      </w:r>
    </w:p>
    <w:p>
      <w:pPr>
        <w:pStyle w:val="ListBullet"/>
      </w:pPr>
      <w:r>
        <w:t>at0020::Not a duplicate of - The identifier entered into this field is not a duplicate entry of this identifier</w:t>
      </w:r>
    </w:p>
    <w:p>
      <w:pPr>
        <w:pStyle w:val="ListBullet"/>
      </w:pPr>
      <w:r>
        <w:t>at0021::Duplicate of - The identifier entered into this field is a duplicate entry of this identifier</w:t>
      </w:r>
    </w:p>
    <w:p>
      <w:pPr>
        <w:pStyle w:val="ListBullet"/>
      </w:pPr>
      <w:r>
        <w:t>at0022::Confirmed by organisation - The organisation that has confirmed the duplicate or not duplicate status of this identifier</w:t>
      </w:r>
    </w:p>
    <w:p>
      <w:pPr>
        <w:pStyle w:val="ListBullet"/>
      </w:pPr>
      <w:r>
        <w:t>at0023::Date confirmed - The date upon which this identifier was determined as a duplicate or not a duplicate</w:t>
      </w:r>
    </w:p>
    <w:p>
      <w:pPr>
        <w:pStyle w:val="ListBullet"/>
      </w:pPr>
      <w:r>
        <w:t>at0024::Retired identifider - For a duplicate identifier set this field indicates if this number is the one retired (nor for further use) or not</w:t>
      </w:r>
    </w:p>
    <w:p>
      <w:r>
        <w:br/>
      </w:r>
    </w:p>
    <w:p>
      <w:pPr>
        <w:pStyle w:val="Heading2"/>
      </w:pPr>
      <w:r>
        <w:t>registration_other_data</w:t>
      </w:r>
    </w:p>
    <w:p>
      <w:r>
        <w:br/>
        <w:t>**Archetype ID:** openEHR-DEMOGRAPHIC-CLUSTER.registration_other_data.v0</w:t>
      </w:r>
    </w:p>
    <w:p>
      <w:r>
        <w:t>**Lifecycle State:** in_development</w:t>
      </w:r>
    </w:p>
    <w:p>
      <w:r>
        <w:t>**Category:** CLUSTER</w:t>
      </w:r>
    </w:p>
    <w:p>
      <w:r>
        <w:t>**Languages:** pt-br, en</w:t>
      </w:r>
    </w:p>
    <w:p>
      <w:r>
        <w:t>**Purpose:** Representation of additional data about a provider registration</w:t>
      </w:r>
    </w:p>
    <w:p>
      <w:r>
        <w:t>**Use:** Used in demographic services to collect additional data about a healthcare provider registration</w:t>
      </w:r>
    </w:p>
    <w:p>
      <w:r>
        <w:t>**Keywords:** demographic service, provider registration details</w:t>
      </w:r>
    </w:p>
    <w:p>
      <w:r>
        <w:t>**Concepts:**</w:t>
      </w:r>
    </w:p>
    <w:p>
      <w:pPr>
        <w:pStyle w:val="ListBullet"/>
      </w:pPr>
      <w:r>
        <w:t>at0000::Other provider registration data - Other provider registration data</w:t>
      </w:r>
    </w:p>
    <w:p>
      <w:pPr>
        <w:pStyle w:val="ListBullet"/>
      </w:pPr>
      <w:r>
        <w:t>at0001::State - The State of location of the registering body</w:t>
      </w:r>
    </w:p>
    <w:p>
      <w:pPr>
        <w:pStyle w:val="ListBullet"/>
      </w:pPr>
      <w:r>
        <w:t>at0002::Country - The international code for the country within which the professional was registered</w:t>
      </w:r>
    </w:p>
    <w:p>
      <w:r>
        <w:br/>
      </w:r>
    </w:p>
    <w:p>
      <w:pPr>
        <w:pStyle w:val="Heading2"/>
      </w:pPr>
      <w:r>
        <w:t>person_details</w:t>
      </w:r>
    </w:p>
    <w:p>
      <w:r>
        <w:br/>
        <w:t>**Archetype ID:** openEHR-DEMOGRAPHIC-ITEM_TREE.person_details.v0</w:t>
      </w:r>
    </w:p>
    <w:p>
      <w:r>
        <w:t>**Lifecycle State:** in_development</w:t>
      </w:r>
    </w:p>
    <w:p>
      <w:r>
        <w:t>**Category:** ITEM_TREE</w:t>
      </w:r>
    </w:p>
    <w:p>
      <w:r>
        <w:t>**Languages:** de, pt-br, el, en, es-py</w:t>
      </w:r>
    </w:p>
    <w:p>
      <w:r>
        <w:t>**Purpose:** Representation of a person's demographic data such as, birth data, death data, sex, marital status, ethnic group and biometric identifier</w:t>
      </w:r>
    </w:p>
    <w:p>
      <w:r>
        <w:t>**Use:** Used in demographic service to collect a person's demographic data</w:t>
      </w:r>
    </w:p>
    <w:p>
      <w:r>
        <w:t>**Keywords:** demographic service, person's demographic data</w:t>
      </w:r>
    </w:p>
    <w:p>
      <w:r>
        <w:t>**Concepts:**</w:t>
      </w:r>
    </w:p>
    <w:p>
      <w:pPr>
        <w:pStyle w:val="ListBullet"/>
      </w:pPr>
      <w:r>
        <w:t>at0000::Person data - Demographic data about a person such as birth data, death data, sex, marital status, ethnic group and biometric identifier</w:t>
      </w:r>
    </w:p>
    <w:p>
      <w:pPr>
        <w:pStyle w:val="ListBullet"/>
      </w:pPr>
      <w:r>
        <w:t>at0001::Birth data - Birth demographic data</w:t>
      </w:r>
    </w:p>
    <w:p>
      <w:pPr>
        <w:pStyle w:val="ListBullet"/>
      </w:pPr>
      <w:r>
        <w:t>at0002::Death data - Death demographic data</w:t>
      </w:r>
    </w:p>
    <w:p>
      <w:pPr>
        <w:pStyle w:val="ListBullet"/>
      </w:pPr>
      <w:r>
        <w:t>at0004::Biometric identifier - A person's biometric identifier</w:t>
      </w:r>
    </w:p>
    <w:p>
      <w:pPr>
        <w:pStyle w:val="ListBullet"/>
      </w:pPr>
      <w:r>
        <w:t>at0005::Other person identifiers - Other person identifiers: ID cards, driver's lisence, etc</w:t>
      </w:r>
    </w:p>
    <w:p>
      <w:pPr>
        <w:pStyle w:val="ListBullet"/>
      </w:pPr>
      <w:r>
        <w:t>at0006::Country specific birth data - Additional birth data that are country specific</w:t>
      </w:r>
    </w:p>
    <w:p>
      <w:pPr>
        <w:pStyle w:val="ListBullet"/>
      </w:pPr>
      <w:r>
        <w:t>at0010::Birth date - The date of birth of a person</w:t>
      </w:r>
    </w:p>
    <w:p>
      <w:pPr>
        <w:pStyle w:val="ListBullet"/>
      </w:pPr>
      <w:r>
        <w:t>at0011::Date of birth follow-up indicator - Flag that indicates when the current date of birth requires follow-up to obtain a more accurate date</w:t>
      </w:r>
    </w:p>
    <w:p>
      <w:pPr>
        <w:pStyle w:val="ListBullet"/>
      </w:pPr>
      <w:r>
        <w:t>at0012::Country of birth - The country where a person was born</w:t>
      </w:r>
    </w:p>
    <w:p>
      <w:pPr>
        <w:pStyle w:val="ListBullet"/>
      </w:pPr>
      <w:r>
        <w:t>at0013::State/territory/province - The State/territory/province where the person was born</w:t>
      </w:r>
    </w:p>
    <w:p>
      <w:pPr>
        <w:pStyle w:val="ListBullet"/>
      </w:pPr>
      <w:r>
        <w:t>at0014::City/town/locality - The city/town/locality where the person was born</w:t>
      </w:r>
    </w:p>
    <w:p>
      <w:pPr>
        <w:pStyle w:val="ListBullet"/>
      </w:pPr>
      <w:r>
        <w:t>at0015::Birth plurality - An indicator of multiple birth, showing the total number of births resulting from a single pregnancy</w:t>
      </w:r>
    </w:p>
    <w:p>
      <w:pPr>
        <w:pStyle w:val="ListBullet"/>
      </w:pPr>
      <w:r>
        <w:t>at0016::Birth order - The sequential order of this person in a multiple birth regardless of live or still birth</w:t>
      </w:r>
    </w:p>
    <w:p>
      <w:pPr>
        <w:pStyle w:val="ListBullet"/>
      </w:pPr>
      <w:r>
        <w:t>at0017::Sex - The sex of the subject.</w:t>
      </w:r>
    </w:p>
    <w:p>
      <w:pPr>
        <w:pStyle w:val="ListBullet"/>
      </w:pPr>
      <w:r>
        <w:t>at0018::Registry - Registry office that issued the birth certificate</w:t>
      </w:r>
    </w:p>
    <w:p>
      <w:pPr>
        <w:pStyle w:val="ListBullet"/>
      </w:pPr>
      <w:r>
        <w:t>at0021::Death date - The date of death of a person</w:t>
      </w:r>
    </w:p>
    <w:p>
      <w:pPr>
        <w:pStyle w:val="ListBullet"/>
      </w:pPr>
      <w:r>
        <w:t>at0022::Source of notification - Indicates the source of information about a subject of care’s death. This field provides an indication of the certainty of the information</w:t>
      </w:r>
    </w:p>
    <w:p>
      <w:pPr>
        <w:pStyle w:val="ListBullet"/>
      </w:pPr>
      <w:r>
        <w:t>at0023::Country - The country where a person  died</w:t>
      </w:r>
    </w:p>
    <w:p>
      <w:pPr>
        <w:pStyle w:val="ListBullet"/>
      </w:pPr>
      <w:r>
        <w:t>at0024::State/territory/province - The state/territory/province where a person died</w:t>
      </w:r>
    </w:p>
    <w:p>
      <w:pPr>
        <w:pStyle w:val="ListBullet"/>
      </w:pPr>
      <w:r>
        <w:t>at0025::City/town/locality - The city/town/locality where a person died</w:t>
      </w:r>
    </w:p>
    <w:p>
      <w:pPr>
        <w:pStyle w:val="ListBullet"/>
      </w:pPr>
      <w:r>
        <w:t>at0026::Death certificate number - The number of the death certificate</w:t>
      </w:r>
    </w:p>
    <w:p>
      <w:pPr>
        <w:pStyle w:val="ListBullet"/>
      </w:pPr>
      <w:r>
        <w:t>at0031::Gender - The gender of the subject</w:t>
      </w:r>
    </w:p>
    <w:p>
      <w:pPr>
        <w:pStyle w:val="ListBullet"/>
      </w:pPr>
      <w:r>
        <w:t>at0032::Mother's family name - Mother's original family name</w:t>
      </w:r>
    </w:p>
    <w:p>
      <w:pPr>
        <w:pStyle w:val="ListBullet"/>
      </w:pPr>
      <w:r>
        <w:t>at0033::Marital status - Marital status.</w:t>
      </w:r>
    </w:p>
    <w:p>
      <w:pPr>
        <w:pStyle w:val="ListBullet"/>
      </w:pPr>
      <w:r>
        <w:t>at0034::Ethnic background - The person's ethnic background</w:t>
      </w:r>
    </w:p>
    <w:p>
      <w:pPr>
        <w:pStyle w:val="ListBullet"/>
      </w:pPr>
      <w:r>
        <w:t>at0035::Identification comment - Comments recorded for a person registration to distinguish between two or more persons with the same or similar demographic information</w:t>
      </w:r>
    </w:p>
    <w:p>
      <w:pPr>
        <w:pStyle w:val="ListBullet"/>
      </w:pPr>
      <w:r>
        <w:t>at0041::Type of biometric - Identification of the type of biometric identifier described by this set of data</w:t>
      </w:r>
    </w:p>
    <w:p>
      <w:pPr>
        <w:pStyle w:val="ListBullet"/>
      </w:pPr>
      <w:r>
        <w:t>at0042::Biometric data template - The format for a BIR that is fully-defined by a CBEFF patron</w:t>
      </w:r>
    </w:p>
    <w:p>
      <w:pPr>
        <w:pStyle w:val="ListBullet"/>
      </w:pPr>
      <w:r>
        <w:t>at0043::Biometric enrolment quality - A numeric indicator of the quality of the biometric object</w:t>
      </w:r>
    </w:p>
    <w:p>
      <w:pPr>
        <w:pStyle w:val="ListBullet"/>
      </w:pPr>
      <w:r>
        <w:t>at0044::Biometric creating authority - This indicates the organization that created the biometric</w:t>
      </w:r>
    </w:p>
    <w:p>
      <w:pPr>
        <w:pStyle w:val="ListBullet"/>
      </w:pPr>
      <w:r>
        <w:t>at0045::Location of biometric identifier - Where the biometric could represent a number of alternative options, the specific location should be identified. If the biometric represents more than one, multiple locations should be indicated</w:t>
      </w:r>
    </w:p>
    <w:p>
      <w:pPr>
        <w:pStyle w:val="ListBullet"/>
      </w:pPr>
      <w:r>
        <w:t>at0046::Biometric device identification - An identifier assigned to a biometric product that unambiguously identifies the biometric product within the biometric products that have been assigned an identifier by a biometric product owner</w:t>
      </w:r>
    </w:p>
    <w:p>
      <w:pPr>
        <w:pStyle w:val="ListBullet"/>
      </w:pPr>
      <w:r>
        <w:t>at0047::Biometric version - Version of the process used to produce this biometric. This relates to the software used, rather than the device specification. Abstract value(s) defined by the patron format specification that identify a version of the patron format</w:t>
      </w:r>
    </w:p>
    <w:p>
      <w:pPr>
        <w:pStyle w:val="ListBullet"/>
      </w:pPr>
      <w:r>
        <w:t>at0048::Biometric date of creation - The date upon which the biometric identifier was created</w:t>
      </w:r>
    </w:p>
    <w:p>
      <w:pPr>
        <w:pStyle w:val="ListBullet"/>
      </w:pPr>
      <w:r>
        <w:t>at0220::Registry - Indicate that the notification source is a registry</w:t>
      </w:r>
    </w:p>
    <w:p>
      <w:pPr>
        <w:pStyle w:val="ListBullet"/>
      </w:pPr>
      <w:r>
        <w:t>at0221::Healthcare provider - Indicate that the notification source is a healthcare provider</w:t>
      </w:r>
    </w:p>
    <w:p>
      <w:pPr>
        <w:pStyle w:val="ListBullet"/>
      </w:pPr>
      <w:r>
        <w:t>at0222::Relative - Indicate that the notification source is a relative</w:t>
      </w:r>
    </w:p>
    <w:p>
      <w:pPr>
        <w:pStyle w:val="ListBullet"/>
      </w:pPr>
      <w:r>
        <w:t>at0223::Other - Indicate that the notification source is another source</w:t>
      </w:r>
    </w:p>
    <w:p>
      <w:pPr>
        <w:pStyle w:val="ListBullet"/>
      </w:pPr>
      <w:r>
        <w:t>at0224::Unknown - Indicate that the notification source is unknown</w:t>
      </w:r>
    </w:p>
    <w:p>
      <w:pPr>
        <w:pStyle w:val="ListBullet"/>
      </w:pPr>
      <w:r>
        <w:t>at0310::Male - Male</w:t>
      </w:r>
    </w:p>
    <w:p>
      <w:pPr>
        <w:pStyle w:val="ListBullet"/>
      </w:pPr>
      <w:r>
        <w:t>at0311::Female - Female</w:t>
      </w:r>
    </w:p>
    <w:p>
      <w:pPr>
        <w:pStyle w:val="ListBullet"/>
      </w:pPr>
      <w:r>
        <w:t>at0312::Intersex or indeterminate - is normally used for babies for whom sex has not been determined for whatever reason, should not generally be used on data collection forms completed by the respondent and should only be used if the person or respondent volunteers that the person is intersex or where it otherwise becomes clear during the collection process that the individual is neither male nor female</w:t>
      </w:r>
    </w:p>
    <w:p>
      <w:pPr>
        <w:pStyle w:val="ListBullet"/>
      </w:pPr>
      <w:r>
        <w:t>at0313::Not declared/inadequately described - is not to be used on primary collection forms. It is primarily for use in administrative collections when transferring data from data sets where the item has not been collected.</w:t>
      </w:r>
    </w:p>
    <w:p>
      <w:pPr>
        <w:pStyle w:val="ListBullet"/>
      </w:pPr>
      <w:r>
        <w:t>at0410::Finger print—rolled - Finger print—rolled</w:t>
      </w:r>
    </w:p>
    <w:p>
      <w:pPr>
        <w:pStyle w:val="ListBullet"/>
      </w:pPr>
      <w:r>
        <w:t>at0411::Finger print—flat - Finger print—flat</w:t>
      </w:r>
    </w:p>
    <w:p>
      <w:pPr>
        <w:pStyle w:val="ListBullet"/>
      </w:pPr>
      <w:r>
        <w:t>at0412::Facial features - Facial features</w:t>
      </w:r>
    </w:p>
    <w:p>
      <w:pPr>
        <w:pStyle w:val="ListBullet"/>
      </w:pPr>
      <w:r>
        <w:t>at0413::Voice - Voice</w:t>
      </w:r>
    </w:p>
    <w:p>
      <w:pPr>
        <w:pStyle w:val="ListBullet"/>
      </w:pPr>
      <w:r>
        <w:t>at0414::Iris - Iris</w:t>
      </w:r>
    </w:p>
    <w:p>
      <w:pPr>
        <w:pStyle w:val="ListBullet"/>
      </w:pPr>
      <w:r>
        <w:t>at0415::Retina - Retina</w:t>
      </w:r>
    </w:p>
    <w:p>
      <w:pPr>
        <w:pStyle w:val="ListBullet"/>
      </w:pPr>
      <w:r>
        <w:t>at0416::Hand geometry - Hand geometry</w:t>
      </w:r>
    </w:p>
    <w:p>
      <w:pPr>
        <w:pStyle w:val="ListBullet"/>
      </w:pPr>
      <w:r>
        <w:t>at0417::Signature dynamics - Signature dynamics</w:t>
      </w:r>
    </w:p>
    <w:p>
      <w:pPr>
        <w:pStyle w:val="ListBullet"/>
      </w:pPr>
      <w:r>
        <w:t>at0418::Keystroke dynamics - Keystroke dynamics</w:t>
      </w:r>
    </w:p>
    <w:p>
      <w:pPr>
        <w:pStyle w:val="ListBullet"/>
      </w:pPr>
      <w:r>
        <w:t>at0419::Lip movement - Lip movement</w:t>
      </w:r>
    </w:p>
    <w:p>
      <w:pPr>
        <w:pStyle w:val="ListBullet"/>
      </w:pPr>
      <w:r>
        <w:t>at0420::Thermal face image - Thermal face image</w:t>
      </w:r>
    </w:p>
    <w:p>
      <w:pPr>
        <w:pStyle w:val="ListBullet"/>
      </w:pPr>
      <w:r>
        <w:t>at0421::Thermal hand image - Thermal hand image</w:t>
      </w:r>
    </w:p>
    <w:p>
      <w:pPr>
        <w:pStyle w:val="ListBullet"/>
      </w:pPr>
      <w:r>
        <w:t>at0422::Gait - Gait</w:t>
      </w:r>
    </w:p>
    <w:p>
      <w:pPr>
        <w:pStyle w:val="ListBullet"/>
      </w:pPr>
      <w:r>
        <w:t>at0423::Blood type (including rh factor) - Blood type (including rh factor)</w:t>
      </w:r>
    </w:p>
    <w:p>
      <w:pPr>
        <w:pStyle w:val="ListBullet"/>
      </w:pPr>
      <w:r>
        <w:t>at0424::DNA - DNA</w:t>
      </w:r>
    </w:p>
    <w:p>
      <w:pPr>
        <w:pStyle w:val="ListBullet"/>
      </w:pPr>
      <w:r>
        <w:t>at0425::Unknown - Unknown</w:t>
      </w:r>
    </w:p>
    <w:p>
      <w:r>
        <w:br/>
      </w:r>
    </w:p>
    <w:p>
      <w:pPr>
        <w:pStyle w:val="Heading2"/>
      </w:pPr>
      <w:r>
        <w:t>organisation</w:t>
      </w:r>
    </w:p>
    <w:p>
      <w:r>
        <w:br/>
        <w:t>**Archetype ID:** openEHR-DEMOGRAPHIC-ORGANISATION.organisation.v0</w:t>
      </w:r>
    </w:p>
    <w:p>
      <w:r>
        <w:t>**Lifecycle State:** in_development</w:t>
      </w:r>
    </w:p>
    <w:p>
      <w:r>
        <w:t>**Category:** ORGANISATION</w:t>
      </w:r>
    </w:p>
    <w:p>
      <w:r>
        <w:t>**Languages:** pt-br, en</w:t>
      </w:r>
    </w:p>
    <w:p>
      <w:r>
        <w:t>**Purpose:** Representation of an organisation's demographic data.</w:t>
      </w:r>
    </w:p>
    <w:p>
      <w:r>
        <w:t>**Use:** Used in demographic service to collect demographic data about an organisation.</w:t>
      </w:r>
    </w:p>
    <w:p>
      <w:r>
        <w:t>**Keywords:** demographic service, organisation's data</w:t>
      </w:r>
    </w:p>
    <w:p>
      <w:r>
        <w:t>**Concepts:**</w:t>
      </w:r>
    </w:p>
    <w:p>
      <w:pPr>
        <w:pStyle w:val="ListBullet"/>
      </w:pPr>
      <w:r>
        <w:t>at0000::Organisation - Organisation demographic data.</w:t>
      </w:r>
    </w:p>
    <w:p>
      <w:pPr>
        <w:pStyle w:val="ListBullet"/>
      </w:pPr>
      <w:r>
        <w:t>at0001::Identifiers - Organisation identifiers.</w:t>
      </w:r>
    </w:p>
    <w:p>
      <w:pPr>
        <w:pStyle w:val="ListBullet"/>
      </w:pPr>
      <w:r>
        <w:t>at0002::Name - Identification - the names the organisation is known by.</w:t>
      </w:r>
    </w:p>
    <w:p>
      <w:pPr>
        <w:pStyle w:val="ListBullet"/>
      </w:pPr>
      <w:r>
        <w:t>at0003::Contacts - Organisation contacts.</w:t>
      </w:r>
    </w:p>
    <w:p>
      <w:pPr>
        <w:pStyle w:val="ListBullet"/>
      </w:pPr>
      <w:r>
        <w:t>at0004::Relationship - Relationship between two organisations or between an organization and one of its division/department, etc.</w:t>
      </w:r>
    </w:p>
    <w:p>
      <w:pPr>
        <w:pStyle w:val="ListBullet"/>
      </w:pPr>
      <w:r>
        <w:t>at0010::Identifier - An organisation identifier.</w:t>
      </w:r>
    </w:p>
    <w:p>
      <w:pPr>
        <w:pStyle w:val="ListBullet"/>
      </w:pPr>
      <w:r>
        <w:t>at0030::Address - An organisation contact address.</w:t>
      </w:r>
    </w:p>
    <w:p>
      <w:pPr>
        <w:pStyle w:val="ListBullet"/>
      </w:pPr>
      <w:r>
        <w:t>at0040::Details - Relationship details.</w:t>
      </w:r>
    </w:p>
    <w:p>
      <w:pPr>
        <w:pStyle w:val="ListBullet"/>
      </w:pPr>
      <w:r>
        <w:t>at0041::Type of relationship - Type of relationship between two organisations.</w:t>
      </w:r>
    </w:p>
    <w:p>
      <w:r>
        <w:br/>
      </w:r>
    </w:p>
    <w:p>
      <w:pPr>
        <w:pStyle w:val="Heading2"/>
      </w:pPr>
      <w:r>
        <w:t>organisation_name</w:t>
      </w:r>
    </w:p>
    <w:p>
      <w:r>
        <w:br/>
        <w:t>**Archetype ID:** openEHR-DEMOGRAPHIC-PARTY_IDENTITY.organisation_name.v0</w:t>
      </w:r>
    </w:p>
    <w:p>
      <w:r>
        <w:t>**Lifecycle State:** in_development</w:t>
      </w:r>
    </w:p>
    <w:p>
      <w:r>
        <w:t>**Category:** PARTY_IDENTITY</w:t>
      </w:r>
    </w:p>
    <w:p>
      <w:r>
        <w:t>**Languages:** ko, pt-br, en</w:t>
      </w:r>
    </w:p>
    <w:p>
      <w:r>
        <w:t>**Purpose:** Representation of an organisation name.</w:t>
      </w:r>
    </w:p>
    <w:p>
      <w:r>
        <w:t>**Use:** Used in demographic services to represent an organisation name.</w:t>
      </w:r>
    </w:p>
    <w:p>
      <w:r>
        <w:t>**Keywords:** demographic service, organisation name</w:t>
      </w:r>
    </w:p>
    <w:p>
      <w:r>
        <w:t>**Concepts:**</w:t>
      </w:r>
    </w:p>
    <w:p>
      <w:pPr>
        <w:pStyle w:val="ListBullet"/>
      </w:pPr>
      <w:r>
        <w:t>at0000::Organisation name - An organisation name.</w:t>
      </w:r>
    </w:p>
    <w:p>
      <w:pPr>
        <w:pStyle w:val="ListBullet"/>
      </w:pPr>
      <w:r>
        <w:t>at0001::Items - Identification components.</w:t>
      </w:r>
    </w:p>
    <w:p>
      <w:pPr>
        <w:pStyle w:val="ListBullet"/>
      </w:pPr>
      <w:r>
        <w:t>at0010::Name - The name by which an organisation is known or called.</w:t>
      </w:r>
    </w:p>
    <w:p>
      <w:pPr>
        <w:pStyle w:val="ListBullet"/>
      </w:pPr>
      <w:r>
        <w:t>at0011::Identifier - The unique identifier of this name for this organisation.</w:t>
      </w:r>
    </w:p>
    <w:p>
      <w:pPr>
        <w:pStyle w:val="ListBullet"/>
      </w:pPr>
      <w:r>
        <w:t>at0020::Organisational unit/section/division name - Used where a business unit, section, or division within an organisation mat have its own separate identity.</w:t>
      </w:r>
    </w:p>
    <w:p>
      <w:pPr>
        <w:pStyle w:val="ListBullet"/>
      </w:pPr>
      <w:r>
        <w:t>at0021::Service location name - Used where the service location name is an important part of the organisation name and is used for identification purposes, e.g. Mobile immunization Unit at Bankstown.</w:t>
      </w:r>
    </w:p>
    <w:p>
      <w:pPr>
        <w:pStyle w:val="ListBullet"/>
      </w:pPr>
      <w:r>
        <w:t>at0022::Business name - Business name used only for trading purposes.</w:t>
      </w:r>
    </w:p>
    <w:p>
      <w:pPr>
        <w:pStyle w:val="ListBullet"/>
      </w:pPr>
      <w:r>
        <w:t>at0023::Locally used name - Used for local names, e.g. where a medical practice is known by a name that is different from the company registration name or business name.</w:t>
      </w:r>
    </w:p>
    <w:p>
      <w:pPr>
        <w:pStyle w:val="ListBullet"/>
      </w:pPr>
      <w:r>
        <w:t>at0024::Abbreviated name - A short name or an abbreviated name by which the organisation is known, e.g., HIC.</w:t>
      </w:r>
    </w:p>
    <w:p>
      <w:pPr>
        <w:pStyle w:val="ListBullet"/>
      </w:pPr>
      <w:r>
        <w:t>at0025::Enterprise name - Generally the complete organisation name should be used to avoid any ambiguity in identification. This should usually be the same as the company registration name.</w:t>
      </w:r>
    </w:p>
    <w:p>
      <w:pPr>
        <w:pStyle w:val="ListBullet"/>
      </w:pPr>
      <w:r>
        <w:t>at0026::Other - Used when the organisation name does not fit into any one of the categories listed above.</w:t>
      </w:r>
    </w:p>
    <w:p>
      <w:pPr>
        <w:pStyle w:val="ListBullet"/>
      </w:pPr>
      <w:r>
        <w:t>at0027::Unknown - Used when the organisation name type is unknown.</w:t>
      </w:r>
    </w:p>
    <w:p>
      <w:r>
        <w:br/>
      </w:r>
    </w:p>
    <w:p>
      <w:pPr>
        <w:pStyle w:val="Heading2"/>
      </w:pPr>
      <w:r>
        <w:t>person_name-individual_provider</w:t>
      </w:r>
    </w:p>
    <w:p>
      <w:r>
        <w:br/>
        <w:t>**Archetype ID:** openEHR-DEMOGRAPHIC-PARTY_IDENTITY.person_name-individual_provider.v0</w:t>
      </w:r>
    </w:p>
    <w:p>
      <w:r>
        <w:t>**Lifecycle State:** in_development</w:t>
      </w:r>
    </w:p>
    <w:p>
      <w:r>
        <w:t>**Category:** PARTY_IDENTITY</w:t>
      </w:r>
    </w:p>
    <w:p>
      <w:r>
        <w:t>**Languages:** pt-br, en</w:t>
      </w:r>
    </w:p>
    <w:p>
      <w:r>
        <w:t>**Purpose:** Representation of a individual healthcare provider name</w:t>
      </w:r>
    </w:p>
    <w:p>
      <w:r>
        <w:t>**Use:** Used in demographic services to represent the names that an individual healthcare provider is known by</w:t>
      </w:r>
    </w:p>
    <w:p>
      <w:r>
        <w:t>**Keywords:** demographic service, individual healthcar provider's name</w:t>
      </w:r>
    </w:p>
    <w:p>
      <w:r>
        <w:t>**Concepts:**</w:t>
      </w:r>
    </w:p>
    <w:p>
      <w:pPr>
        <w:pStyle w:val="ListBullet"/>
      </w:pPr>
      <w:r>
        <w:t>at0.2::Restricted name usage - This set of data elements apply to a specific name set and are used within computer systems to restrict the way a name is used or displayed in that system</w:t>
      </w:r>
    </w:p>
    <w:p>
      <w:pPr>
        <w:pStyle w:val="ListBullet"/>
      </w:pPr>
      <w:r>
        <w:t>at0.3::Type of restriction - An indicator of special conditions or rules that shall be applied to an individual provider name</w:t>
      </w:r>
    </w:p>
    <w:p>
      <w:pPr>
        <w:pStyle w:val="ListBullet"/>
      </w:pPr>
      <w:r>
        <w:t>at0.4::Restriction interval - Indicates the period of time where this restriction applies</w:t>
      </w:r>
    </w:p>
    <w:p>
      <w:pPr>
        <w:pStyle w:val="ListBullet"/>
      </w:pPr>
      <w:r>
        <w:t>at0.5::Available provider - This field indicates those providers who should be able to see this name and the details assoociated with it</w:t>
      </w:r>
    </w:p>
    <w:p>
      <w:pPr>
        <w:pStyle w:val="ListBullet"/>
      </w:pPr>
      <w:r>
        <w:t>at0000::Person name - Person name details.</w:t>
      </w:r>
    </w:p>
    <w:p>
      <w:pPr>
        <w:pStyle w:val="ListBullet"/>
      </w:pPr>
      <w:r>
        <w:t>at0000.1::Individual healthcare provider name - Person name when performing the role of a healthcare provider</w:t>
      </w:r>
    </w:p>
    <w:p>
      <w:pPr>
        <w:pStyle w:val="ListBullet"/>
      </w:pPr>
      <w:r>
        <w:t>at0001::Name - Components of a person name.</w:t>
      </w:r>
    </w:p>
    <w:p>
      <w:pPr>
        <w:pStyle w:val="ListBullet"/>
      </w:pPr>
      <w:r>
        <w:t>at0002::Given names - Details of given names.</w:t>
      </w:r>
    </w:p>
    <w:p>
      <w:pPr>
        <w:pStyle w:val="ListBullet"/>
      </w:pPr>
      <w:r>
        <w:t>at0003::Family names - Details of family names.</w:t>
      </w:r>
    </w:p>
    <w:p>
      <w:pPr>
        <w:pStyle w:val="ListBullet"/>
      </w:pPr>
      <w:r>
        <w:t>at0004::Titles - Details of person titles.</w:t>
      </w:r>
    </w:p>
    <w:p>
      <w:pPr>
        <w:pStyle w:val="ListBullet"/>
      </w:pPr>
      <w:r>
        <w:t>at0005::Suffixes - Details of person suffixes.</w:t>
      </w:r>
    </w:p>
    <w:p>
      <w:pPr>
        <w:pStyle w:val="ListBullet"/>
      </w:pPr>
      <w:r>
        <w:t>at0006::Name usages - Details of person name usages.</w:t>
      </w:r>
    </w:p>
    <w:p>
      <w:pPr>
        <w:pStyle w:val="ListBullet"/>
      </w:pPr>
      <w:r>
        <w:t>at0007::Alternative name repesentations - Details of alternative representations such as local codesets or language variations.</w:t>
      </w:r>
    </w:p>
    <w:p>
      <w:pPr>
        <w:pStyle w:val="ListBullet"/>
      </w:pPr>
      <w:r>
        <w:t>at0008::Preferred name - Indicates that this is the name by which a person chooses to be identified.</w:t>
      </w:r>
    </w:p>
    <w:p>
      <w:pPr>
        <w:pStyle w:val="ListBullet"/>
      </w:pPr>
      <w:r>
        <w:t>at0009::Specific issues - Specific issues that apply to use of the person name.</w:t>
      </w:r>
    </w:p>
    <w:p>
      <w:pPr>
        <w:pStyle w:val="ListBullet"/>
      </w:pPr>
      <w:r>
        <w:t>at0009.1::Conditional Use - An indicator of specific conditions or rules that should be applied to a person's name</w:t>
      </w:r>
    </w:p>
    <w:p>
      <w:pPr>
        <w:pStyle w:val="ListBullet"/>
      </w:pPr>
      <w:r>
        <w:t>at0010::Given name - The person's identifying name(s) within the family group or by which he/she is uniquely socially identified.</w:t>
      </w:r>
    </w:p>
    <w:p>
      <w:pPr>
        <w:pStyle w:val="ListBullet"/>
      </w:pPr>
      <w:r>
        <w:t>at0011::Given name sequence number - The order of use for a Given name</w:t>
      </w:r>
    </w:p>
    <w:p>
      <w:pPr>
        <w:pStyle w:val="ListBullet"/>
      </w:pPr>
      <w:r>
        <w:t>at0012::Family name - The part of a name a person usually has in common with some other members of his/her family, as distinguished from his/her given names.</w:t>
      </w:r>
    </w:p>
    <w:p>
      <w:pPr>
        <w:pStyle w:val="ListBullet"/>
      </w:pPr>
      <w:r>
        <w:t>at0013::Family name sequence number - An indicator of the order of use for a Family name.</w:t>
      </w:r>
    </w:p>
    <w:p>
      <w:pPr>
        <w:pStyle w:val="ListBullet"/>
      </w:pPr>
      <w:r>
        <w:t>at0014::Title - An honorific form of address commencing a name, used when addressing a person by name, whether by mail, by phone, or depending upon cultural situation in person.</w:t>
      </w:r>
    </w:p>
    <w:p>
      <w:pPr>
        <w:pStyle w:val="ListBullet"/>
      </w:pPr>
      <w:r>
        <w:t>at0015::Title sequence number - An indicator of the order of use for the name Title.</w:t>
      </w:r>
    </w:p>
    <w:p>
      <w:pPr>
        <w:pStyle w:val="ListBullet"/>
      </w:pPr>
      <w:r>
        <w:t>at0016::Suffix - Additional term used following a person name.</w:t>
      </w:r>
    </w:p>
    <w:p>
      <w:pPr>
        <w:pStyle w:val="ListBullet"/>
      </w:pPr>
      <w:r>
        <w:t>at0017::Suffix sequence number - An indicator of the order of use for the name Suffix</w:t>
      </w:r>
    </w:p>
    <w:p>
      <w:pPr>
        <w:pStyle w:val="ListBullet"/>
      </w:pPr>
      <w:r>
        <w:t>at0018::Name usage - A classification that enables differentiation between the usage of names for a person. An individual name may have many name uses</w:t>
      </w:r>
    </w:p>
    <w:p>
      <w:pPr>
        <w:pStyle w:val="ListBullet"/>
      </w:pPr>
      <w:r>
        <w:t>at0019::Usage interval - The period of time for which this name usage applies.</w:t>
      </w:r>
    </w:p>
    <w:p>
      <w:pPr>
        <w:pStyle w:val="ListBullet"/>
      </w:pPr>
      <w:r>
        <w:t>at0020::Usage identifier - The combination of identifier type, identifier issuer and identifier name that specify the link between this name and reporting or other unique identifier usage.</w:t>
      </w:r>
    </w:p>
    <w:p>
      <w:pPr>
        <w:pStyle w:val="ListBullet"/>
      </w:pPr>
      <w:r>
        <w:t>at0021::Representation usage - Name of the representational form used.</w:t>
      </w:r>
    </w:p>
    <w:p>
      <w:pPr>
        <w:pStyle w:val="ListBullet"/>
      </w:pPr>
      <w:r>
        <w:t>at0022::Alternative representation - Alternative Representation of this subject of care name using alternative styles of representation such as characters or language character set variations for local display.</w:t>
      </w:r>
    </w:p>
    <w:p>
      <w:pPr>
        <w:pStyle w:val="ListBullet"/>
      </w:pPr>
      <w:r>
        <w:t>at0023::Reporting name - The subject’s name as it is to be used for reporting, when used with a specific identifier.</w:t>
      </w:r>
    </w:p>
    <w:p>
      <w:pPr>
        <w:pStyle w:val="ListBullet"/>
      </w:pPr>
      <w:r>
        <w:t>at0024::Newborn name - A type reserved for the identification of unnamed newborn babies.</w:t>
      </w:r>
    </w:p>
    <w:p>
      <w:pPr>
        <w:pStyle w:val="ListBullet"/>
      </w:pPr>
      <w:r>
        <w:t>at0025::Professional or business name - The name used by the subject for business or professional purposes.</w:t>
      </w:r>
    </w:p>
    <w:p>
      <w:pPr>
        <w:pStyle w:val="ListBullet"/>
      </w:pPr>
      <w:r>
        <w:t>at0026::Maiden name - The name used by the subject of care prior to marriage.</w:t>
      </w:r>
    </w:p>
    <w:p>
      <w:pPr>
        <w:pStyle w:val="ListBullet"/>
      </w:pPr>
      <w:r>
        <w:t>at0027::Legal name - Registered name (Legal name).</w:t>
      </w:r>
    </w:p>
    <w:p>
      <w:pPr>
        <w:pStyle w:val="ListBullet"/>
      </w:pPr>
      <w:r>
        <w:t>at0028::Other name - Any other name by which the subject is known, or has been known by in the past.</w:t>
      </w:r>
    </w:p>
    <w:p>
      <w:pPr>
        <w:pStyle w:val="ListBullet"/>
      </w:pPr>
      <w:r>
        <w:t>at0031::Unreliable information - The name recorded is a fictitious or partial name.</w:t>
      </w:r>
    </w:p>
    <w:p>
      <w:pPr>
        <w:pStyle w:val="ListBullet"/>
      </w:pPr>
      <w:r>
        <w:t>at0032::Known misspelling - This is a misspelling, but should be retained for potential future matching.</w:t>
      </w:r>
    </w:p>
    <w:p>
      <w:pPr>
        <w:pStyle w:val="ListBullet"/>
      </w:pPr>
      <w:r>
        <w:t>at0033::Name not to be used - This name should not be used when referring to this subject.</w:t>
      </w:r>
    </w:p>
    <w:p>
      <w:pPr>
        <w:pStyle w:val="ListBullet"/>
      </w:pPr>
      <w:r>
        <w:t>at0034::Name linkage forbidden by law - By Law, this name and all names prior to it in the name sequence are not to be displayed or indicated in any way when searching for or dealing with information and events associated with a name that is subsequent to this one in the name sequence.</w:t>
      </w:r>
    </w:p>
    <w:p>
      <w:pPr>
        <w:pStyle w:val="ListBullet"/>
      </w:pPr>
      <w:r>
        <w:t>at0035::Special privacy/security requirements - A name for which episodes are attached that should only be accessible to specified authorised persons.</w:t>
      </w:r>
    </w:p>
    <w:p>
      <w:pPr>
        <w:pStyle w:val="ListBullet"/>
      </w:pPr>
      <w:r>
        <w:t>at0036::Temporary name - A temporary name issued where the subject's name has not been determined.</w:t>
      </w:r>
    </w:p>
    <w:p>
      <w:r>
        <w:br/>
      </w:r>
    </w:p>
    <w:p>
      <w:pPr>
        <w:pStyle w:val="Heading2"/>
      </w:pPr>
      <w:r>
        <w:t>person_name</w:t>
      </w:r>
    </w:p>
    <w:p>
      <w:r>
        <w:br/>
        <w:t>**Archetype ID:** openEHR-DEMOGRAPHIC-PARTY_IDENTITY.person_name.v0</w:t>
      </w:r>
    </w:p>
    <w:p>
      <w:r>
        <w:t>**Lifecycle State:** in_development</w:t>
      </w:r>
    </w:p>
    <w:p>
      <w:r>
        <w:t>**Category:** PARTY_IDENTITY</w:t>
      </w:r>
    </w:p>
    <w:p>
      <w:r>
        <w:t>**Languages:** ko, pt-br, en</w:t>
      </w:r>
    </w:p>
    <w:p>
      <w:r>
        <w:t>**Purpose:** Representation of a personal name, based on ISO/TS 22220 standard.</w:t>
      </w:r>
    </w:p>
    <w:p>
      <w:r>
        <w:t>**Use:** Used to represent the names by which a person is known. ISO 22220 allows more than one usage for a name. openEHR reference model allows a single usage for a person name (indicated by the LOCATABLE class name attribute. This attribute should not be confused with the person name). Besides, two different names for a single person cannot have the same usage. If it is necessary to represent two or more usages for the same name, two PARTY_IDENTITY (ies) for the same person name (differing in the name attribute and possibly in the elements time validity and identifier) must be created. In case a person has two names with the same usage (for example, two aliases), the system must use different values in each name attribute ('alias1', 'alias2' ..., for instance). In this case, the ISO 22220 list of values allowed for name usage cannot be used. The application should ensure that either full name or family name be present.</w:t>
      </w:r>
    </w:p>
    <w:p>
      <w:r>
        <w:t>**Keywords:** demographic service, person name</w:t>
      </w:r>
    </w:p>
    <w:p>
      <w:r>
        <w:t>**Concepts:**</w:t>
      </w:r>
    </w:p>
    <w:p>
      <w:pPr>
        <w:pStyle w:val="ListBullet"/>
      </w:pPr>
      <w:r>
        <w:t>at0000::Person name - Person name details.</w:t>
      </w:r>
    </w:p>
    <w:p>
      <w:pPr>
        <w:pStyle w:val="ListBullet"/>
      </w:pPr>
      <w:r>
        <w:t>at0001::Name - Components of a person name.</w:t>
      </w:r>
    </w:p>
    <w:p>
      <w:pPr>
        <w:pStyle w:val="ListBullet"/>
      </w:pPr>
      <w:r>
        <w:t>at0002::Given name - The person's identifying name(s) within the family group or by which he/she is uniquely socially identified.</w:t>
      </w:r>
    </w:p>
    <w:p>
      <w:pPr>
        <w:pStyle w:val="ListBullet"/>
      </w:pPr>
      <w:r>
        <w:t>at0003::Family name - The part of a name a person usually has in common with some other members of his/her family, as distinguished from his/her given names.</w:t>
      </w:r>
    </w:p>
    <w:p>
      <w:pPr>
        <w:pStyle w:val="ListBullet"/>
      </w:pPr>
      <w:r>
        <w:t>at0004::Title - An honorific form of address commencing a name, used when addressing a person by name, whether by mail, by phone, or depending upon cultural situation in person.</w:t>
      </w:r>
    </w:p>
    <w:p>
      <w:pPr>
        <w:pStyle w:val="ListBullet"/>
      </w:pPr>
      <w:r>
        <w:t>at0005::Suffix - Additional term used following a person name.</w:t>
      </w:r>
    </w:p>
    <w:p>
      <w:pPr>
        <w:pStyle w:val="ListBullet"/>
      </w:pPr>
      <w:r>
        <w:t>at0007::Alternative name representations - Details of alternative representations such as local codesets or language variations.</w:t>
      </w:r>
    </w:p>
    <w:p>
      <w:pPr>
        <w:pStyle w:val="ListBullet"/>
      </w:pPr>
      <w:r>
        <w:t>at0008::Preferred name - Indicates that this is the name by which a person chooses to be identified.</w:t>
      </w:r>
    </w:p>
    <w:p>
      <w:pPr>
        <w:pStyle w:val="ListBullet"/>
      </w:pPr>
      <w:r>
        <w:t>at0009::Issues of accuracy and privacy - An indicator of specific conditions or rules that should be applied to the use of the person name.</w:t>
      </w:r>
    </w:p>
    <w:p>
      <w:pPr>
        <w:pStyle w:val="ListBullet"/>
      </w:pPr>
      <w:r>
        <w:t>at0010::Full Name - The person's full name as a concatenation of its name parts.</w:t>
      </w:r>
    </w:p>
    <w:p>
      <w:pPr>
        <w:pStyle w:val="ListBullet"/>
      </w:pPr>
      <w:r>
        <w:t>at0019::Usage interval - The period of time for which the name usage applies.</w:t>
      </w:r>
    </w:p>
    <w:p>
      <w:pPr>
        <w:pStyle w:val="ListBullet"/>
      </w:pPr>
      <w:r>
        <w:t>at0020::Usage identifier - The combination of identifier type, identifier issuer and identifier name that specify the link between this name and reporting or other unique identifier usage.</w:t>
      </w:r>
    </w:p>
    <w:p>
      <w:pPr>
        <w:pStyle w:val="ListBullet"/>
      </w:pPr>
      <w:r>
        <w:t>at0021::Representation usage - Name of the representational form used.</w:t>
      </w:r>
    </w:p>
    <w:p>
      <w:pPr>
        <w:pStyle w:val="ListBullet"/>
      </w:pPr>
      <w:r>
        <w:t>at0022::Alternative representation - Alternative Representation of this subject of care name using alternative styles of representation such as characters or language character set variations for local display.</w:t>
      </w:r>
    </w:p>
    <w:p>
      <w:pPr>
        <w:pStyle w:val="ListBullet"/>
      </w:pPr>
      <w:r>
        <w:t>at0023::Reporting name - The subject's name as it is to be used for reporting, when used with a specific identifier.</w:t>
      </w:r>
    </w:p>
    <w:p>
      <w:pPr>
        <w:pStyle w:val="ListBullet"/>
      </w:pPr>
      <w:r>
        <w:t>at0024::Newborn name - A type reserved for the identification of unnamed newborn babies.</w:t>
      </w:r>
    </w:p>
    <w:p>
      <w:pPr>
        <w:pStyle w:val="ListBullet"/>
      </w:pPr>
      <w:r>
        <w:t>at0025::Professional or business name - The name used by the subject for business or professional purposes.</w:t>
      </w:r>
    </w:p>
    <w:p>
      <w:pPr>
        <w:pStyle w:val="ListBullet"/>
      </w:pPr>
      <w:r>
        <w:t>at0026::Maiden name - The name used by the subject of care prior to marriage.</w:t>
      </w:r>
    </w:p>
    <w:p>
      <w:pPr>
        <w:pStyle w:val="ListBullet"/>
      </w:pPr>
      <w:r>
        <w:t>at0027::Legal name - Registered name (Legal name).</w:t>
      </w:r>
    </w:p>
    <w:p>
      <w:pPr>
        <w:pStyle w:val="ListBullet"/>
      </w:pPr>
      <w:r>
        <w:t>at0028::Other name - Any other name by which the subject is known, or has been known by in the past.</w:t>
      </w:r>
    </w:p>
    <w:p>
      <w:pPr>
        <w:pStyle w:val="ListBullet"/>
      </w:pPr>
      <w:r>
        <w:t>at0031::Unreliable information - The name recorded is a fictitious or partial name.</w:t>
      </w:r>
    </w:p>
    <w:p>
      <w:pPr>
        <w:pStyle w:val="ListBullet"/>
      </w:pPr>
      <w:r>
        <w:t>at0032::Known misspelling - This is a misspelling, but should be retained for potential future matching.</w:t>
      </w:r>
    </w:p>
    <w:p>
      <w:pPr>
        <w:pStyle w:val="ListBullet"/>
      </w:pPr>
      <w:r>
        <w:t>at0033::Name not to be used - This name should not be used when referring to this subject.</w:t>
      </w:r>
    </w:p>
    <w:p>
      <w:pPr>
        <w:pStyle w:val="ListBullet"/>
      </w:pPr>
      <w:r>
        <w:t>at0034::Name linkage forbidden by law - By Law, this name and all names prior to it in the name sequence are not to be displayed or indicated in any way when searching for or dealing with information and events associated with a name that is subsequent to this one in the name sequence.</w:t>
      </w:r>
    </w:p>
    <w:p>
      <w:pPr>
        <w:pStyle w:val="ListBullet"/>
      </w:pPr>
      <w:r>
        <w:t>at0035::Special privacy/security requirements - A name for which episodes are attached that should only be accessible to specified authorised persons.</w:t>
      </w:r>
    </w:p>
    <w:p>
      <w:pPr>
        <w:pStyle w:val="ListBullet"/>
      </w:pPr>
      <w:r>
        <w:t>at0036::Temporary name - A temporary name issued where the subject's name has not been determined.</w:t>
      </w:r>
    </w:p>
    <w:p>
      <w:r>
        <w:br/>
      </w:r>
    </w:p>
    <w:p>
      <w:pPr>
        <w:pStyle w:val="Heading2"/>
      </w:pPr>
      <w:r>
        <w:t>person-patient</w:t>
      </w:r>
    </w:p>
    <w:p>
      <w:r>
        <w:br/>
        <w:t>**Archetype ID:** openEHR-DEMOGRAPHIC-PERSON.person-patient.v0</w:t>
      </w:r>
    </w:p>
    <w:p>
      <w:r>
        <w:t>**Lifecycle State:** in_development</w:t>
      </w:r>
    </w:p>
    <w:p>
      <w:r>
        <w:t>**Category:** PERSON</w:t>
      </w:r>
    </w:p>
    <w:p>
      <w:r>
        <w:t>**Languages:** ko, pt-br, en, es-py</w:t>
      </w:r>
    </w:p>
    <w:p>
      <w:r>
        <w:t>**Purpose:** Representation of a patient's demographic data.</w:t>
      </w:r>
    </w:p>
    <w:p>
      <w:r>
        <w:t>**Use:** Used in demographic service to collect a patient's data.</w:t>
      </w:r>
    </w:p>
    <w:p>
      <w:r>
        <w:t>**Keywords:** demographic service, patient's data</w:t>
      </w:r>
    </w:p>
    <w:p>
      <w:r>
        <w:t>**Concepts:**</w:t>
      </w:r>
    </w:p>
    <w:p>
      <w:pPr>
        <w:pStyle w:val="ListBullet"/>
      </w:pPr>
      <w:r>
        <w:t>at0000.1::Patient - Patient demographic data.</w:t>
      </w:r>
    </w:p>
    <w:p>
      <w:pPr>
        <w:pStyle w:val="ListBullet"/>
      </w:pPr>
      <w:r>
        <w:t>at0001::Demographic details - A patient's demographic details.</w:t>
      </w:r>
    </w:p>
    <w:p>
      <w:pPr>
        <w:pStyle w:val="ListBullet"/>
      </w:pPr>
      <w:r>
        <w:t>at0002::Name - A person's name.</w:t>
      </w:r>
    </w:p>
    <w:p>
      <w:pPr>
        <w:pStyle w:val="ListBullet"/>
      </w:pPr>
      <w:r>
        <w:t>at0003::Contacts - A person's contacts.</w:t>
      </w:r>
    </w:p>
    <w:p>
      <w:pPr>
        <w:pStyle w:val="ListBullet"/>
      </w:pPr>
      <w:r>
        <w:t>at0004::Relationships - A person's relationships, especially family ties.</w:t>
      </w:r>
    </w:p>
    <w:p>
      <w:pPr>
        <w:pStyle w:val="ListBullet"/>
      </w:pPr>
      <w:r>
        <w:t>at0002.1::Name - A patient's name.</w:t>
      </w:r>
    </w:p>
    <w:p>
      <w:pPr>
        <w:pStyle w:val="ListBullet"/>
      </w:pPr>
      <w:r>
        <w:t>at0003.1::Contacts - A patient's contacts.</w:t>
      </w:r>
    </w:p>
    <w:p>
      <w:pPr>
        <w:pStyle w:val="ListBullet"/>
      </w:pPr>
      <w:r>
        <w:t>at0004.1::Relationships - A patient's relationships, especially family ties.</w:t>
      </w:r>
    </w:p>
    <w:p>
      <w:pPr>
        <w:pStyle w:val="ListBullet"/>
      </w:pPr>
      <w:r>
        <w:t>at0030::Addresses - Addresses linked to a single contact, i.e. with the same time validity.</w:t>
      </w:r>
    </w:p>
    <w:p>
      <w:pPr>
        <w:pStyle w:val="ListBullet"/>
      </w:pPr>
      <w:r>
        <w:t>at0040::Relationship type - Defines the type of relationship between related persons.</w:t>
      </w:r>
    </w:p>
    <w:p>
      <w:pPr>
        <w:pStyle w:val="ListBullet"/>
      </w:pPr>
      <w:r>
        <w:t>at0.2::Third party payer - Relationship between the patient and a third-party payer.</w:t>
      </w:r>
    </w:p>
    <w:p>
      <w:pPr>
        <w:pStyle w:val="ListBullet"/>
      </w:pPr>
      <w:r>
        <w:t>at0.3::Healthcare provider/Health professional - Patient: relationship between the patient and a healthcare provider organisation/health professional.</w:t>
      </w:r>
    </w:p>
    <w:p>
      <w:pPr>
        <w:pStyle w:val="ListBullet"/>
      </w:pPr>
      <w:r>
        <w:t>at0.40::Personal relationship - Personal relationship.</w:t>
      </w:r>
    </w:p>
    <w:p>
      <w:pPr>
        <w:pStyle w:val="ListBullet"/>
      </w:pPr>
      <w:r>
        <w:t>at0.20::Patient identifiers - Identifiers of the patient at the third-party payer.</w:t>
      </w:r>
    </w:p>
    <w:p>
      <w:pPr>
        <w:pStyle w:val="ListBullet"/>
      </w:pPr>
      <w:r>
        <w:t>at0.21::Healthcare consumer identifier. - An identifier of the patient at the third-party payer.</w:t>
      </w:r>
    </w:p>
    <w:p>
      <w:pPr>
        <w:pStyle w:val="ListBullet"/>
      </w:pPr>
      <w:r>
        <w:t>at0.30::Patient identifiers - Patient identifiers at the related healthcare provider.</w:t>
      </w:r>
    </w:p>
    <w:p>
      <w:pPr>
        <w:pStyle w:val="ListBullet"/>
      </w:pPr>
      <w:r>
        <w:t>at0.31::Patient identifier - A patient identifier at the related healthcare provider.</w:t>
      </w:r>
    </w:p>
    <w:p>
      <w:r>
        <w:br/>
      </w:r>
    </w:p>
    <w:p>
      <w:pPr>
        <w:pStyle w:val="Heading2"/>
      </w:pPr>
      <w:r>
        <w:t>person</w:t>
      </w:r>
    </w:p>
    <w:p>
      <w:r>
        <w:br/>
        <w:t>**Archetype ID:** openEHR-DEMOGRAPHIC-PERSON.person.v0</w:t>
      </w:r>
    </w:p>
    <w:p>
      <w:r>
        <w:t>**Lifecycle State:** in_development</w:t>
      </w:r>
    </w:p>
    <w:p>
      <w:r>
        <w:t>**Category:** PERSON</w:t>
      </w:r>
    </w:p>
    <w:p>
      <w:r>
        <w:t>**Languages:** sv, ko, pt-br, en, fa, es-py</w:t>
      </w:r>
    </w:p>
    <w:p>
      <w:r>
        <w:t>**Purpose:** Representation of a person's demographic data.</w:t>
      </w:r>
    </w:p>
    <w:p>
      <w:r>
        <w:t>**Use:** Used in demographic service to collect a person's data.</w:t>
      </w:r>
    </w:p>
    <w:p>
      <w:r>
        <w:t>**Keywords:** demographic service, person's data</w:t>
      </w:r>
    </w:p>
    <w:p>
      <w:r>
        <w:t>**Concepts:**</w:t>
      </w:r>
    </w:p>
    <w:p>
      <w:pPr>
        <w:pStyle w:val="ListBullet"/>
      </w:pPr>
      <w:r>
        <w:t>at0000::Person - Personal demographic data.</w:t>
      </w:r>
    </w:p>
    <w:p>
      <w:pPr>
        <w:pStyle w:val="ListBullet"/>
      </w:pPr>
      <w:r>
        <w:t>at0001::Demographic details - A person's demographic details.</w:t>
      </w:r>
    </w:p>
    <w:p>
      <w:pPr>
        <w:pStyle w:val="ListBullet"/>
      </w:pPr>
      <w:r>
        <w:t>at0002::Name - A person's name.</w:t>
      </w:r>
    </w:p>
    <w:p>
      <w:pPr>
        <w:pStyle w:val="ListBullet"/>
      </w:pPr>
      <w:r>
        <w:t>at0003::Contacts - A person's contacts.</w:t>
      </w:r>
    </w:p>
    <w:p>
      <w:pPr>
        <w:pStyle w:val="ListBullet"/>
      </w:pPr>
      <w:r>
        <w:t>at0004::Relationships - A person's relationships, especially family ties.</w:t>
      </w:r>
    </w:p>
    <w:p>
      <w:pPr>
        <w:pStyle w:val="ListBullet"/>
      </w:pPr>
      <w:r>
        <w:t>at0030::Addresses - Addresses linked to a single contact, i.e. with the same time validity.</w:t>
      </w:r>
    </w:p>
    <w:p>
      <w:pPr>
        <w:pStyle w:val="ListBullet"/>
      </w:pPr>
      <w:r>
        <w:t>at0040::Relationship type - Defines the type of relationship between related persons.</w:t>
      </w:r>
    </w:p>
    <w:p>
      <w:r>
        <w:br/>
      </w:r>
    </w:p>
    <w:p>
      <w:pPr>
        <w:pStyle w:val="Heading2"/>
      </w:pPr>
      <w:r>
        <w:t>healthcare_consumer</w:t>
      </w:r>
    </w:p>
    <w:p>
      <w:r>
        <w:br/>
        <w:t>**Archetype ID:** openEHR-DEMOGRAPHIC-ROLE.healthcare_consumer.v0</w:t>
      </w:r>
    </w:p>
    <w:p>
      <w:r>
        <w:t>**Lifecycle State:** in_development</w:t>
      </w:r>
    </w:p>
    <w:p>
      <w:r>
        <w:t>**Category:** ROLE</w:t>
      </w:r>
    </w:p>
    <w:p>
      <w:r>
        <w:t>**Languages:** ko, pt-br, en</w:t>
      </w:r>
    </w:p>
    <w:p>
      <w:r>
        <w:t>**Purpose:** Representation of a person's data when he/she acts as a healthcare consumer</w:t>
      </w:r>
    </w:p>
    <w:p>
      <w:r>
        <w:t>**Use:** Used in demographic service to collect demographic data about a person when he/she acts as a healthcare consumer</w:t>
      </w:r>
    </w:p>
    <w:p>
      <w:r>
        <w:t>**Keywords:** demographic service, healthcare consumer, third-party payer</w:t>
      </w:r>
    </w:p>
    <w:p>
      <w:r>
        <w:t>**Concepts:**</w:t>
      </w:r>
    </w:p>
    <w:p>
      <w:pPr>
        <w:pStyle w:val="ListBullet"/>
      </w:pPr>
      <w:r>
        <w:t>at0000::Healthcare consumer - A person performing the role of a healthcare consumer</w:t>
      </w:r>
    </w:p>
    <w:p>
      <w:pPr>
        <w:pStyle w:val="ListBullet"/>
      </w:pPr>
      <w:r>
        <w:t>at0001::Consumer name - Healthcare consumer's name</w:t>
      </w:r>
    </w:p>
    <w:p>
      <w:pPr>
        <w:pStyle w:val="ListBullet"/>
      </w:pPr>
      <w:r>
        <w:t>at0002::Consumer-Third party payer - Relationship between a healthcare consumer and a third-party payer</w:t>
      </w:r>
    </w:p>
    <w:p>
      <w:pPr>
        <w:pStyle w:val="ListBullet"/>
      </w:pPr>
      <w:r>
        <w:t>at0003::Patient - Patient: relationship between a healthcare consumer and a healthcare provider organisation/health professional</w:t>
      </w:r>
    </w:p>
    <w:p>
      <w:pPr>
        <w:pStyle w:val="ListBullet"/>
      </w:pPr>
      <w:r>
        <w:t>at0020::Healthcare consumer identifiers - Identifiers of a healthcare consumer at the third-party payer</w:t>
      </w:r>
    </w:p>
    <w:p>
      <w:pPr>
        <w:pStyle w:val="ListBullet"/>
      </w:pPr>
      <w:r>
        <w:t>at0021::Healthcare consumer identifier - Identifier of a healthcare consumer at the third-party payer</w:t>
      </w:r>
    </w:p>
    <w:p>
      <w:pPr>
        <w:pStyle w:val="ListBullet"/>
      </w:pPr>
      <w:r>
        <w:t>at0030::Patient identifiers - Patient identifiers at the related healthcare provider</w:t>
      </w:r>
    </w:p>
    <w:p>
      <w:pPr>
        <w:pStyle w:val="ListBullet"/>
      </w:pPr>
      <w:r>
        <w:t>at0031::Patient identifier - A patient identifier at the related healthcare provider</w:t>
      </w:r>
    </w:p>
    <w:p>
      <w:r>
        <w:br/>
      </w:r>
    </w:p>
    <w:p>
      <w:pPr>
        <w:pStyle w:val="Heading2"/>
      </w:pPr>
      <w:r>
        <w:t>healthcare_provider_organisation</w:t>
      </w:r>
    </w:p>
    <w:p>
      <w:r>
        <w:br/>
        <w:t>**Archetype ID:** openEHR-DEMOGRAPHIC-ROLE.healthcare_provider_organisation.v0</w:t>
      </w:r>
    </w:p>
    <w:p>
      <w:r>
        <w:t>**Lifecycle State:** in_development</w:t>
      </w:r>
    </w:p>
    <w:p>
      <w:r>
        <w:t>**Category:** ROLE</w:t>
      </w:r>
    </w:p>
    <w:p>
      <w:r>
        <w:t>**Languages:** ko, pt-br, en</w:t>
      </w:r>
    </w:p>
    <w:p>
      <w:r>
        <w:t>**Purpose:** Representation of an organisations's demographic data in the role of healthcare provider</w:t>
      </w:r>
    </w:p>
    <w:p>
      <w:r>
        <w:t>**Use:** Used in demographic service to collect demographic data about an organisation in the role of a healthcare provider</w:t>
      </w:r>
    </w:p>
    <w:p>
      <w:r>
        <w:t>**Keywords:** demographic service, healthcare provider organisation</w:t>
      </w:r>
    </w:p>
    <w:p>
      <w:r>
        <w:t>**Concepts:**</w:t>
      </w:r>
    </w:p>
    <w:p>
      <w:pPr>
        <w:pStyle w:val="ListBullet"/>
      </w:pPr>
      <w:r>
        <w:t>at0000::Healthcare Provider Organisation - Organisation in the role of a healthcare provider</w:t>
      </w:r>
    </w:p>
    <w:p>
      <w:pPr>
        <w:pStyle w:val="ListBullet"/>
      </w:pPr>
      <w:r>
        <w:t>at0001::Identifiers - The identifiers used by the organisation acting as a healthcare provider organisation</w:t>
      </w:r>
    </w:p>
    <w:p>
      <w:pPr>
        <w:pStyle w:val="ListBullet"/>
      </w:pPr>
      <w:r>
        <w:t>at0002::Provider name - Indicates how the healthcare provider organisation is known by</w:t>
      </w:r>
    </w:p>
    <w:p>
      <w:pPr>
        <w:pStyle w:val="ListBullet"/>
      </w:pPr>
      <w:r>
        <w:t>at0003::Third-party payer relationship - relationship between the healthcare provider organisation and a third-party payer</w:t>
      </w:r>
    </w:p>
    <w:p>
      <w:pPr>
        <w:pStyle w:val="ListBullet"/>
      </w:pPr>
      <w:r>
        <w:t>at0010::Identifier - The identifier used by the organisation in the role of a healthcare provider organisation</w:t>
      </w:r>
    </w:p>
    <w:p>
      <w:pPr>
        <w:pStyle w:val="ListBullet"/>
      </w:pPr>
      <w:r>
        <w:t>at0030::Details - Relationship details</w:t>
      </w:r>
    </w:p>
    <w:p>
      <w:pPr>
        <w:pStyle w:val="ListBullet"/>
      </w:pPr>
      <w:r>
        <w:t>at0031::identifier used in the relationship - Identifier used by the healthcare provider in the relationship with the third-party payer</w:t>
      </w:r>
    </w:p>
    <w:p>
      <w:r>
        <w:br/>
      </w:r>
    </w:p>
    <w:p>
      <w:pPr>
        <w:pStyle w:val="Heading2"/>
      </w:pPr>
      <w:r>
        <w:t>individual_provider</w:t>
      </w:r>
    </w:p>
    <w:p>
      <w:r>
        <w:br/>
        <w:t>**Archetype ID:** openEHR-DEMOGRAPHIC-ROLE.individual_provider.v0</w:t>
      </w:r>
    </w:p>
    <w:p>
      <w:r>
        <w:t>**Lifecycle State:** in_development</w:t>
      </w:r>
    </w:p>
    <w:p>
      <w:r>
        <w:t>**Category:** ROLE</w:t>
      </w:r>
    </w:p>
    <w:p>
      <w:r>
        <w:t>**Languages:** ko, pt-br, en</w:t>
      </w:r>
    </w:p>
    <w:p>
      <w:r>
        <w:t>**Purpose:** Representation of an individual healthcare provider demographic data.</w:t>
      </w:r>
    </w:p>
    <w:p>
      <w:r>
        <w:t>**Use:** Used in demographic service to collect a individual healthcare provider's data.</w:t>
      </w:r>
    </w:p>
    <w:p>
      <w:r>
        <w:t>**Keywords:** demographic service, individual healthcare provider</w:t>
      </w:r>
    </w:p>
    <w:p>
      <w:r>
        <w:t>**Concepts:**</w:t>
      </w:r>
    </w:p>
    <w:p>
      <w:pPr>
        <w:pStyle w:val="ListBullet"/>
      </w:pPr>
      <w:r>
        <w:t>at0000::Individual healthcare provider - Data about a person who performs the role of an individual healthcare provider.</w:t>
      </w:r>
    </w:p>
    <w:p>
      <w:pPr>
        <w:pStyle w:val="ListBullet"/>
      </w:pPr>
      <w:r>
        <w:t>at0001::Name - Individual healthcare provider's name.</w:t>
      </w:r>
    </w:p>
    <w:p>
      <w:pPr>
        <w:pStyle w:val="ListBullet"/>
      </w:pPr>
      <w:r>
        <w:t>at0002::Capability - Individual healthcare provider's capability.</w:t>
      </w:r>
    </w:p>
    <w:p>
      <w:pPr>
        <w:pStyle w:val="ListBullet"/>
      </w:pPr>
      <w:r>
        <w:t>at0003::Contact - Individual healthcare provider's contact.</w:t>
      </w:r>
    </w:p>
    <w:p>
      <w:pPr>
        <w:pStyle w:val="ListBullet"/>
      </w:pPr>
      <w:r>
        <w:t>at0004::Relationship with a third-party payer - Relationship between an individual healthcare provider and a third-party payer.</w:t>
      </w:r>
    </w:p>
    <w:p>
      <w:pPr>
        <w:pStyle w:val="ListBullet"/>
      </w:pPr>
      <w:r>
        <w:t>at0005::Employer/employee relationship - Employer/employee relationship between an individual healthcare provider and a healthcare provider organisation.</w:t>
      </w:r>
    </w:p>
    <w:p>
      <w:pPr>
        <w:pStyle w:val="ListBullet"/>
      </w:pPr>
      <w:r>
        <w:t>at0030::Address - Address where the individual provider can be contacted.</w:t>
      </w:r>
    </w:p>
    <w:p>
      <w:pPr>
        <w:pStyle w:val="ListBullet"/>
      </w:pPr>
      <w:r>
        <w:t>at0040::Relationship details - Details of an individual healthcare provider/third-party payer relationship.</w:t>
      </w:r>
    </w:p>
    <w:p>
      <w:pPr>
        <w:pStyle w:val="ListBullet"/>
      </w:pPr>
      <w:r>
        <w:t>at0041::Identifier - The identifer of the individual healthcare provider at the third-party payer.</w:t>
      </w:r>
    </w:p>
    <w:p>
      <w:pPr>
        <w:pStyle w:val="ListBullet"/>
      </w:pPr>
      <w:r>
        <w:t>at0050::Details - Details of the employer/employee relationship.</w:t>
      </w:r>
    </w:p>
    <w:p>
      <w:pPr>
        <w:pStyle w:val="ListBullet"/>
      </w:pPr>
      <w:r>
        <w:t>at0051::Identifier - The identifer of the individual healthcare provider at the healthcare provider organisation.</w:t>
      </w:r>
    </w:p>
    <w:p>
      <w:pPr>
        <w:pStyle w:val="ListBullet"/>
      </w:pPr>
      <w:r>
        <w:t>at0052::Employment role - The role of the individual healthcare provider at the healthcare provider organisation.</w:t>
      </w:r>
    </w:p>
    <w:p>
      <w:r>
        <w:br/>
      </w:r>
    </w:p>
    <w:p>
      <w:pPr>
        <w:pStyle w:val="Heading2"/>
      </w:pPr>
      <w:r>
        <w:t>third_party_payer</w:t>
      </w:r>
    </w:p>
    <w:p>
      <w:r>
        <w:br/>
        <w:t>**Archetype ID:** openEHR-DEMOGRAPHIC-ROLE.third_party_payer.v0</w:t>
      </w:r>
    </w:p>
    <w:p>
      <w:r>
        <w:t>**Lifecycle State:** in_development</w:t>
      </w:r>
    </w:p>
    <w:p>
      <w:r>
        <w:t>**Category:** ROLE</w:t>
      </w:r>
    </w:p>
    <w:p>
      <w:r>
        <w:t>**Languages:** ko, pt-br, en</w:t>
      </w:r>
    </w:p>
    <w:p>
      <w:r>
        <w:t>**Purpose:** Representation of a third-party payer demographic data</w:t>
      </w:r>
    </w:p>
    <w:p>
      <w:r>
        <w:t>**Use:** Used in demographic service to collect demographic data about an organisation in the role of a third-party payer</w:t>
      </w:r>
    </w:p>
    <w:p>
      <w:r>
        <w:t>**Keywords:** demographic service, third-party payer</w:t>
      </w:r>
    </w:p>
    <w:p>
      <w:r>
        <w:t>**Concepts:**</w:t>
      </w:r>
    </w:p>
    <w:p>
      <w:pPr>
        <w:pStyle w:val="ListBullet"/>
      </w:pPr>
      <w:r>
        <w:t>at0000::Third-party payer - Organisation in the role of a third-party payer</w:t>
      </w:r>
    </w:p>
    <w:p>
      <w:pPr>
        <w:pStyle w:val="ListBullet"/>
      </w:pPr>
      <w:r>
        <w:t>at0001::Identifiers - The identifiers used by the organisation in the role of a third-party payer</w:t>
      </w:r>
    </w:p>
    <w:p>
      <w:pPr>
        <w:pStyle w:val="ListBullet"/>
      </w:pPr>
      <w:r>
        <w:t>at0002::Name - Indicates how the third-party payer is known by</w:t>
      </w:r>
    </w:p>
    <w:p>
      <w:pPr>
        <w:pStyle w:val="ListBullet"/>
      </w:pPr>
      <w:r>
        <w:t>at0010::Identifier - The identifier used by the organisation in the role of a third-party payer</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