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Matemàtiques · Docència · Investigació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Barcelona  ·  686 681 033  ·  alex_reyes_bcn@hotmail.com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RECERCA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Conjectura de Collatz i dinàmica simbòlica.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EXPERIÈNCIA DOCENT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2017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 Mathematics AI HL i SL, Matemàtiques aplicades a les CCSS de 1r Batxillerat, Matemàtiques de 2n ESO. Preparació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2017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 · Cap d'estudis de Batxillerat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Matemàtiques d'ESO i Batxillerat. Els dos darrers cursos com a Cap d'estudis de Batxillerat.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Màster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Màster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Formació del Professorat (Matemàtiques)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Grau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Llicenciatura en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2008–2009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Beca Erasmus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University of Sheffield (Regne Unit)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Natiu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Castellà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Anglès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Nivell B2. 9 mesos d'estada Erasmus a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EINES I PROGRAMARI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Moodle · ClickEdu · Alexia · LaTeX · GeoGebra · Maple · Matlab · C++ · Office 365 · iBooks Author · Notion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2026-04-25T21:20:11.201Z</dcterms:created>
  <dcterms:modified xsi:type="dcterms:W3CDTF">2026-04-25T21:20:11.202Z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