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1B1E3" w14:textId="76009154" w:rsidR="00126CE0" w:rsidRDefault="00887BD0" w:rsidP="00887BD0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را نصب و کتابخانه های مورد نظر را روی سیستم خود نصب کنید. (برای نصب کتابخانه ها می توانید "نصب کتابخانه های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به وسیله ی </w:t>
      </w:r>
      <w:r>
        <w:rPr>
          <w:lang w:bidi="fa-IR"/>
        </w:rPr>
        <w:t>pip</w:t>
      </w:r>
      <w:r>
        <w:rPr>
          <w:rFonts w:hint="cs"/>
          <w:rtl/>
          <w:lang w:bidi="fa-IR"/>
        </w:rPr>
        <w:t>" را جستجو کنید.</w:t>
      </w:r>
    </w:p>
    <w:p w14:paraId="0ED44957" w14:textId="31F7B8C4" w:rsidR="00887BD0" w:rsidRDefault="00887BD0" w:rsidP="00887BD0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کد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فشرده شده با نام </w:t>
      </w:r>
      <w:r>
        <w:rPr>
          <w:lang w:bidi="fa-IR"/>
        </w:rPr>
        <w:t xml:space="preserve">  &lt;</w:t>
      </w:r>
      <w:proofErr w:type="spellStart"/>
      <w:r>
        <w:rPr>
          <w:lang w:bidi="fa-IR"/>
        </w:rPr>
        <w:t>arezz.rar</w:t>
      </w:r>
      <w:proofErr w:type="spellEnd"/>
      <w:r>
        <w:rPr>
          <w:lang w:bidi="fa-IR"/>
        </w:rPr>
        <w:t>&gt;</w:t>
      </w:r>
      <w:r>
        <w:rPr>
          <w:rFonts w:hint="cs"/>
          <w:rtl/>
          <w:lang w:bidi="fa-IR"/>
        </w:rPr>
        <w:t>را دانلود کنید. برای دانلود روی فایل کلیک کرده و در صفحه بعد گزینه دانلود در سمت راست صفحه را بفشارید.</w:t>
      </w:r>
    </w:p>
    <w:p w14:paraId="0777FFAA" w14:textId="79DF2F44" w:rsidR="00887BD0" w:rsidRDefault="00887BD0" w:rsidP="00887BD0">
      <w:pPr>
        <w:tabs>
          <w:tab w:val="left" w:pos="391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را از حال فشرده خارج کرده و روی ان </w:t>
      </w:r>
      <w:proofErr w:type="spellStart"/>
      <w:r>
        <w:rPr>
          <w:rFonts w:hint="cs"/>
          <w:rtl/>
          <w:lang w:bidi="fa-IR"/>
        </w:rPr>
        <w:t>دابل</w:t>
      </w:r>
      <w:proofErr w:type="spellEnd"/>
      <w:r>
        <w:rPr>
          <w:rFonts w:hint="cs"/>
          <w:rtl/>
          <w:lang w:bidi="fa-IR"/>
        </w:rPr>
        <w:t xml:space="preserve"> کلیک کنید.</w:t>
      </w:r>
    </w:p>
    <w:p w14:paraId="0225391F" w14:textId="2894D58E" w:rsidR="00887BD0" w:rsidRDefault="00887BD0" w:rsidP="00887BD0">
      <w:pPr>
        <w:tabs>
          <w:tab w:val="left" w:pos="3912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فایل </w:t>
      </w:r>
      <w:proofErr w:type="spellStart"/>
      <w:r>
        <w:rPr>
          <w:rFonts w:hint="cs"/>
          <w:rtl/>
          <w:lang w:bidi="fa-IR"/>
        </w:rPr>
        <w:t>اکسل</w:t>
      </w:r>
      <w:proofErr w:type="spellEnd"/>
      <w:r>
        <w:rPr>
          <w:rFonts w:hint="cs"/>
          <w:rtl/>
          <w:lang w:bidi="fa-IR"/>
        </w:rPr>
        <w:t xml:space="preserve"> حاوی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تصمیم گیری را به درون صفحه ی باز شده بکشید و با توجه به نیاز خود از روش ها استفاده کنید. </w:t>
      </w:r>
      <w:r w:rsidRPr="00887BD0">
        <w:rPr>
          <w:rFonts w:hint="cs"/>
          <w:color w:val="FF0000"/>
          <w:rtl/>
          <w:lang w:bidi="fa-IR"/>
        </w:rPr>
        <w:t xml:space="preserve">دقت فرمایید سطر اول فایل </w:t>
      </w:r>
      <w:proofErr w:type="spellStart"/>
      <w:r w:rsidRPr="00887BD0">
        <w:rPr>
          <w:rFonts w:hint="cs"/>
          <w:color w:val="FF0000"/>
          <w:rtl/>
          <w:lang w:bidi="fa-IR"/>
        </w:rPr>
        <w:t>اکسل</w:t>
      </w:r>
      <w:proofErr w:type="spellEnd"/>
      <w:r w:rsidRPr="00887BD0">
        <w:rPr>
          <w:rFonts w:hint="cs"/>
          <w:color w:val="FF0000"/>
          <w:rtl/>
          <w:lang w:bidi="fa-IR"/>
        </w:rPr>
        <w:t xml:space="preserve"> باید خالی باشد.</w:t>
      </w:r>
    </w:p>
    <w:sectPr w:rsidR="0088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0"/>
    <w:rsid w:val="00126CE0"/>
    <w:rsid w:val="008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B57"/>
  <w15:chartTrackingRefBased/>
  <w15:docId w15:val="{BEBA1D6B-5E14-4F9C-A19B-449AEEDB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Uighur" w:eastAsiaTheme="minorHAnsi" w:hAnsi="Microsoft Uighur" w:cs="Microsoft Uighur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I I</cp:lastModifiedBy>
  <cp:revision>1</cp:revision>
  <dcterms:created xsi:type="dcterms:W3CDTF">2020-07-01T13:40:00Z</dcterms:created>
  <dcterms:modified xsi:type="dcterms:W3CDTF">2020-07-01T13:47:00Z</dcterms:modified>
</cp:coreProperties>
</file>