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42DD" w:rsidRPr="004542DD" w:rsidRDefault="004542DD" w:rsidP="004542DD">
      <w:pPr>
        <w:jc w:val="center"/>
        <w:rPr>
          <w:rFonts w:ascii="Calibri" w:hAnsi="Calibri" w:cs="Calibri"/>
          <w:b/>
          <w:bCs/>
        </w:rPr>
      </w:pPr>
      <w:r w:rsidRPr="004542DD">
        <w:rPr>
          <w:rFonts w:ascii="Calibri" w:hAnsi="Calibri" w:cs="Calibri"/>
          <w:b/>
          <w:bCs/>
          <w:sz w:val="32"/>
          <w:szCs w:val="32"/>
        </w:rPr>
        <w:t xml:space="preserve">Forecasting </w:t>
      </w:r>
      <w:r>
        <w:rPr>
          <w:rFonts w:ascii="Calibri" w:hAnsi="Calibri" w:cs="Calibri"/>
          <w:b/>
          <w:bCs/>
          <w:sz w:val="32"/>
          <w:szCs w:val="32"/>
        </w:rPr>
        <w:t>t</w:t>
      </w:r>
      <w:r w:rsidRPr="004542DD">
        <w:rPr>
          <w:rFonts w:ascii="Calibri" w:hAnsi="Calibri" w:cs="Calibri"/>
          <w:b/>
          <w:bCs/>
          <w:sz w:val="32"/>
          <w:szCs w:val="32"/>
        </w:rPr>
        <w:t xml:space="preserve">he Number </w:t>
      </w:r>
      <w:r>
        <w:rPr>
          <w:rFonts w:ascii="Calibri" w:hAnsi="Calibri" w:cs="Calibri"/>
          <w:b/>
          <w:bCs/>
          <w:sz w:val="32"/>
          <w:szCs w:val="32"/>
        </w:rPr>
        <w:t>o</w:t>
      </w:r>
      <w:r w:rsidRPr="004542DD">
        <w:rPr>
          <w:rFonts w:ascii="Calibri" w:hAnsi="Calibri" w:cs="Calibri"/>
          <w:b/>
          <w:bCs/>
          <w:sz w:val="32"/>
          <w:szCs w:val="32"/>
        </w:rPr>
        <w:t xml:space="preserve">f Orders </w:t>
      </w:r>
      <w:r>
        <w:rPr>
          <w:rFonts w:ascii="Calibri" w:hAnsi="Calibri" w:cs="Calibri"/>
          <w:b/>
          <w:bCs/>
          <w:sz w:val="32"/>
          <w:szCs w:val="32"/>
        </w:rPr>
        <w:t>f</w:t>
      </w:r>
      <w:r w:rsidRPr="004542DD">
        <w:rPr>
          <w:rFonts w:ascii="Calibri" w:hAnsi="Calibri" w:cs="Calibri"/>
          <w:b/>
          <w:bCs/>
          <w:sz w:val="32"/>
          <w:szCs w:val="32"/>
        </w:rPr>
        <w:t xml:space="preserve">or Upcoming 10 Weeks </w:t>
      </w:r>
      <w:r>
        <w:rPr>
          <w:rFonts w:ascii="Calibri" w:hAnsi="Calibri" w:cs="Calibri"/>
          <w:b/>
          <w:bCs/>
          <w:sz w:val="32"/>
          <w:szCs w:val="32"/>
        </w:rPr>
        <w:t>f</w:t>
      </w:r>
      <w:r w:rsidRPr="004542DD">
        <w:rPr>
          <w:rFonts w:ascii="Calibri" w:hAnsi="Calibri" w:cs="Calibri"/>
          <w:b/>
          <w:bCs/>
          <w:sz w:val="32"/>
          <w:szCs w:val="32"/>
        </w:rPr>
        <w:t xml:space="preserve">or </w:t>
      </w:r>
      <w:r>
        <w:rPr>
          <w:rFonts w:ascii="Calibri" w:hAnsi="Calibri" w:cs="Calibri"/>
          <w:b/>
          <w:bCs/>
          <w:sz w:val="32"/>
          <w:szCs w:val="32"/>
        </w:rPr>
        <w:t>a</w:t>
      </w:r>
      <w:r w:rsidRPr="004542DD">
        <w:rPr>
          <w:rFonts w:ascii="Calibri" w:hAnsi="Calibri" w:cs="Calibri"/>
          <w:b/>
          <w:bCs/>
          <w:sz w:val="32"/>
          <w:szCs w:val="32"/>
        </w:rPr>
        <w:t xml:space="preserve"> Meal</w:t>
      </w:r>
      <w:r>
        <w:rPr>
          <w:rFonts w:ascii="Calibri" w:hAnsi="Calibri" w:cs="Calibri"/>
          <w:b/>
          <w:bCs/>
          <w:sz w:val="32"/>
          <w:szCs w:val="32"/>
        </w:rPr>
        <w:t xml:space="preserve"> </w:t>
      </w:r>
      <w:r w:rsidRPr="004542DD">
        <w:rPr>
          <w:rFonts w:ascii="Calibri" w:hAnsi="Calibri" w:cs="Calibri"/>
          <w:b/>
          <w:bCs/>
          <w:sz w:val="32"/>
          <w:szCs w:val="32"/>
        </w:rPr>
        <w:t>Delivery Company</w:t>
      </w:r>
    </w:p>
    <w:p w:rsidR="004542DD" w:rsidRPr="004542DD" w:rsidRDefault="004542DD" w:rsidP="004542DD">
      <w:pPr>
        <w:spacing w:after="240"/>
        <w:rPr>
          <w:rFonts w:ascii="Calibri" w:hAnsi="Calibri" w:cs="Calibri"/>
          <w:b/>
          <w:bCs/>
          <w:sz w:val="32"/>
          <w:szCs w:val="32"/>
        </w:rPr>
      </w:pPr>
      <w:r w:rsidRPr="004542DD">
        <w:rPr>
          <w:rFonts w:ascii="Calibri" w:hAnsi="Calibri" w:cs="Calibri"/>
          <w:b/>
          <w:bCs/>
          <w:sz w:val="32"/>
          <w:szCs w:val="32"/>
        </w:rPr>
        <w:t>Problem statement</w:t>
      </w:r>
    </w:p>
    <w:p w:rsidR="004542DD" w:rsidRPr="004542DD" w:rsidRDefault="004542DD" w:rsidP="004542DD">
      <w:pPr>
        <w:rPr>
          <w:rFonts w:ascii="Calibri" w:hAnsi="Calibri" w:cs="Calibri"/>
        </w:rPr>
      </w:pPr>
      <w:r w:rsidRPr="004542DD">
        <w:rPr>
          <w:rFonts w:ascii="Calibri" w:hAnsi="Calibri" w:cs="Calibri"/>
        </w:rPr>
        <w:t xml:space="preserve">How can a meal delivery company </w:t>
      </w:r>
      <w:r w:rsidRPr="004542DD">
        <w:rPr>
          <w:rFonts w:ascii="Calibri" w:hAnsi="Calibri" w:cs="Calibri"/>
        </w:rPr>
        <w:t>operating in multiple cities</w:t>
      </w:r>
      <w:r w:rsidRPr="004542DD">
        <w:rPr>
          <w:rFonts w:ascii="Calibri" w:hAnsi="Calibri" w:cs="Calibri"/>
        </w:rPr>
        <w:t xml:space="preserve"> forecast the number of orders for centers across these cities for upcoming 10 weeks by using number of orders, promotions, and </w:t>
      </w:r>
      <w:r>
        <w:rPr>
          <w:rFonts w:ascii="Calibri" w:hAnsi="Calibri" w:cs="Calibri"/>
        </w:rPr>
        <w:t xml:space="preserve">meal </w:t>
      </w:r>
      <w:r w:rsidRPr="004542DD">
        <w:rPr>
          <w:rFonts w:ascii="Calibri" w:hAnsi="Calibri" w:cs="Calibri"/>
        </w:rPr>
        <w:t>prices of 145 weeks related data.</w:t>
      </w:r>
    </w:p>
    <w:p w:rsidR="004542DD" w:rsidRPr="004542DD" w:rsidRDefault="004542DD" w:rsidP="004542DD">
      <w:pPr>
        <w:rPr>
          <w:rFonts w:ascii="Calibri" w:hAnsi="Calibri" w:cs="Calibri"/>
        </w:rPr>
      </w:pPr>
    </w:p>
    <w:p w:rsidR="004542DD" w:rsidRPr="004542DD" w:rsidRDefault="004542DD" w:rsidP="004542DD">
      <w:pPr>
        <w:spacing w:after="240"/>
        <w:rPr>
          <w:rFonts w:ascii="Calibri" w:hAnsi="Calibri" w:cs="Calibri"/>
          <w:b/>
          <w:bCs/>
          <w:sz w:val="32"/>
          <w:szCs w:val="32"/>
        </w:rPr>
      </w:pPr>
      <w:r w:rsidRPr="004542DD">
        <w:rPr>
          <w:rFonts w:ascii="Calibri" w:hAnsi="Calibri" w:cs="Calibri"/>
          <w:b/>
          <w:bCs/>
          <w:sz w:val="32"/>
          <w:szCs w:val="32"/>
        </w:rPr>
        <w:t>Context</w:t>
      </w:r>
    </w:p>
    <w:p w:rsidR="004542DD" w:rsidRPr="004542DD" w:rsidRDefault="004542DD" w:rsidP="004542DD">
      <w:pPr>
        <w:jc w:val="both"/>
        <w:rPr>
          <w:rFonts w:ascii="Calibri" w:hAnsi="Calibri" w:cs="Calibri"/>
        </w:rPr>
      </w:pPr>
      <w:r w:rsidRPr="004542DD">
        <w:rPr>
          <w:rFonts w:ascii="Calibri" w:hAnsi="Calibri" w:cs="Calibri"/>
        </w:rPr>
        <w:t xml:space="preserve">A meal delivery company </w:t>
      </w:r>
      <w:r w:rsidRPr="004542DD">
        <w:rPr>
          <w:rFonts w:ascii="Calibri" w:hAnsi="Calibri" w:cs="Calibri"/>
        </w:rPr>
        <w:t>operat</w:t>
      </w:r>
      <w:r>
        <w:rPr>
          <w:rFonts w:ascii="Calibri" w:hAnsi="Calibri" w:cs="Calibri"/>
        </w:rPr>
        <w:t>es</w:t>
      </w:r>
      <w:r w:rsidRPr="004542DD">
        <w:rPr>
          <w:rFonts w:ascii="Calibri" w:hAnsi="Calibri" w:cs="Calibri"/>
        </w:rPr>
        <w:t xml:space="preserve"> in multiple cities </w:t>
      </w:r>
      <w:r w:rsidRPr="004542DD">
        <w:rPr>
          <w:rFonts w:ascii="Calibri" w:hAnsi="Calibri" w:cs="Calibri"/>
        </w:rPr>
        <w:t xml:space="preserve">and </w:t>
      </w:r>
      <w:r w:rsidRPr="004542DD">
        <w:rPr>
          <w:rFonts w:ascii="Calibri" w:hAnsi="Calibri" w:cs="Calibri"/>
        </w:rPr>
        <w:t xml:space="preserve">has various fulfillment centers across these cities to dispatch meal orders to customers. </w:t>
      </w:r>
      <w:r w:rsidRPr="004542DD">
        <w:rPr>
          <w:rFonts w:ascii="Calibri" w:hAnsi="Calibri" w:cs="Calibri"/>
        </w:rPr>
        <w:t>The company</w:t>
      </w:r>
      <w:r w:rsidRPr="004542DD">
        <w:rPr>
          <w:rFonts w:ascii="Calibri" w:hAnsi="Calibri" w:cs="Calibri"/>
        </w:rPr>
        <w:t xml:space="preserve"> aims to forecast the upcoming weeks' orders, allowing these centers to plan their raw material stocks accordingly.</w:t>
      </w:r>
      <w:r w:rsidRPr="004542DD">
        <w:rPr>
          <w:rFonts w:ascii="Calibri" w:hAnsi="Calibri" w:cs="Calibri"/>
        </w:rPr>
        <w:t xml:space="preserve"> </w:t>
      </w:r>
      <w:r w:rsidRPr="004542DD">
        <w:rPr>
          <w:rFonts w:ascii="Calibri" w:hAnsi="Calibri" w:cs="Calibri"/>
        </w:rPr>
        <w:t>The majority of raw materials are replenished weekly, and due to their perishable nature, precise procurement planning is crucial. Accurate demand forecasts are also vital for staffing the centers effectively. With the provided information, the objective is to predict the demand for the upcoming 10 weeks (Weeks: 146-155) for the center-meal combinations in the test set.</w:t>
      </w:r>
    </w:p>
    <w:p w:rsidR="004542DD" w:rsidRPr="004542DD" w:rsidRDefault="004542DD" w:rsidP="004542DD">
      <w:pPr>
        <w:jc w:val="both"/>
        <w:rPr>
          <w:rFonts w:ascii="Calibri" w:hAnsi="Calibri" w:cs="Calibri"/>
        </w:rPr>
      </w:pPr>
    </w:p>
    <w:p w:rsidR="004542DD" w:rsidRPr="004542DD" w:rsidRDefault="004542DD" w:rsidP="004542DD">
      <w:pPr>
        <w:spacing w:after="240"/>
        <w:rPr>
          <w:rFonts w:ascii="Calibri" w:hAnsi="Calibri" w:cs="Calibri"/>
          <w:b/>
          <w:bCs/>
          <w:sz w:val="32"/>
          <w:szCs w:val="32"/>
        </w:rPr>
      </w:pPr>
      <w:r w:rsidRPr="004542DD">
        <w:rPr>
          <w:rFonts w:ascii="Calibri" w:hAnsi="Calibri" w:cs="Calibri"/>
          <w:b/>
          <w:bCs/>
          <w:sz w:val="32"/>
          <w:szCs w:val="32"/>
        </w:rPr>
        <w:t>Data</w:t>
      </w:r>
      <w:r w:rsidRPr="004542DD">
        <w:rPr>
          <w:rFonts w:ascii="Calibri" w:hAnsi="Calibri" w:cs="Calibri"/>
          <w:b/>
          <w:bCs/>
          <w:sz w:val="32"/>
          <w:szCs w:val="32"/>
        </w:rPr>
        <w:t xml:space="preserve"> Source</w:t>
      </w:r>
    </w:p>
    <w:p w:rsidR="004542DD" w:rsidRPr="004542DD" w:rsidRDefault="004542DD" w:rsidP="004542DD">
      <w:pPr>
        <w:rPr>
          <w:rFonts w:ascii="Calibri" w:hAnsi="Calibri" w:cs="Calibri"/>
        </w:rPr>
      </w:pPr>
      <w:r w:rsidRPr="004542DD">
        <w:rPr>
          <w:rFonts w:ascii="Calibri" w:hAnsi="Calibri" w:cs="Calibri"/>
        </w:rPr>
        <w:t xml:space="preserve">The data are sourced from </w:t>
      </w:r>
      <w:hyperlink r:id="rId7" w:history="1">
        <w:r w:rsidRPr="004542DD">
          <w:rPr>
            <w:rStyle w:val="Hyperlink"/>
            <w:rFonts w:ascii="Calibri" w:hAnsi="Calibri" w:cs="Calibri"/>
          </w:rPr>
          <w:t>https://</w:t>
        </w:r>
        <w:r w:rsidRPr="004542DD">
          <w:rPr>
            <w:rStyle w:val="Hyperlink"/>
            <w:rFonts w:ascii="Calibri" w:hAnsi="Calibri" w:cs="Calibri"/>
          </w:rPr>
          <w:t>w</w:t>
        </w:r>
        <w:r w:rsidRPr="004542DD">
          <w:rPr>
            <w:rStyle w:val="Hyperlink"/>
            <w:rFonts w:ascii="Calibri" w:hAnsi="Calibri" w:cs="Calibri"/>
          </w:rPr>
          <w:t>w</w:t>
        </w:r>
        <w:r w:rsidRPr="004542DD">
          <w:rPr>
            <w:rStyle w:val="Hyperlink"/>
            <w:rFonts w:ascii="Calibri" w:hAnsi="Calibri" w:cs="Calibri"/>
          </w:rPr>
          <w:t>w</w:t>
        </w:r>
        <w:r w:rsidRPr="004542DD">
          <w:rPr>
            <w:rStyle w:val="Hyperlink"/>
            <w:rFonts w:ascii="Calibri" w:hAnsi="Calibri" w:cs="Calibri"/>
          </w:rPr>
          <w:t>.kaggle.com/datas</w:t>
        </w:r>
        <w:r w:rsidRPr="004542DD">
          <w:rPr>
            <w:rStyle w:val="Hyperlink"/>
            <w:rFonts w:ascii="Calibri" w:hAnsi="Calibri" w:cs="Calibri"/>
          </w:rPr>
          <w:t>e</w:t>
        </w:r>
        <w:r w:rsidRPr="004542DD">
          <w:rPr>
            <w:rStyle w:val="Hyperlink"/>
            <w:rFonts w:ascii="Calibri" w:hAnsi="Calibri" w:cs="Calibri"/>
          </w:rPr>
          <w:t>ts/ka</w:t>
        </w:r>
        <w:r w:rsidRPr="004542DD">
          <w:rPr>
            <w:rStyle w:val="Hyperlink"/>
            <w:rFonts w:ascii="Calibri" w:hAnsi="Calibri" w:cs="Calibri"/>
          </w:rPr>
          <w:t>n</w:t>
        </w:r>
        <w:r w:rsidRPr="004542DD">
          <w:rPr>
            <w:rStyle w:val="Hyperlink"/>
            <w:rFonts w:ascii="Calibri" w:hAnsi="Calibri" w:cs="Calibri"/>
          </w:rPr>
          <w:t>nanaikkal/food-demand-forecasting</w:t>
        </w:r>
      </w:hyperlink>
      <w:r w:rsidRPr="004542DD">
        <w:rPr>
          <w:rStyle w:val="Hyperlink"/>
          <w:rFonts w:ascii="Calibri" w:hAnsi="Calibri" w:cs="Calibri"/>
        </w:rPr>
        <w:t xml:space="preserve"> </w:t>
      </w:r>
      <w:r w:rsidRPr="004542DD">
        <w:rPr>
          <w:rFonts w:ascii="Calibri" w:hAnsi="Calibri" w:cs="Calibri"/>
        </w:rPr>
        <w:t xml:space="preserve">and consists of four datasets: fulfilment_center_info.cvs, meal_info.cvs, </w:t>
      </w:r>
      <w:r w:rsidRPr="004542DD">
        <w:rPr>
          <w:rFonts w:ascii="Calibri" w:hAnsi="Calibri" w:cs="Calibri"/>
          <w:color w:val="000000"/>
        </w:rPr>
        <w:t>train.csv, and test.csv.</w:t>
      </w:r>
    </w:p>
    <w:p w:rsidR="004542DD" w:rsidRPr="004542DD" w:rsidRDefault="004542DD" w:rsidP="004542DD">
      <w:pPr>
        <w:rPr>
          <w:rFonts w:ascii="Calibri" w:hAnsi="Calibri" w:cs="Calibri"/>
        </w:rPr>
      </w:pP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fulfilment_center_info.csv contains a total of 5 features for 77 centers</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meal_info.csv contains a total of 3 features for 52 meals</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train.csv is composed of a total of 9 features collected from 456k orders</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test.csv is composed of a total of 8 features collected from 32k orders</w:t>
      </w:r>
    </w:p>
    <w:p w:rsidR="004542DD" w:rsidRPr="004542DD" w:rsidRDefault="004542DD" w:rsidP="004542DD">
      <w:pPr>
        <w:pBdr>
          <w:top w:val="nil"/>
          <w:left w:val="nil"/>
          <w:bottom w:val="nil"/>
          <w:right w:val="nil"/>
          <w:between w:val="nil"/>
        </w:pBdr>
        <w:spacing w:line="288" w:lineRule="auto"/>
        <w:ind w:left="720"/>
        <w:rPr>
          <w:rFonts w:ascii="Calibri" w:hAnsi="Calibri" w:cs="Calibri"/>
          <w:color w:val="000000"/>
        </w:rPr>
      </w:pPr>
    </w:p>
    <w:p w:rsidR="004542DD" w:rsidRPr="004542DD" w:rsidRDefault="004542DD" w:rsidP="004542DD">
      <w:p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train.csv and test.csv are identical except there’s no order number column in test.csv</w:t>
      </w:r>
    </w:p>
    <w:p w:rsidR="004542DD" w:rsidRPr="004542DD" w:rsidRDefault="004542DD" w:rsidP="004542DD">
      <w:pPr>
        <w:spacing w:after="240"/>
        <w:rPr>
          <w:rFonts w:ascii="Calibri" w:hAnsi="Calibri" w:cs="Calibri"/>
          <w:b/>
          <w:bCs/>
          <w:sz w:val="32"/>
          <w:szCs w:val="32"/>
        </w:rPr>
      </w:pPr>
      <w:r w:rsidRPr="004542DD">
        <w:rPr>
          <w:rFonts w:ascii="Calibri" w:hAnsi="Calibri" w:cs="Calibri"/>
          <w:b/>
          <w:bCs/>
          <w:sz w:val="32"/>
          <w:szCs w:val="32"/>
        </w:rPr>
        <w:t xml:space="preserve">Criteria for success </w:t>
      </w:r>
    </w:p>
    <w:p w:rsid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Pr>
          <w:rFonts w:ascii="Calibri" w:hAnsi="Calibri" w:cs="Calibri"/>
          <w:color w:val="000000"/>
        </w:rPr>
        <w:t xml:space="preserve">Determine the key features that lead to order meals from centers. </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Pr>
          <w:rFonts w:ascii="Calibri" w:hAnsi="Calibri" w:cs="Calibri"/>
          <w:color w:val="000000"/>
        </w:rPr>
        <w:t>Build a model based on the key features to d</w:t>
      </w:r>
      <w:r w:rsidRPr="004542DD">
        <w:rPr>
          <w:rFonts w:ascii="Calibri" w:hAnsi="Calibri" w:cs="Calibri"/>
          <w:color w:val="000000"/>
        </w:rPr>
        <w:t>etermine the number of meals for fulfilment center</w:t>
      </w:r>
      <w:r>
        <w:rPr>
          <w:rFonts w:ascii="Calibri" w:hAnsi="Calibri" w:cs="Calibri"/>
          <w:color w:val="000000"/>
        </w:rPr>
        <w:t>s</w:t>
      </w:r>
      <w:r w:rsidRPr="004542DD">
        <w:rPr>
          <w:rFonts w:ascii="Calibri" w:hAnsi="Calibri" w:cs="Calibri"/>
          <w:color w:val="000000"/>
        </w:rPr>
        <w:t xml:space="preserve"> for the upcoming 10 weeks.</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Estimate the total number of orders for fulfilment center</w:t>
      </w:r>
      <w:r>
        <w:rPr>
          <w:rFonts w:ascii="Calibri" w:hAnsi="Calibri" w:cs="Calibri"/>
          <w:color w:val="000000"/>
        </w:rPr>
        <w:t>s</w:t>
      </w:r>
      <w:r w:rsidRPr="004542DD">
        <w:rPr>
          <w:rFonts w:ascii="Calibri" w:hAnsi="Calibri" w:cs="Calibri"/>
          <w:color w:val="000000"/>
        </w:rPr>
        <w:t>.</w:t>
      </w:r>
    </w:p>
    <w:p w:rsid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t>Classify high-demand orders for each center.</w:t>
      </w:r>
    </w:p>
    <w:p w:rsidR="004542DD" w:rsidRDefault="004542DD" w:rsidP="004542DD">
      <w:pPr>
        <w:rPr>
          <w:rFonts w:ascii="Calibri" w:hAnsi="Calibri" w:cs="Calibri"/>
          <w:b/>
          <w:bCs/>
          <w:sz w:val="32"/>
          <w:szCs w:val="32"/>
        </w:rPr>
      </w:pPr>
    </w:p>
    <w:p w:rsidR="004542DD" w:rsidRDefault="004542DD" w:rsidP="004542DD">
      <w:pPr>
        <w:spacing w:after="240"/>
        <w:rPr>
          <w:rFonts w:ascii="Calibri" w:hAnsi="Calibri" w:cs="Calibri"/>
          <w:b/>
          <w:bCs/>
          <w:sz w:val="32"/>
          <w:szCs w:val="32"/>
        </w:rPr>
      </w:pPr>
      <w:r>
        <w:rPr>
          <w:rFonts w:ascii="Calibri" w:hAnsi="Calibri" w:cs="Calibri"/>
          <w:b/>
          <w:bCs/>
          <w:sz w:val="32"/>
          <w:szCs w:val="32"/>
        </w:rPr>
        <w:t>Scope of solution space</w:t>
      </w:r>
    </w:p>
    <w:p w:rsidR="004542DD" w:rsidRPr="004542DD" w:rsidRDefault="004542DD" w:rsidP="004542DD">
      <w:pPr>
        <w:numPr>
          <w:ilvl w:val="0"/>
          <w:numId w:val="1"/>
        </w:numPr>
        <w:pBdr>
          <w:top w:val="nil"/>
          <w:left w:val="nil"/>
          <w:bottom w:val="nil"/>
          <w:right w:val="nil"/>
          <w:between w:val="nil"/>
        </w:pBdr>
        <w:spacing w:line="288" w:lineRule="auto"/>
        <w:rPr>
          <w:rFonts w:ascii="Calibri" w:hAnsi="Calibri" w:cs="Calibri"/>
          <w:color w:val="000000"/>
        </w:rPr>
      </w:pPr>
      <w:r w:rsidRPr="004542DD">
        <w:rPr>
          <w:rFonts w:ascii="Calibri" w:hAnsi="Calibri" w:cs="Calibri"/>
          <w:color w:val="000000"/>
        </w:rPr>
        <w:lastRenderedPageBreak/>
        <w:t xml:space="preserve">Build </w:t>
      </w:r>
      <w:r>
        <w:rPr>
          <w:rFonts w:ascii="Calibri" w:hAnsi="Calibri" w:cs="Calibri"/>
          <w:color w:val="000000"/>
        </w:rPr>
        <w:t>a predictive model and analyze</w:t>
      </w:r>
      <w:r>
        <w:rPr>
          <w:rFonts w:ascii="Calibri" w:hAnsi="Calibri" w:cs="Calibri"/>
          <w:color w:val="000000"/>
        </w:rPr>
        <w:t xml:space="preserve"> the results</w:t>
      </w:r>
      <w:r>
        <w:rPr>
          <w:rFonts w:ascii="Calibri" w:hAnsi="Calibri" w:cs="Calibri"/>
          <w:color w:val="000000"/>
        </w:rPr>
        <w:t>:</w:t>
      </w:r>
    </w:p>
    <w:p w:rsidR="004542DD" w:rsidRPr="004542DD" w:rsidRDefault="004542DD" w:rsidP="004542DD">
      <w:pPr>
        <w:pStyle w:val="NormalWeb"/>
        <w:numPr>
          <w:ilvl w:val="0"/>
          <w:numId w:val="9"/>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Conduct multiple models such as </w:t>
      </w:r>
      <w:r w:rsidRPr="004542DD">
        <w:rPr>
          <w:rFonts w:ascii="Calibri" w:hAnsi="Calibri" w:cs="Calibri"/>
          <w:color w:val="000000"/>
        </w:rPr>
        <w:t xml:space="preserve">Logistic Regression, Decision Tree, </w:t>
      </w:r>
      <w:r>
        <w:rPr>
          <w:rFonts w:ascii="Calibri" w:hAnsi="Calibri" w:cs="Calibri"/>
          <w:color w:val="000000"/>
        </w:rPr>
        <w:t>and etc.</w:t>
      </w:r>
      <w:r w:rsidRPr="004542DD">
        <w:rPr>
          <w:rFonts w:ascii="Calibri" w:hAnsi="Calibri" w:cs="Calibri"/>
          <w:color w:val="000000"/>
        </w:rPr>
        <w:t xml:space="preserve"> </w:t>
      </w:r>
      <w:r>
        <w:rPr>
          <w:rFonts w:ascii="Calibri" w:hAnsi="Calibri" w:cs="Calibri"/>
          <w:color w:val="000000"/>
        </w:rPr>
        <w:t>to train the</w:t>
      </w:r>
      <w:r w:rsidRPr="004542DD">
        <w:rPr>
          <w:rFonts w:ascii="Calibri" w:hAnsi="Calibri" w:cs="Calibri"/>
          <w:color w:val="000000"/>
        </w:rPr>
        <w:t xml:space="preserve"> dataset</w:t>
      </w:r>
      <w:r>
        <w:rPr>
          <w:rFonts w:ascii="Calibri" w:hAnsi="Calibri" w:cs="Calibri"/>
          <w:color w:val="000000"/>
        </w:rPr>
        <w:t>, compare the accuracy of each model on the test dataset, and pick the highest accuracy model.</w:t>
      </w:r>
    </w:p>
    <w:p w:rsidR="004542DD" w:rsidRPr="004542DD" w:rsidRDefault="004542DD" w:rsidP="004542DD">
      <w:pPr>
        <w:pStyle w:val="NormalWeb"/>
        <w:spacing w:before="0" w:beforeAutospacing="0" w:after="0" w:afterAutospacing="0"/>
        <w:ind w:left="720"/>
        <w:jc w:val="both"/>
        <w:textAlignment w:val="baseline"/>
        <w:rPr>
          <w:rFonts w:ascii="Calibri" w:hAnsi="Calibri" w:cs="Calibri"/>
          <w:color w:val="000000"/>
        </w:rPr>
      </w:pPr>
    </w:p>
    <w:p w:rsidR="004542DD" w:rsidRDefault="004542DD" w:rsidP="004542DD">
      <w:pPr>
        <w:spacing w:after="240"/>
        <w:rPr>
          <w:rFonts w:ascii="Calibri" w:hAnsi="Calibri" w:cs="Calibri"/>
          <w:b/>
          <w:bCs/>
          <w:sz w:val="32"/>
          <w:szCs w:val="32"/>
        </w:rPr>
      </w:pPr>
      <w:r>
        <w:rPr>
          <w:rFonts w:ascii="Calibri" w:hAnsi="Calibri" w:cs="Calibri"/>
          <w:b/>
          <w:bCs/>
          <w:sz w:val="32"/>
          <w:szCs w:val="32"/>
        </w:rPr>
        <w:t>Deliverables</w:t>
      </w:r>
    </w:p>
    <w:p w:rsidR="004542DD" w:rsidRDefault="004542DD" w:rsidP="004542DD">
      <w:pPr>
        <w:spacing w:after="24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project deliverables will include </w:t>
      </w:r>
      <w:proofErr w:type="spellStart"/>
      <w:r>
        <w:rPr>
          <w:rFonts w:ascii="Calibri" w:eastAsia="Times New Roman" w:hAnsi="Calibri" w:cs="Calibri"/>
          <w:color w:val="000000"/>
          <w:kern w:val="0"/>
          <w14:ligatures w14:val="none"/>
        </w:rPr>
        <w:t>Jupyter</w:t>
      </w:r>
      <w:proofErr w:type="spellEnd"/>
      <w:r>
        <w:rPr>
          <w:rFonts w:ascii="Calibri" w:eastAsia="Times New Roman" w:hAnsi="Calibri" w:cs="Calibri"/>
          <w:color w:val="000000"/>
          <w:kern w:val="0"/>
          <w14:ligatures w14:val="none"/>
        </w:rPr>
        <w:t xml:space="preserve"> Notebooks containing each step, methods used, and codes to support the analysis of the project. In addition, the final report will be presented in the form of the slide deck and project report. </w:t>
      </w:r>
    </w:p>
    <w:p w:rsidR="004542DD" w:rsidRDefault="004542DD" w:rsidP="004542DD">
      <w:pPr>
        <w:pBdr>
          <w:top w:val="nil"/>
          <w:left w:val="nil"/>
          <w:bottom w:val="nil"/>
          <w:right w:val="nil"/>
          <w:between w:val="nil"/>
        </w:pBdr>
        <w:spacing w:line="288" w:lineRule="auto"/>
      </w:pPr>
    </w:p>
    <w:p w:rsidR="004542DD" w:rsidRDefault="004542DD" w:rsidP="004542DD">
      <w:pPr>
        <w:pBdr>
          <w:top w:val="nil"/>
          <w:left w:val="nil"/>
          <w:bottom w:val="nil"/>
          <w:right w:val="nil"/>
          <w:between w:val="nil"/>
        </w:pBdr>
        <w:spacing w:line="288" w:lineRule="auto"/>
        <w:rPr>
          <w:color w:val="000000"/>
        </w:rPr>
      </w:pPr>
    </w:p>
    <w:p w:rsidR="004542DD" w:rsidRDefault="004542DD" w:rsidP="004542DD">
      <w:pPr>
        <w:pBdr>
          <w:top w:val="nil"/>
          <w:left w:val="nil"/>
          <w:bottom w:val="nil"/>
          <w:right w:val="nil"/>
          <w:between w:val="nil"/>
        </w:pBdr>
        <w:spacing w:line="288" w:lineRule="auto"/>
        <w:rPr>
          <w:color w:val="000000"/>
        </w:rPr>
      </w:pPr>
      <w:r>
        <w:rPr>
          <w:color w:val="000000"/>
        </w:rPr>
        <w:t>Questions:</w:t>
      </w:r>
    </w:p>
    <w:p w:rsidR="004542DD" w:rsidRDefault="004542DD" w:rsidP="004542DD">
      <w:pPr>
        <w:pBdr>
          <w:top w:val="nil"/>
          <w:left w:val="nil"/>
          <w:bottom w:val="nil"/>
          <w:right w:val="nil"/>
          <w:between w:val="nil"/>
        </w:pBdr>
        <w:spacing w:line="288" w:lineRule="auto"/>
        <w:rPr>
          <w:color w:val="000000"/>
        </w:rPr>
      </w:pPr>
      <w:r>
        <w:rPr>
          <w:color w:val="000000"/>
        </w:rPr>
        <w:t>How promotions can affect the number of orders?</w:t>
      </w:r>
    </w:p>
    <w:p w:rsidR="004542DD" w:rsidRDefault="004542DD" w:rsidP="004542DD">
      <w:pPr>
        <w:pBdr>
          <w:top w:val="nil"/>
          <w:left w:val="nil"/>
          <w:bottom w:val="nil"/>
          <w:right w:val="nil"/>
          <w:between w:val="nil"/>
        </w:pBdr>
        <w:spacing w:line="288" w:lineRule="auto"/>
        <w:rPr>
          <w:color w:val="000000"/>
        </w:rPr>
      </w:pPr>
      <w:r>
        <w:rPr>
          <w:color w:val="000000"/>
        </w:rPr>
        <w:t xml:space="preserve">How fulfilment centers are connected? </w:t>
      </w:r>
    </w:p>
    <w:p w:rsidR="004542DD" w:rsidRDefault="004542DD" w:rsidP="004542DD">
      <w:pPr>
        <w:pBdr>
          <w:top w:val="nil"/>
          <w:left w:val="nil"/>
          <w:bottom w:val="nil"/>
          <w:right w:val="nil"/>
          <w:between w:val="nil"/>
        </w:pBdr>
        <w:spacing w:line="288" w:lineRule="auto"/>
        <w:rPr>
          <w:color w:val="000000"/>
        </w:rPr>
      </w:pPr>
    </w:p>
    <w:p w:rsidR="004542DD" w:rsidRPr="002605A1" w:rsidRDefault="004542DD" w:rsidP="004542DD">
      <w:pPr>
        <w:pStyle w:val="NormalWeb"/>
        <w:spacing w:before="0" w:beforeAutospacing="0" w:after="0" w:afterAutospacing="0"/>
        <w:jc w:val="both"/>
        <w:rPr>
          <w:rFonts w:ascii="Arial" w:hAnsi="Arial" w:cs="Arial"/>
        </w:rPr>
      </w:pPr>
      <w:r w:rsidRPr="002605A1">
        <w:rPr>
          <w:rFonts w:ascii="Arial" w:hAnsi="Arial" w:cs="Arial"/>
          <w:color w:val="000000"/>
        </w:rPr>
        <w:t>Predict the number of orders for upcoming 10 weeks for a meal delivery company operating in multiple cities. The company has various fulfillment centers across these cities to dispatch meal orders to customers. In anticipation of future demand, the company aims to forecast the upcoming weeks' orders, allowing these centers to plan their raw material stocks accordingly.</w:t>
      </w:r>
    </w:p>
    <w:p w:rsidR="004542DD" w:rsidRPr="002605A1" w:rsidRDefault="004542DD" w:rsidP="004542DD">
      <w:pPr>
        <w:rPr>
          <w:rFonts w:ascii="Arial" w:hAnsi="Arial" w:cs="Arial"/>
        </w:rPr>
      </w:pPr>
    </w:p>
    <w:p w:rsidR="004542DD" w:rsidRPr="002605A1" w:rsidRDefault="004542DD" w:rsidP="004542DD">
      <w:pPr>
        <w:pStyle w:val="NormalWeb"/>
        <w:spacing w:before="0" w:beforeAutospacing="0" w:after="0" w:afterAutospacing="0"/>
        <w:jc w:val="both"/>
        <w:rPr>
          <w:rFonts w:ascii="Arial" w:hAnsi="Arial" w:cs="Arial"/>
        </w:rPr>
      </w:pPr>
      <w:r w:rsidRPr="002605A1">
        <w:rPr>
          <w:rFonts w:ascii="Arial" w:hAnsi="Arial" w:cs="Arial"/>
          <w:color w:val="000000"/>
        </w:rPr>
        <w:t>Goals:</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Estimate the total number of orders for each fulfilment center.</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Determine the number of meals for each fulfilment center for the upcoming 10 weeks.</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Classify high-demand orders for each center.</w:t>
      </w:r>
    </w:p>
    <w:p w:rsidR="004542DD" w:rsidRPr="002605A1" w:rsidRDefault="004542DD" w:rsidP="004542DD">
      <w:pPr>
        <w:rPr>
          <w:rFonts w:ascii="Arial" w:hAnsi="Arial" w:cs="Arial"/>
        </w:rPr>
      </w:pPr>
    </w:p>
    <w:p w:rsidR="004542DD" w:rsidRPr="002605A1" w:rsidRDefault="004542DD" w:rsidP="004542DD">
      <w:pPr>
        <w:pStyle w:val="NormalWeb"/>
        <w:spacing w:before="0" w:beforeAutospacing="0" w:after="0" w:afterAutospacing="0"/>
        <w:rPr>
          <w:rFonts w:ascii="Arial" w:hAnsi="Arial" w:cs="Arial"/>
        </w:rPr>
      </w:pPr>
      <w:r w:rsidRPr="002605A1">
        <w:rPr>
          <w:rFonts w:ascii="Arial" w:hAnsi="Arial" w:cs="Arial"/>
          <w:color w:val="000000"/>
        </w:rPr>
        <w:t>Dataset:</w:t>
      </w:r>
    </w:p>
    <w:p w:rsidR="004542DD" w:rsidRPr="002605A1" w:rsidRDefault="004542DD" w:rsidP="004542DD">
      <w:pPr>
        <w:pStyle w:val="NormalWeb"/>
        <w:spacing w:before="0" w:beforeAutospacing="0" w:after="0" w:afterAutospacing="0"/>
        <w:rPr>
          <w:rFonts w:ascii="Arial" w:hAnsi="Arial" w:cs="Arial"/>
        </w:rPr>
      </w:pPr>
      <w:hyperlink r:id="rId8" w:history="1">
        <w:r w:rsidRPr="002605A1">
          <w:rPr>
            <w:rStyle w:val="Hyperlink"/>
            <w:rFonts w:ascii="Arial" w:hAnsi="Arial" w:cs="Arial"/>
            <w:color w:val="0563C1"/>
          </w:rPr>
          <w:t>https://www.kaggle.com/datasets/kannanaikkal/food-demand-forecasting</w:t>
        </w:r>
      </w:hyperlink>
    </w:p>
    <w:p w:rsidR="004542DD" w:rsidRDefault="004542DD" w:rsidP="004542DD">
      <w:pPr>
        <w:pStyle w:val="NormalWeb"/>
        <w:spacing w:before="0" w:beforeAutospacing="0" w:after="0" w:afterAutospacing="0"/>
        <w:rPr>
          <w:rFonts w:ascii="Arial" w:hAnsi="Arial" w:cs="Arial"/>
        </w:rPr>
      </w:pPr>
      <w:r w:rsidRPr="002605A1">
        <w:rPr>
          <w:rFonts w:ascii="Arial" w:hAnsi="Arial" w:cs="Arial"/>
          <w:color w:val="000000"/>
        </w:rPr>
        <w:t>Data consists of four datasets:  </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fulfilment_center_info.csv contains a total of 5 features for 77 centers</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meal_info.csv contains a total of 3 features for 52 meals</w:t>
      </w:r>
    </w:p>
    <w:p w:rsidR="004542DD" w:rsidRPr="002605A1"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train.csv is composed of a total of 9 features collected from 456k orders</w:t>
      </w:r>
    </w:p>
    <w:p w:rsidR="004542DD" w:rsidRDefault="004542DD" w:rsidP="004542DD">
      <w:pPr>
        <w:pStyle w:val="NormalWeb"/>
        <w:numPr>
          <w:ilvl w:val="0"/>
          <w:numId w:val="3"/>
        </w:numPr>
        <w:spacing w:before="0" w:beforeAutospacing="0" w:after="0" w:afterAutospacing="0"/>
        <w:jc w:val="both"/>
        <w:textAlignment w:val="baseline"/>
        <w:rPr>
          <w:rFonts w:ascii="Arial" w:hAnsi="Arial" w:cs="Arial"/>
          <w:color w:val="000000"/>
        </w:rPr>
      </w:pPr>
      <w:r w:rsidRPr="002605A1">
        <w:rPr>
          <w:rFonts w:ascii="Arial" w:hAnsi="Arial" w:cs="Arial"/>
          <w:color w:val="000000"/>
        </w:rPr>
        <w:t>test.csv is composed of a total of 8 features collected from 32k orders</w:t>
      </w:r>
    </w:p>
    <w:p w:rsidR="004542DD" w:rsidRDefault="004542DD" w:rsidP="004542DD">
      <w:pPr>
        <w:pBdr>
          <w:top w:val="nil"/>
          <w:left w:val="nil"/>
          <w:bottom w:val="nil"/>
          <w:right w:val="nil"/>
          <w:between w:val="nil"/>
        </w:pBdr>
        <w:spacing w:line="288" w:lineRule="auto"/>
        <w:rPr>
          <w:color w:val="000000"/>
        </w:rPr>
      </w:pPr>
    </w:p>
    <w:p w:rsidR="004542DD" w:rsidRDefault="004542DD"/>
    <w:sectPr w:rsidR="004542D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CD6" w:rsidRDefault="00810CD6" w:rsidP="004542DD">
      <w:r>
        <w:separator/>
      </w:r>
    </w:p>
  </w:endnote>
  <w:endnote w:type="continuationSeparator" w:id="0">
    <w:p w:rsidR="00810CD6" w:rsidRDefault="00810CD6" w:rsidP="00454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169897"/>
      <w:docPartObj>
        <w:docPartGallery w:val="Page Numbers (Bottom of Page)"/>
        <w:docPartUnique/>
      </w:docPartObj>
    </w:sdtPr>
    <w:sdtContent>
      <w:p w:rsidR="004542DD" w:rsidRDefault="004542DD" w:rsidP="004542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542DD" w:rsidRDefault="004542DD" w:rsidP="004542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87318"/>
      <w:docPartObj>
        <w:docPartGallery w:val="Page Numbers (Bottom of Page)"/>
        <w:docPartUnique/>
      </w:docPartObj>
    </w:sdtPr>
    <w:sdtContent>
      <w:p w:rsidR="004542DD" w:rsidRDefault="004542DD" w:rsidP="004542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542DD" w:rsidRDefault="004542DD" w:rsidP="004542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CD6" w:rsidRDefault="00810CD6" w:rsidP="004542DD">
      <w:r>
        <w:separator/>
      </w:r>
    </w:p>
  </w:footnote>
  <w:footnote w:type="continuationSeparator" w:id="0">
    <w:p w:rsidR="00810CD6" w:rsidRDefault="00810CD6" w:rsidP="00454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E7A7D"/>
    <w:multiLevelType w:val="multilevel"/>
    <w:tmpl w:val="8D22E498"/>
    <w:styleLink w:val="CurrentList2"/>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B63A2"/>
    <w:multiLevelType w:val="multilevel"/>
    <w:tmpl w:val="F2E4D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D55196"/>
    <w:multiLevelType w:val="multilevel"/>
    <w:tmpl w:val="43C2C538"/>
    <w:styleLink w:val="CurrentList1"/>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A62DE"/>
    <w:multiLevelType w:val="multilevel"/>
    <w:tmpl w:val="30081064"/>
    <w:styleLink w:val="CurrentList3"/>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E694D"/>
    <w:multiLevelType w:val="multilevel"/>
    <w:tmpl w:val="36D0115A"/>
    <w:lvl w:ilvl="0">
      <w:start w:val="1"/>
      <w:numFmt w:val="bullet"/>
      <w:lvlText w:val=""/>
      <w:lvlJc w:val="left"/>
      <w:pPr>
        <w:tabs>
          <w:tab w:val="num" w:pos="1260"/>
        </w:tabs>
        <w:ind w:left="1260" w:hanging="360"/>
      </w:pPr>
      <w:rPr>
        <w:rFonts w:ascii="Symbol" w:hAnsi="Symbol" w:cs="Times New Roman" w:hint="default"/>
        <w:sz w:val="20"/>
        <w:szCs w:val="20"/>
      </w:rPr>
    </w:lvl>
    <w:lvl w:ilvl="1">
      <w:start w:val="1"/>
      <w:numFmt w:val="bullet"/>
      <w:lvlText w:val="o"/>
      <w:lvlJc w:val="left"/>
      <w:pPr>
        <w:ind w:left="1980" w:firstLine="0"/>
      </w:pPr>
      <w:rPr>
        <w:rFonts w:ascii="Courier New" w:hAnsi="Courier New" w:cs="Courier New" w:hint="default"/>
        <w:sz w:val="20"/>
        <w:szCs w:val="20"/>
      </w:rPr>
    </w:lvl>
    <w:lvl w:ilvl="2">
      <w:start w:val="1"/>
      <w:numFmt w:val="bullet"/>
      <w:lvlText w:val=""/>
      <w:lvlJc w:val="left"/>
      <w:pPr>
        <w:tabs>
          <w:tab w:val="num" w:pos="2700"/>
        </w:tabs>
        <w:ind w:left="2700" w:hanging="360"/>
      </w:pPr>
      <w:rPr>
        <w:rFonts w:ascii="Wingdings" w:hAnsi="Wingdings" w:hint="default"/>
        <w:sz w:val="20"/>
      </w:rPr>
    </w:lvl>
    <w:lvl w:ilvl="3">
      <w:start w:val="1"/>
      <w:numFmt w:val="bullet"/>
      <w:lvlText w:val=""/>
      <w:lvlJc w:val="left"/>
      <w:pPr>
        <w:tabs>
          <w:tab w:val="num" w:pos="3420"/>
        </w:tabs>
        <w:ind w:left="3420" w:hanging="360"/>
      </w:pPr>
      <w:rPr>
        <w:rFonts w:ascii="Wingdings" w:hAnsi="Wingdings" w:hint="default"/>
        <w:sz w:val="20"/>
      </w:rPr>
    </w:lvl>
    <w:lvl w:ilvl="4">
      <w:start w:val="1"/>
      <w:numFmt w:val="bullet"/>
      <w:lvlText w:val=""/>
      <w:lvlJc w:val="left"/>
      <w:pPr>
        <w:tabs>
          <w:tab w:val="num" w:pos="4140"/>
        </w:tabs>
        <w:ind w:left="4140" w:hanging="360"/>
      </w:pPr>
      <w:rPr>
        <w:rFonts w:ascii="Wingdings" w:hAnsi="Wingdings" w:hint="default"/>
        <w:sz w:val="20"/>
      </w:rPr>
    </w:lvl>
    <w:lvl w:ilvl="5">
      <w:start w:val="1"/>
      <w:numFmt w:val="bullet"/>
      <w:lvlText w:val=""/>
      <w:lvlJc w:val="left"/>
      <w:pPr>
        <w:tabs>
          <w:tab w:val="num" w:pos="4860"/>
        </w:tabs>
        <w:ind w:left="4860" w:hanging="360"/>
      </w:pPr>
      <w:rPr>
        <w:rFonts w:ascii="Wingdings" w:hAnsi="Wingdings" w:hint="default"/>
        <w:sz w:val="20"/>
      </w:rPr>
    </w:lvl>
    <w:lvl w:ilvl="6">
      <w:start w:val="1"/>
      <w:numFmt w:val="bullet"/>
      <w:lvlText w:val=""/>
      <w:lvlJc w:val="left"/>
      <w:pPr>
        <w:tabs>
          <w:tab w:val="num" w:pos="5580"/>
        </w:tabs>
        <w:ind w:left="5580" w:hanging="360"/>
      </w:pPr>
      <w:rPr>
        <w:rFonts w:ascii="Wingdings" w:hAnsi="Wingdings" w:hint="default"/>
        <w:sz w:val="20"/>
      </w:rPr>
    </w:lvl>
    <w:lvl w:ilvl="7">
      <w:start w:val="1"/>
      <w:numFmt w:val="bullet"/>
      <w:lvlText w:val=""/>
      <w:lvlJc w:val="left"/>
      <w:pPr>
        <w:tabs>
          <w:tab w:val="num" w:pos="6300"/>
        </w:tabs>
        <w:ind w:left="6300" w:hanging="360"/>
      </w:pPr>
      <w:rPr>
        <w:rFonts w:ascii="Wingdings" w:hAnsi="Wingdings" w:hint="default"/>
        <w:sz w:val="20"/>
      </w:rPr>
    </w:lvl>
    <w:lvl w:ilvl="8">
      <w:start w:val="1"/>
      <w:numFmt w:val="bullet"/>
      <w:lvlText w:val=""/>
      <w:lvlJc w:val="left"/>
      <w:pPr>
        <w:tabs>
          <w:tab w:val="num" w:pos="7020"/>
        </w:tabs>
        <w:ind w:left="7020" w:hanging="360"/>
      </w:pPr>
      <w:rPr>
        <w:rFonts w:ascii="Wingdings" w:hAnsi="Wingdings" w:hint="default"/>
        <w:sz w:val="20"/>
      </w:rPr>
    </w:lvl>
  </w:abstractNum>
  <w:abstractNum w:abstractNumId="5" w15:restartNumberingAfterBreak="0">
    <w:nsid w:val="576573BD"/>
    <w:multiLevelType w:val="multilevel"/>
    <w:tmpl w:val="18A6FED4"/>
    <w:styleLink w:val="CurrentList4"/>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236979"/>
    <w:multiLevelType w:val="hybridMultilevel"/>
    <w:tmpl w:val="3FF2A9DC"/>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08E7C84"/>
    <w:multiLevelType w:val="multilevel"/>
    <w:tmpl w:val="61BCD504"/>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2212E"/>
    <w:multiLevelType w:val="multilevel"/>
    <w:tmpl w:val="18A6FED4"/>
    <w:lvl w:ilvl="0">
      <w:start w:val="1"/>
      <w:numFmt w:val="bullet"/>
      <w:lvlText w:val=""/>
      <w:lvlJc w:val="left"/>
      <w:pPr>
        <w:tabs>
          <w:tab w:val="num" w:pos="720"/>
        </w:tabs>
        <w:ind w:left="720" w:hanging="360"/>
      </w:pPr>
      <w:rPr>
        <w:rFonts w:ascii="Symbol" w:hAnsi="Symbol" w:cs="Times New Roman"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93977608">
    <w:abstractNumId w:val="1"/>
  </w:num>
  <w:num w:numId="2" w16cid:durableId="2099518558">
    <w:abstractNumId w:val="7"/>
  </w:num>
  <w:num w:numId="3" w16cid:durableId="286277560">
    <w:abstractNumId w:val="8"/>
  </w:num>
  <w:num w:numId="4" w16cid:durableId="509755414">
    <w:abstractNumId w:val="2"/>
  </w:num>
  <w:num w:numId="5" w16cid:durableId="1346790701">
    <w:abstractNumId w:val="0"/>
  </w:num>
  <w:num w:numId="6" w16cid:durableId="484783030">
    <w:abstractNumId w:val="3"/>
  </w:num>
  <w:num w:numId="7" w16cid:durableId="2103186697">
    <w:abstractNumId w:val="5"/>
  </w:num>
  <w:num w:numId="8" w16cid:durableId="2038384202">
    <w:abstractNumId w:val="4"/>
  </w:num>
  <w:num w:numId="9" w16cid:durableId="1701590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DD"/>
    <w:rsid w:val="004542DD"/>
    <w:rsid w:val="00810C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5DE4"/>
  <w15:chartTrackingRefBased/>
  <w15:docId w15:val="{827C33B5-B6BE-E546-85F1-77C5A9E5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2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2DD"/>
    <w:rPr>
      <w:color w:val="0563C1" w:themeColor="hyperlink"/>
      <w:u w:val="single"/>
    </w:rPr>
  </w:style>
  <w:style w:type="paragraph" w:styleId="NormalWeb">
    <w:name w:val="Normal (Web)"/>
    <w:basedOn w:val="Normal"/>
    <w:uiPriority w:val="99"/>
    <w:semiHidden/>
    <w:unhideWhenUsed/>
    <w:rsid w:val="004542DD"/>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4542DD"/>
    <w:rPr>
      <w:color w:val="954F72" w:themeColor="followedHyperlink"/>
      <w:u w:val="single"/>
    </w:rPr>
  </w:style>
  <w:style w:type="numbering" w:customStyle="1" w:styleId="CurrentList1">
    <w:name w:val="Current List1"/>
    <w:uiPriority w:val="99"/>
    <w:rsid w:val="004542DD"/>
    <w:pPr>
      <w:numPr>
        <w:numId w:val="4"/>
      </w:numPr>
    </w:pPr>
  </w:style>
  <w:style w:type="numbering" w:customStyle="1" w:styleId="CurrentList2">
    <w:name w:val="Current List2"/>
    <w:uiPriority w:val="99"/>
    <w:rsid w:val="004542DD"/>
    <w:pPr>
      <w:numPr>
        <w:numId w:val="5"/>
      </w:numPr>
    </w:pPr>
  </w:style>
  <w:style w:type="numbering" w:customStyle="1" w:styleId="CurrentList3">
    <w:name w:val="Current List3"/>
    <w:uiPriority w:val="99"/>
    <w:rsid w:val="004542DD"/>
    <w:pPr>
      <w:numPr>
        <w:numId w:val="6"/>
      </w:numPr>
    </w:pPr>
  </w:style>
  <w:style w:type="numbering" w:customStyle="1" w:styleId="CurrentList4">
    <w:name w:val="Current List4"/>
    <w:uiPriority w:val="99"/>
    <w:rsid w:val="004542DD"/>
    <w:pPr>
      <w:numPr>
        <w:numId w:val="7"/>
      </w:numPr>
    </w:pPr>
  </w:style>
  <w:style w:type="paragraph" w:styleId="Footer">
    <w:name w:val="footer"/>
    <w:basedOn w:val="Normal"/>
    <w:link w:val="FooterChar"/>
    <w:uiPriority w:val="99"/>
    <w:unhideWhenUsed/>
    <w:rsid w:val="004542DD"/>
    <w:pPr>
      <w:tabs>
        <w:tab w:val="center" w:pos="4680"/>
        <w:tab w:val="right" w:pos="9360"/>
      </w:tabs>
    </w:pPr>
  </w:style>
  <w:style w:type="character" w:customStyle="1" w:styleId="FooterChar">
    <w:name w:val="Footer Char"/>
    <w:basedOn w:val="DefaultParagraphFont"/>
    <w:link w:val="Footer"/>
    <w:uiPriority w:val="99"/>
    <w:rsid w:val="004542DD"/>
  </w:style>
  <w:style w:type="character" w:styleId="PageNumber">
    <w:name w:val="page number"/>
    <w:basedOn w:val="DefaultParagraphFont"/>
    <w:uiPriority w:val="99"/>
    <w:semiHidden/>
    <w:unhideWhenUsed/>
    <w:rsid w:val="0045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annanaikkal/food-demand-forecasting" TargetMode="External"/><Relationship Id="rId3" Type="http://schemas.openxmlformats.org/officeDocument/2006/relationships/settings" Target="settings.xml"/><Relationship Id="rId7" Type="http://schemas.openxmlformats.org/officeDocument/2006/relationships/hyperlink" Target="https://www.kaggle.com/datasets/kannanaikkal/food-demand-foreca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arezoomem@outlook.com</dc:creator>
  <cp:keywords/>
  <dc:description/>
  <cp:lastModifiedBy>arezoomem@outlook.com</cp:lastModifiedBy>
  <cp:revision>1</cp:revision>
  <dcterms:created xsi:type="dcterms:W3CDTF">2024-01-04T19:14:00Z</dcterms:created>
  <dcterms:modified xsi:type="dcterms:W3CDTF">2024-01-05T19:20:00Z</dcterms:modified>
</cp:coreProperties>
</file>