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E9" w:rsidRDefault="00B937E9" w:rsidP="00B937E9">
      <w:pPr>
        <w:pStyle w:val="Nadpis3"/>
        <w:jc w:val="center"/>
        <w:rPr>
          <w:sz w:val="28"/>
          <w:szCs w:val="28"/>
        </w:rPr>
      </w:pPr>
      <w:r>
        <w:rPr>
          <w:sz w:val="28"/>
          <w:szCs w:val="28"/>
        </w:rPr>
        <w:t>FORCE-SPAC 2017</w:t>
      </w:r>
    </w:p>
    <w:p w:rsidR="00190B8C" w:rsidRPr="00A3041C" w:rsidRDefault="00190B8C" w:rsidP="00B937E9">
      <w:pPr>
        <w:pStyle w:val="Nadpis3"/>
        <w:jc w:val="center"/>
        <w:rPr>
          <w:sz w:val="44"/>
          <w:szCs w:val="44"/>
        </w:rPr>
      </w:pPr>
      <w:r w:rsidRPr="00A3041C">
        <w:rPr>
          <w:sz w:val="44"/>
          <w:szCs w:val="44"/>
        </w:rPr>
        <w:t xml:space="preserve">O pohár firmy </w:t>
      </w:r>
      <w:proofErr w:type="spellStart"/>
      <w:r w:rsidRPr="00A3041C">
        <w:rPr>
          <w:sz w:val="44"/>
          <w:szCs w:val="44"/>
        </w:rPr>
        <w:t>Erdrich</w:t>
      </w:r>
      <w:proofErr w:type="spellEnd"/>
      <w:r w:rsidRPr="00A3041C">
        <w:rPr>
          <w:sz w:val="44"/>
          <w:szCs w:val="44"/>
        </w:rPr>
        <w:t xml:space="preserve"> </w:t>
      </w:r>
      <w:proofErr w:type="spellStart"/>
      <w:r w:rsidRPr="00A3041C">
        <w:rPr>
          <w:sz w:val="44"/>
          <w:szCs w:val="44"/>
        </w:rPr>
        <w:t>Umformtechnik</w:t>
      </w:r>
      <w:proofErr w:type="spellEnd"/>
    </w:p>
    <w:p w:rsidR="00F64EFB" w:rsidRDefault="00F64EFB"/>
    <w:p w:rsidR="00A17AFD" w:rsidRDefault="00A17AFD"/>
    <w:p w:rsidR="00426A40" w:rsidRDefault="00426A40" w:rsidP="00426A40">
      <w:pPr>
        <w:rPr>
          <w:rFonts w:ascii="Calibri" w:hAnsi="Calibri"/>
        </w:rPr>
      </w:pPr>
      <w:r w:rsidRPr="00672FC5">
        <w:rPr>
          <w:rFonts w:ascii="Calibri" w:hAnsi="Calibri"/>
          <w:b/>
        </w:rPr>
        <w:t>1. Pořadatel</w:t>
      </w:r>
      <w:r w:rsidR="00F93A49" w:rsidRPr="00643823">
        <w:rPr>
          <w:rFonts w:ascii="Calibri" w:hAnsi="Calibri"/>
        </w:rPr>
        <w:t xml:space="preserve"> </w:t>
      </w:r>
      <w:r w:rsidR="00F93A49" w:rsidRPr="00643823">
        <w:rPr>
          <w:rFonts w:ascii="Calibri" w:hAnsi="Calibri"/>
        </w:rPr>
        <w:tab/>
      </w:r>
      <w:r w:rsidR="00F93A49" w:rsidRPr="00643823">
        <w:rPr>
          <w:rFonts w:ascii="Calibri" w:hAnsi="Calibri"/>
        </w:rPr>
        <w:tab/>
      </w:r>
      <w:r w:rsidR="00F93A49" w:rsidRPr="00643823">
        <w:rPr>
          <w:rFonts w:ascii="Calibri" w:hAnsi="Calibri"/>
        </w:rPr>
        <w:tab/>
      </w:r>
      <w:r w:rsidRPr="00643823">
        <w:rPr>
          <w:rFonts w:ascii="Calibri" w:hAnsi="Calibri"/>
        </w:rPr>
        <w:t xml:space="preserve"> Cyklistický oddíl </w:t>
      </w:r>
      <w:proofErr w:type="spellStart"/>
      <w:r w:rsidRPr="00643823">
        <w:rPr>
          <w:rFonts w:ascii="Calibri" w:hAnsi="Calibri"/>
        </w:rPr>
        <w:t>Loko</w:t>
      </w:r>
      <w:proofErr w:type="spellEnd"/>
      <w:r w:rsidR="0039414A">
        <w:rPr>
          <w:rFonts w:ascii="Calibri" w:hAnsi="Calibri"/>
        </w:rPr>
        <w:t xml:space="preserve"> </w:t>
      </w:r>
      <w:r w:rsidRPr="00643823">
        <w:rPr>
          <w:rFonts w:ascii="Calibri" w:hAnsi="Calibri"/>
        </w:rPr>
        <w:t>Krnov</w:t>
      </w:r>
      <w:r w:rsidR="00FD3DBE">
        <w:rPr>
          <w:rFonts w:ascii="Calibri" w:hAnsi="Calibri"/>
        </w:rPr>
        <w:t xml:space="preserve">,  SVČ </w:t>
      </w:r>
      <w:r w:rsidR="00A3041C">
        <w:rPr>
          <w:rFonts w:ascii="Calibri" w:hAnsi="Calibri"/>
        </w:rPr>
        <w:t xml:space="preserve"> Krnov</w:t>
      </w:r>
    </w:p>
    <w:p w:rsidR="00F842F4" w:rsidRPr="00643823" w:rsidRDefault="00F842F4" w:rsidP="00426A40">
      <w:pPr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Pr="00F842F4">
        <w:rPr>
          <w:rFonts w:ascii="Calibri" w:hAnsi="Calibri"/>
          <w:b/>
        </w:rPr>
        <w:t>Termín závodu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proofErr w:type="gramStart"/>
      <w:r w:rsidRPr="00F842F4">
        <w:rPr>
          <w:rFonts w:ascii="Calibri" w:hAnsi="Calibri"/>
        </w:rPr>
        <w:t>13.5. 2017</w:t>
      </w:r>
      <w:proofErr w:type="gramEnd"/>
    </w:p>
    <w:p w:rsidR="00426A40" w:rsidRPr="00643823" w:rsidRDefault="00F842F4" w:rsidP="00F93A49">
      <w:pPr>
        <w:ind w:left="2832" w:hanging="2832"/>
        <w:rPr>
          <w:rFonts w:ascii="Calibri" w:hAnsi="Calibri" w:cstheme="minorHAnsi"/>
          <w:b/>
          <w:bCs/>
          <w:color w:val="666666"/>
        </w:rPr>
      </w:pPr>
      <w:r>
        <w:rPr>
          <w:rFonts w:ascii="Calibri" w:hAnsi="Calibri"/>
          <w:b/>
        </w:rPr>
        <w:t>3</w:t>
      </w:r>
      <w:r w:rsidR="00F93A49" w:rsidRPr="00672FC5">
        <w:rPr>
          <w:rFonts w:ascii="Calibri" w:hAnsi="Calibri"/>
          <w:b/>
        </w:rPr>
        <w:t>.</w:t>
      </w:r>
      <w:r w:rsidR="00F811D4">
        <w:rPr>
          <w:rFonts w:ascii="Calibri" w:hAnsi="Calibri"/>
          <w:b/>
        </w:rPr>
        <w:t xml:space="preserve"> Kancelář závodu</w:t>
      </w:r>
      <w:r w:rsidR="00F93A49" w:rsidRPr="00643823">
        <w:rPr>
          <w:rFonts w:ascii="Calibri" w:hAnsi="Calibri"/>
        </w:rPr>
        <w:tab/>
      </w:r>
      <w:r w:rsidR="00E9283A" w:rsidRPr="008C010B">
        <w:rPr>
          <w:rFonts w:ascii="Calibri" w:hAnsi="Calibri"/>
        </w:rPr>
        <w:t>P</w:t>
      </w:r>
      <w:r w:rsidR="00E9283A" w:rsidRPr="008C010B">
        <w:rPr>
          <w:rStyle w:val="st"/>
          <w:rFonts w:ascii="Calibri" w:hAnsi="Calibri"/>
        </w:rPr>
        <w:t xml:space="preserve">růmyslová zóna </w:t>
      </w:r>
      <w:r w:rsidR="00E9283A" w:rsidRPr="008C010B">
        <w:rPr>
          <w:rStyle w:val="Zvraznn"/>
          <w:rFonts w:ascii="Calibri" w:hAnsi="Calibri"/>
          <w:i w:val="0"/>
        </w:rPr>
        <w:t>Krnov</w:t>
      </w:r>
      <w:r w:rsidR="00E9283A" w:rsidRPr="008C010B">
        <w:rPr>
          <w:rStyle w:val="st"/>
          <w:rFonts w:ascii="Calibri" w:hAnsi="Calibri"/>
          <w:i/>
        </w:rPr>
        <w:t xml:space="preserve"> </w:t>
      </w:r>
      <w:r w:rsidR="00E9283A" w:rsidRPr="008C010B">
        <w:rPr>
          <w:rStyle w:val="st"/>
          <w:rFonts w:ascii="Calibri" w:hAnsi="Calibri"/>
        </w:rPr>
        <w:t xml:space="preserve">- </w:t>
      </w:r>
      <w:r w:rsidR="00E9283A" w:rsidRPr="008C010B">
        <w:rPr>
          <w:rStyle w:val="Zvraznn"/>
          <w:rFonts w:ascii="Calibri" w:hAnsi="Calibri"/>
          <w:i w:val="0"/>
        </w:rPr>
        <w:t>Červený</w:t>
      </w:r>
      <w:r w:rsidR="00E9283A" w:rsidRPr="008C010B">
        <w:rPr>
          <w:rStyle w:val="Zvraznn"/>
          <w:rFonts w:ascii="Calibri" w:hAnsi="Calibri"/>
        </w:rPr>
        <w:t xml:space="preserve"> </w:t>
      </w:r>
      <w:proofErr w:type="gramStart"/>
      <w:r w:rsidR="00E9283A" w:rsidRPr="008C010B">
        <w:rPr>
          <w:rStyle w:val="Zvraznn"/>
          <w:rFonts w:ascii="Calibri" w:hAnsi="Calibri"/>
        </w:rPr>
        <w:t>d</w:t>
      </w:r>
      <w:r w:rsidR="00E9283A" w:rsidRPr="008C010B">
        <w:rPr>
          <w:rStyle w:val="Zvraznn"/>
          <w:rFonts w:ascii="Calibri" w:hAnsi="Calibri"/>
          <w:i w:val="0"/>
        </w:rPr>
        <w:t>vůr</w:t>
      </w:r>
      <w:r w:rsidR="00C66ECA" w:rsidRPr="008C010B">
        <w:rPr>
          <w:rStyle w:val="Zvraznn"/>
          <w:rFonts w:ascii="Calibri" w:hAnsi="Calibri"/>
          <w:i w:val="0"/>
        </w:rPr>
        <w:t xml:space="preserve"> </w:t>
      </w:r>
      <w:r w:rsidR="0039414A" w:rsidRPr="008C010B">
        <w:rPr>
          <w:rStyle w:val="Zvraznn"/>
          <w:rFonts w:ascii="Calibri" w:hAnsi="Calibri"/>
          <w:i w:val="0"/>
        </w:rPr>
        <w:t xml:space="preserve"> </w:t>
      </w:r>
      <w:r w:rsidR="00C66ECA" w:rsidRPr="008C010B">
        <w:rPr>
          <w:rStyle w:val="Zvraznn"/>
          <w:rFonts w:ascii="Calibri" w:hAnsi="Calibri"/>
          <w:i w:val="0"/>
        </w:rPr>
        <w:t>(</w:t>
      </w:r>
      <w:r w:rsidR="0039414A" w:rsidRPr="008C010B">
        <w:rPr>
          <w:rStyle w:val="Zvraznn"/>
          <w:rFonts w:ascii="Calibri" w:hAnsi="Calibri"/>
          <w:i w:val="0"/>
        </w:rPr>
        <w:t>na</w:t>
      </w:r>
      <w:proofErr w:type="gramEnd"/>
      <w:r w:rsidR="0039414A" w:rsidRPr="008C010B">
        <w:rPr>
          <w:rStyle w:val="Zvraznn"/>
          <w:rFonts w:ascii="Calibri" w:hAnsi="Calibri"/>
          <w:i w:val="0"/>
        </w:rPr>
        <w:t xml:space="preserve"> silnici I/57 </w:t>
      </w:r>
      <w:r w:rsidR="00E9283A" w:rsidRPr="008C010B">
        <w:rPr>
          <w:rStyle w:val="Zvraznn"/>
          <w:rFonts w:ascii="Calibri" w:hAnsi="Calibri"/>
          <w:i w:val="0"/>
        </w:rPr>
        <w:t xml:space="preserve"> </w:t>
      </w:r>
      <w:r w:rsidR="0039414A" w:rsidRPr="008C010B">
        <w:rPr>
          <w:rStyle w:val="Zvraznn"/>
          <w:rFonts w:ascii="Calibri" w:hAnsi="Calibri"/>
          <w:i w:val="0"/>
        </w:rPr>
        <w:t>ve směru z Krnova na Opavu</w:t>
      </w:r>
      <w:r w:rsidR="00C66ECA" w:rsidRPr="008C010B">
        <w:rPr>
          <w:rStyle w:val="Zvraznn"/>
          <w:rFonts w:ascii="Calibri" w:hAnsi="Calibri"/>
          <w:i w:val="0"/>
        </w:rPr>
        <w:t xml:space="preserve">)                                     </w:t>
      </w:r>
      <w:r w:rsidR="00E9283A" w:rsidRPr="008C010B">
        <w:rPr>
          <w:rStyle w:val="Zvraznn"/>
          <w:rFonts w:ascii="Calibri" w:hAnsi="Calibri"/>
          <w:i w:val="0"/>
        </w:rPr>
        <w:t xml:space="preserve">                                                       - r</w:t>
      </w:r>
      <w:r w:rsidR="00E9283A" w:rsidRPr="008C010B">
        <w:rPr>
          <w:rFonts w:ascii="Calibri" w:hAnsi="Calibri"/>
        </w:rPr>
        <w:t xml:space="preserve">ecepce firmy </w:t>
      </w:r>
      <w:proofErr w:type="spellStart"/>
      <w:r w:rsidR="00E9283A" w:rsidRPr="008C010B">
        <w:rPr>
          <w:rFonts w:ascii="Calibri" w:hAnsi="Calibri"/>
        </w:rPr>
        <w:t>Erdrich</w:t>
      </w:r>
      <w:proofErr w:type="spellEnd"/>
      <w:r w:rsidR="00E9283A" w:rsidRPr="008C010B">
        <w:rPr>
          <w:rFonts w:ascii="Calibri" w:hAnsi="Calibri"/>
        </w:rPr>
        <w:t xml:space="preserve"> </w:t>
      </w:r>
      <w:proofErr w:type="spellStart"/>
      <w:r w:rsidR="00E9283A" w:rsidRPr="008C010B">
        <w:rPr>
          <w:rFonts w:ascii="Calibri" w:hAnsi="Calibri"/>
        </w:rPr>
        <w:t>Umformtechnik</w:t>
      </w:r>
      <w:proofErr w:type="spellEnd"/>
      <w:r w:rsidR="00E9283A" w:rsidRPr="008C010B">
        <w:rPr>
          <w:rFonts w:ascii="Calibri" w:hAnsi="Calibri"/>
        </w:rPr>
        <w:t xml:space="preserve"> s.r.o., </w:t>
      </w:r>
      <w:r w:rsidR="00C66ECA" w:rsidRPr="008C010B">
        <w:rPr>
          <w:rFonts w:ascii="Calibri" w:hAnsi="Calibri"/>
        </w:rPr>
        <w:t xml:space="preserve"> </w:t>
      </w:r>
      <w:r w:rsidR="00F950DE" w:rsidRPr="008C010B">
        <w:rPr>
          <w:rFonts w:ascii="Calibri" w:hAnsi="Calibri"/>
        </w:rPr>
        <w:t xml:space="preserve">                                         </w:t>
      </w:r>
      <w:r w:rsidR="00C66ECA" w:rsidRPr="008C010B">
        <w:rPr>
          <w:rFonts w:ascii="Calibri" w:hAnsi="Calibri"/>
        </w:rPr>
        <w:t>Krnov, Červený dvůr 1130/39</w:t>
      </w:r>
      <w:r w:rsidR="00E9283A" w:rsidRPr="008C010B">
        <w:rPr>
          <w:rFonts w:ascii="Calibri" w:hAnsi="Calibri"/>
        </w:rPr>
        <w:t xml:space="preserve">                                                      </w:t>
      </w:r>
    </w:p>
    <w:p w:rsidR="007452F0" w:rsidRPr="007452F0" w:rsidRDefault="00F842F4" w:rsidP="00190B8C">
      <w:pPr>
        <w:ind w:left="2832" w:hanging="2832"/>
        <w:rPr>
          <w:rFonts w:cstheme="minorHAnsi"/>
        </w:rPr>
      </w:pPr>
      <w:r>
        <w:rPr>
          <w:rFonts w:ascii="Calibri" w:hAnsi="Calibri"/>
          <w:b/>
        </w:rPr>
        <w:t>4</w:t>
      </w:r>
      <w:r w:rsidR="003D7D57" w:rsidRPr="007452F0">
        <w:rPr>
          <w:rFonts w:ascii="Calibri" w:hAnsi="Calibri"/>
          <w:b/>
        </w:rPr>
        <w:t xml:space="preserve">. </w:t>
      </w:r>
      <w:r w:rsidR="00F811D4" w:rsidRPr="007452F0">
        <w:rPr>
          <w:rFonts w:ascii="Calibri" w:hAnsi="Calibri"/>
          <w:b/>
        </w:rPr>
        <w:t>Ředitel závodu</w:t>
      </w:r>
      <w:r w:rsidR="00F93A49" w:rsidRPr="007452F0">
        <w:rPr>
          <w:rFonts w:ascii="Calibri" w:hAnsi="Calibri"/>
        </w:rPr>
        <w:tab/>
      </w:r>
      <w:r w:rsidR="00B937E9" w:rsidRPr="007452F0">
        <w:rPr>
          <w:rFonts w:ascii="Calibri" w:hAnsi="Calibri"/>
        </w:rPr>
        <w:t xml:space="preserve"> Sekanina Petr,</w:t>
      </w:r>
      <w:r w:rsidR="007452F0" w:rsidRPr="007452F0">
        <w:rPr>
          <w:rFonts w:ascii="Calibri" w:hAnsi="Calibri"/>
        </w:rPr>
        <w:t xml:space="preserve"> e-mail</w:t>
      </w:r>
      <w:r w:rsidR="007452F0" w:rsidRPr="007452F0">
        <w:rPr>
          <w:rFonts w:cstheme="minorHAnsi"/>
        </w:rPr>
        <w:t xml:space="preserve">:  </w:t>
      </w:r>
      <w:r w:rsidR="007452F0" w:rsidRPr="007452F0">
        <w:rPr>
          <w:rFonts w:cstheme="minorHAnsi"/>
          <w:noProof/>
          <w:color w:val="0000FF"/>
          <w:spacing w:val="4"/>
          <w:w w:val="95"/>
          <w:u w:val="single"/>
        </w:rPr>
        <w:t>sekanina@spgs-szs.cz</w:t>
      </w:r>
      <w:r w:rsidR="007452F0" w:rsidRPr="007452F0">
        <w:rPr>
          <w:rFonts w:cstheme="minorHAnsi"/>
          <w:b/>
          <w:noProof/>
          <w:color w:val="0000FF"/>
          <w:spacing w:val="4"/>
          <w:w w:val="95"/>
          <w:u w:val="single"/>
        </w:rPr>
        <w:t>,</w:t>
      </w:r>
      <w:r w:rsidR="00B937E9" w:rsidRPr="007452F0">
        <w:rPr>
          <w:rFonts w:cstheme="minorHAnsi"/>
        </w:rPr>
        <w:t xml:space="preserve"> </w:t>
      </w:r>
      <w:proofErr w:type="gramStart"/>
      <w:r w:rsidR="00B937E9" w:rsidRPr="007452F0">
        <w:rPr>
          <w:rFonts w:cstheme="minorHAnsi"/>
        </w:rPr>
        <w:t>tel.</w:t>
      </w:r>
      <w:r w:rsidR="002C220B">
        <w:rPr>
          <w:rFonts w:cstheme="minorHAnsi"/>
        </w:rPr>
        <w:t xml:space="preserve">: </w:t>
      </w:r>
      <w:r w:rsidR="00B937E9" w:rsidRPr="007452F0">
        <w:rPr>
          <w:rFonts w:cstheme="minorHAnsi"/>
        </w:rPr>
        <w:t xml:space="preserve"> 606347085</w:t>
      </w:r>
      <w:proofErr w:type="gramEnd"/>
      <w:r w:rsidR="00B937E9" w:rsidRPr="007452F0">
        <w:rPr>
          <w:rFonts w:cstheme="minorHAnsi"/>
        </w:rPr>
        <w:t xml:space="preserve">              </w:t>
      </w:r>
      <w:r w:rsidR="00190B8C" w:rsidRPr="007452F0">
        <w:rPr>
          <w:rFonts w:cstheme="minorHAnsi"/>
        </w:rPr>
        <w:t xml:space="preserve"> </w:t>
      </w:r>
      <w:r w:rsidR="00B937E9" w:rsidRPr="007452F0">
        <w:rPr>
          <w:rFonts w:cstheme="minorHAnsi"/>
        </w:rPr>
        <w:t xml:space="preserve">              </w:t>
      </w:r>
    </w:p>
    <w:p w:rsidR="00366D16" w:rsidRPr="007452F0" w:rsidRDefault="00F842F4" w:rsidP="00190B8C">
      <w:pPr>
        <w:ind w:left="2832" w:hanging="2832"/>
        <w:rPr>
          <w:rFonts w:cstheme="minorHAnsi"/>
        </w:rPr>
      </w:pPr>
      <w:proofErr w:type="gramStart"/>
      <w:r>
        <w:rPr>
          <w:rFonts w:cstheme="minorHAnsi"/>
          <w:b/>
        </w:rPr>
        <w:t>5</w:t>
      </w:r>
      <w:r w:rsidR="007452F0" w:rsidRPr="007452F0">
        <w:rPr>
          <w:rFonts w:cstheme="minorHAnsi"/>
          <w:b/>
        </w:rPr>
        <w:t>.Hlavní</w:t>
      </w:r>
      <w:proofErr w:type="gramEnd"/>
      <w:r w:rsidR="007452F0" w:rsidRPr="007452F0">
        <w:rPr>
          <w:rFonts w:cstheme="minorHAnsi"/>
          <w:b/>
        </w:rPr>
        <w:t xml:space="preserve"> rozhodčí                         </w:t>
      </w:r>
      <w:r w:rsidR="007452F0" w:rsidRPr="007452F0">
        <w:rPr>
          <w:rFonts w:cstheme="minorHAnsi"/>
        </w:rPr>
        <w:t xml:space="preserve">Alena Mlynářová, e-mail: </w:t>
      </w:r>
      <w:hyperlink r:id="rId6" w:history="1">
        <w:r w:rsidR="007452F0" w:rsidRPr="007452F0">
          <w:rPr>
            <w:rStyle w:val="Hypertextovodkaz"/>
            <w:rFonts w:cstheme="minorHAnsi"/>
          </w:rPr>
          <w:t>mlynarova.a@seznam.cz</w:t>
        </w:r>
      </w:hyperlink>
      <w:r w:rsidR="007452F0" w:rsidRPr="007452F0">
        <w:rPr>
          <w:rFonts w:cstheme="minorHAnsi"/>
        </w:rPr>
        <w:t>,  tel.: 733 707 736</w:t>
      </w:r>
      <w:r w:rsidR="00B937E9" w:rsidRPr="007452F0">
        <w:rPr>
          <w:rFonts w:cstheme="minorHAnsi"/>
        </w:rPr>
        <w:t xml:space="preserve">                                                   </w:t>
      </w:r>
    </w:p>
    <w:p w:rsidR="003D7D57" w:rsidRDefault="00F842F4" w:rsidP="00A17AFD">
      <w:pPr>
        <w:pStyle w:val="Normlnweb"/>
        <w:shd w:val="clear" w:color="auto" w:fill="FFFFFF"/>
        <w:spacing w:before="0" w:beforeAutospacing="0"/>
        <w:ind w:left="2832" w:hanging="2832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6</w:t>
      </w:r>
      <w:r w:rsidR="00A17AFD">
        <w:rPr>
          <w:rFonts w:ascii="Calibri" w:hAnsi="Calibri" w:cs="Calibri"/>
          <w:b/>
          <w:sz w:val="22"/>
          <w:szCs w:val="22"/>
        </w:rPr>
        <w:t>. Kat</w:t>
      </w:r>
      <w:r w:rsidR="00A17AFD" w:rsidRPr="00A17AFD">
        <w:rPr>
          <w:rFonts w:ascii="Calibri" w:hAnsi="Calibri" w:cs="Calibri"/>
          <w:b/>
          <w:sz w:val="22"/>
          <w:szCs w:val="22"/>
        </w:rPr>
        <w:t>egorie</w:t>
      </w:r>
      <w:r w:rsidR="00A17AFD">
        <w:rPr>
          <w:rFonts w:ascii="Calibri" w:hAnsi="Calibri"/>
          <w:b/>
        </w:rPr>
        <w:tab/>
      </w:r>
      <w:r w:rsidR="00A17AFD" w:rsidRPr="00B937E9">
        <w:rPr>
          <w:rStyle w:val="Siln"/>
          <w:rFonts w:asciiTheme="minorHAnsi" w:hAnsiTheme="minorHAnsi" w:cstheme="minorHAnsi"/>
          <w:color w:val="000000"/>
          <w:sz w:val="22"/>
          <w:szCs w:val="22"/>
        </w:rPr>
        <w:t>Open příchozí školní mládež</w:t>
      </w:r>
      <w:r w:rsidR="00A17AFD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A17AFD" w:rsidRPr="00654FA4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děti do 12 let</w:t>
      </w:r>
      <w:r w:rsidR="00A17AFD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)</w:t>
      </w:r>
      <w:r w:rsidR="00A17AFD">
        <w:rPr>
          <w:rFonts w:asciiTheme="minorHAnsi" w:hAnsiTheme="minorHAnsi" w:cstheme="minorHAnsi"/>
          <w:sz w:val="22"/>
          <w:szCs w:val="22"/>
        </w:rPr>
        <w:t xml:space="preserve">, </w:t>
      </w:r>
      <w:r w:rsidR="00A17AFD" w:rsidRPr="00A3041C">
        <w:rPr>
          <w:rFonts w:asciiTheme="minorHAnsi" w:hAnsiTheme="minorHAnsi" w:cstheme="minorHAnsi"/>
          <w:b/>
          <w:sz w:val="22"/>
          <w:szCs w:val="22"/>
        </w:rPr>
        <w:t>žákyně</w:t>
      </w:r>
      <w:r w:rsidR="00A17AFD">
        <w:rPr>
          <w:rFonts w:asciiTheme="minorHAnsi" w:hAnsiTheme="minorHAnsi" w:cstheme="minorHAnsi"/>
          <w:sz w:val="22"/>
          <w:szCs w:val="22"/>
        </w:rPr>
        <w:t xml:space="preserve"> (10 -14 let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), žáci mladší</w:t>
      </w:r>
      <w:r w:rsidR="00A17AFD">
        <w:rPr>
          <w:rFonts w:asciiTheme="minorHAnsi" w:hAnsiTheme="minorHAnsi" w:cstheme="minorHAnsi"/>
          <w:sz w:val="22"/>
          <w:szCs w:val="22"/>
        </w:rPr>
        <w:t xml:space="preserve"> (10-12 let),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žáci starší</w:t>
      </w:r>
      <w:r w:rsidR="00A17AFD">
        <w:rPr>
          <w:rFonts w:asciiTheme="minorHAnsi" w:hAnsiTheme="minorHAnsi" w:cstheme="minorHAnsi"/>
          <w:sz w:val="22"/>
          <w:szCs w:val="22"/>
        </w:rPr>
        <w:t xml:space="preserve"> (13 -14 let),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kadeti</w:t>
      </w:r>
      <w:r w:rsidR="00A17AFD">
        <w:rPr>
          <w:rFonts w:asciiTheme="minorHAnsi" w:hAnsiTheme="minorHAnsi" w:cstheme="minorHAnsi"/>
          <w:sz w:val="22"/>
          <w:szCs w:val="22"/>
        </w:rPr>
        <w:t xml:space="preserve"> (15 – 16 let)</w:t>
      </w:r>
      <w:r w:rsidR="00A17AFD" w:rsidRPr="00654FA4">
        <w:rPr>
          <w:rFonts w:asciiTheme="minorHAnsi" w:hAnsiTheme="minorHAnsi" w:cstheme="minorHAnsi"/>
          <w:sz w:val="22"/>
          <w:szCs w:val="22"/>
        </w:rPr>
        <w:t xml:space="preserve">,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kadetky</w:t>
      </w:r>
      <w:r w:rsidR="00A17AFD">
        <w:rPr>
          <w:rFonts w:asciiTheme="minorHAnsi" w:hAnsiTheme="minorHAnsi" w:cstheme="minorHAnsi"/>
          <w:sz w:val="22"/>
          <w:szCs w:val="22"/>
        </w:rPr>
        <w:t xml:space="preserve"> (15 -16 let),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juniorky</w:t>
      </w:r>
      <w:r w:rsidR="00A17AFD" w:rsidRPr="00654FA4">
        <w:rPr>
          <w:rFonts w:asciiTheme="minorHAnsi" w:hAnsiTheme="minorHAnsi" w:cstheme="minorHAnsi"/>
          <w:sz w:val="22"/>
          <w:szCs w:val="22"/>
        </w:rPr>
        <w:t xml:space="preserve"> (17-18 let)</w:t>
      </w:r>
      <w:r w:rsidR="00A17AFD">
        <w:rPr>
          <w:rFonts w:asciiTheme="minorHAnsi" w:hAnsiTheme="minorHAnsi" w:cstheme="minorHAnsi"/>
          <w:sz w:val="22"/>
          <w:szCs w:val="22"/>
        </w:rPr>
        <w:t xml:space="preserve">,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Junioři M</w:t>
      </w:r>
      <w:r w:rsidR="00A17AFD" w:rsidRPr="00654FA4">
        <w:rPr>
          <w:rFonts w:asciiTheme="minorHAnsi" w:hAnsiTheme="minorHAnsi" w:cstheme="minorHAnsi"/>
          <w:sz w:val="22"/>
          <w:szCs w:val="22"/>
        </w:rPr>
        <w:t xml:space="preserve"> ( 17</w:t>
      </w:r>
      <w:r w:rsidR="00A17AFD">
        <w:rPr>
          <w:rFonts w:asciiTheme="minorHAnsi" w:hAnsiTheme="minorHAnsi" w:cstheme="minorHAnsi"/>
          <w:sz w:val="22"/>
          <w:szCs w:val="22"/>
        </w:rPr>
        <w:t xml:space="preserve">-18 let ),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ženy</w:t>
      </w:r>
      <w:r w:rsidR="00DC07A6">
        <w:rPr>
          <w:rFonts w:asciiTheme="minorHAnsi" w:hAnsiTheme="minorHAnsi" w:cstheme="minorHAnsi"/>
          <w:sz w:val="22"/>
          <w:szCs w:val="22"/>
        </w:rPr>
        <w:t xml:space="preserve"> ( 18 a 34</w:t>
      </w:r>
      <w:r w:rsidR="00A17AFD" w:rsidRPr="00654FA4">
        <w:rPr>
          <w:rFonts w:asciiTheme="minorHAnsi" w:hAnsiTheme="minorHAnsi" w:cstheme="minorHAnsi"/>
          <w:sz w:val="22"/>
          <w:szCs w:val="22"/>
        </w:rPr>
        <w:t xml:space="preserve"> let</w:t>
      </w:r>
      <w:r w:rsidR="00A17AFD">
        <w:rPr>
          <w:rFonts w:asciiTheme="minorHAnsi" w:hAnsiTheme="minorHAnsi" w:cstheme="minorHAnsi"/>
          <w:sz w:val="22"/>
          <w:szCs w:val="22"/>
        </w:rPr>
        <w:t xml:space="preserve">),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 xml:space="preserve">ženy </w:t>
      </w:r>
      <w:proofErr w:type="spellStart"/>
      <w:r w:rsidR="00A17AFD" w:rsidRPr="00B937E9">
        <w:rPr>
          <w:rFonts w:asciiTheme="minorHAnsi" w:hAnsiTheme="minorHAnsi" w:cstheme="minorHAnsi"/>
          <w:b/>
          <w:sz w:val="22"/>
          <w:szCs w:val="22"/>
        </w:rPr>
        <w:t>masters</w:t>
      </w:r>
      <w:proofErr w:type="spellEnd"/>
      <w:r w:rsidR="00DC07A6">
        <w:rPr>
          <w:rFonts w:asciiTheme="minorHAnsi" w:hAnsiTheme="minorHAnsi" w:cstheme="minorHAnsi"/>
          <w:sz w:val="22"/>
          <w:szCs w:val="22"/>
        </w:rPr>
        <w:t xml:space="preserve"> (35</w:t>
      </w:r>
      <w:r w:rsidR="00A17AFD" w:rsidRPr="00654FA4">
        <w:rPr>
          <w:rFonts w:asciiTheme="minorHAnsi" w:hAnsiTheme="minorHAnsi" w:cstheme="minorHAnsi"/>
          <w:sz w:val="22"/>
          <w:szCs w:val="22"/>
        </w:rPr>
        <w:t xml:space="preserve"> a více let)</w:t>
      </w:r>
      <w:r w:rsidR="00A17AFD">
        <w:rPr>
          <w:rFonts w:asciiTheme="minorHAnsi" w:hAnsiTheme="minorHAnsi" w:cstheme="minorHAnsi"/>
          <w:sz w:val="22"/>
          <w:szCs w:val="22"/>
        </w:rPr>
        <w:t xml:space="preserve">,  </w:t>
      </w:r>
      <w:r w:rsidR="00AA5D89" w:rsidRPr="008C010B">
        <w:rPr>
          <w:rFonts w:asciiTheme="minorHAnsi" w:hAnsiTheme="minorHAnsi" w:cstheme="minorHAnsi"/>
          <w:b/>
          <w:sz w:val="22"/>
          <w:szCs w:val="22"/>
        </w:rPr>
        <w:t>muži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A17AFD" w:rsidRPr="00B937E9">
        <w:rPr>
          <w:rFonts w:asciiTheme="minorHAnsi" w:hAnsiTheme="minorHAnsi" w:cstheme="minorHAnsi"/>
          <w:b/>
          <w:sz w:val="22"/>
          <w:szCs w:val="22"/>
        </w:rPr>
        <w:t>masters</w:t>
      </w:r>
      <w:proofErr w:type="spellEnd"/>
      <w:r w:rsidR="00A17AFD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A5D8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E</w:t>
      </w:r>
      <w:r w:rsidR="00A17AFD">
        <w:rPr>
          <w:rFonts w:asciiTheme="minorHAnsi" w:hAnsiTheme="minorHAnsi" w:cstheme="minorHAnsi"/>
          <w:sz w:val="22"/>
          <w:szCs w:val="22"/>
        </w:rPr>
        <w:t xml:space="preserve"> ( 60 - 69 </w:t>
      </w:r>
      <w:proofErr w:type="gramStart"/>
      <w:r w:rsidR="00A17AFD">
        <w:rPr>
          <w:rFonts w:asciiTheme="minorHAnsi" w:hAnsiTheme="minorHAnsi" w:cstheme="minorHAnsi"/>
          <w:sz w:val="22"/>
          <w:szCs w:val="22"/>
        </w:rPr>
        <w:t>let ),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C010B" w:rsidRPr="008C010B">
        <w:rPr>
          <w:rFonts w:asciiTheme="minorHAnsi" w:hAnsiTheme="minorHAnsi" w:cstheme="minorHAnsi"/>
          <w:b/>
          <w:sz w:val="22"/>
          <w:szCs w:val="22"/>
        </w:rPr>
        <w:t>muži</w:t>
      </w:r>
      <w:proofErr w:type="gramEnd"/>
      <w:r w:rsidR="008C010B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8C010B" w:rsidRPr="00B937E9">
        <w:rPr>
          <w:rFonts w:asciiTheme="minorHAnsi" w:hAnsiTheme="minorHAnsi" w:cstheme="minorHAnsi"/>
          <w:b/>
          <w:sz w:val="22"/>
          <w:szCs w:val="22"/>
        </w:rPr>
        <w:t>masters</w:t>
      </w:r>
      <w:proofErr w:type="spellEnd"/>
      <w:r w:rsidR="008C010B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A5D8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D</w:t>
      </w:r>
      <w:r w:rsidR="00A17AFD">
        <w:rPr>
          <w:rFonts w:asciiTheme="minorHAnsi" w:hAnsiTheme="minorHAnsi" w:cstheme="minorHAnsi"/>
          <w:sz w:val="22"/>
          <w:szCs w:val="22"/>
        </w:rPr>
        <w:t xml:space="preserve"> ( 50 – 59 let ),</w:t>
      </w:r>
      <w:r w:rsidR="008C01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C010B" w:rsidRPr="008C010B">
        <w:rPr>
          <w:rFonts w:asciiTheme="minorHAnsi" w:hAnsiTheme="minorHAnsi" w:cstheme="minorHAnsi"/>
          <w:b/>
          <w:sz w:val="22"/>
          <w:szCs w:val="22"/>
        </w:rPr>
        <w:t>muži</w:t>
      </w:r>
      <w:r w:rsidR="008C010B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8C010B" w:rsidRPr="00B937E9">
        <w:rPr>
          <w:rFonts w:asciiTheme="minorHAnsi" w:hAnsiTheme="minorHAnsi" w:cstheme="minorHAnsi"/>
          <w:b/>
          <w:sz w:val="22"/>
          <w:szCs w:val="22"/>
        </w:rPr>
        <w:t>masters</w:t>
      </w:r>
      <w:proofErr w:type="spellEnd"/>
      <w:r w:rsidR="008C010B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C01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C</w:t>
      </w:r>
      <w:r w:rsidR="00A17AFD">
        <w:rPr>
          <w:rFonts w:asciiTheme="minorHAnsi" w:hAnsiTheme="minorHAnsi" w:cstheme="minorHAnsi"/>
          <w:sz w:val="22"/>
          <w:szCs w:val="22"/>
        </w:rPr>
        <w:t xml:space="preserve"> ( 40 – 49 let ), </w:t>
      </w:r>
      <w:r w:rsidR="008C010B" w:rsidRPr="008C010B">
        <w:rPr>
          <w:rFonts w:asciiTheme="minorHAnsi" w:hAnsiTheme="minorHAnsi" w:cstheme="minorHAnsi"/>
          <w:b/>
          <w:sz w:val="22"/>
          <w:szCs w:val="22"/>
        </w:rPr>
        <w:t>muži</w:t>
      </w:r>
      <w:r w:rsidR="008C010B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8C010B" w:rsidRPr="00B937E9">
        <w:rPr>
          <w:rFonts w:asciiTheme="minorHAnsi" w:hAnsiTheme="minorHAnsi" w:cstheme="minorHAnsi"/>
          <w:b/>
          <w:sz w:val="22"/>
          <w:szCs w:val="22"/>
        </w:rPr>
        <w:t>masters</w:t>
      </w:r>
      <w:proofErr w:type="spellEnd"/>
      <w:r w:rsidR="008C010B" w:rsidRPr="00B937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C01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 xml:space="preserve">B </w:t>
      </w:r>
      <w:r w:rsidR="00A17AFD">
        <w:rPr>
          <w:rFonts w:asciiTheme="minorHAnsi" w:hAnsiTheme="minorHAnsi" w:cstheme="minorHAnsi"/>
          <w:sz w:val="22"/>
          <w:szCs w:val="22"/>
        </w:rPr>
        <w:t xml:space="preserve">( 30 – 39 let ), </w:t>
      </w:r>
      <w:r w:rsidR="00AA5D89" w:rsidRPr="008C010B">
        <w:rPr>
          <w:rFonts w:asciiTheme="minorHAnsi" w:hAnsiTheme="minorHAnsi" w:cstheme="minorHAnsi"/>
          <w:color w:val="000000" w:themeColor="text1"/>
          <w:sz w:val="22"/>
          <w:szCs w:val="22"/>
        </w:rPr>
        <w:t>muži</w:t>
      </w:r>
      <w:r w:rsidR="00AA5D89" w:rsidRPr="00AA5D89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A17AFD" w:rsidRPr="00B937E9">
        <w:rPr>
          <w:rFonts w:asciiTheme="minorHAnsi" w:hAnsiTheme="minorHAnsi" w:cstheme="minorHAnsi"/>
          <w:b/>
          <w:sz w:val="22"/>
          <w:szCs w:val="22"/>
        </w:rPr>
        <w:t>A</w:t>
      </w:r>
      <w:r w:rsidR="00A17AFD" w:rsidRPr="00654FA4">
        <w:rPr>
          <w:rFonts w:asciiTheme="minorHAnsi" w:hAnsiTheme="minorHAnsi" w:cstheme="minorHAnsi"/>
          <w:sz w:val="22"/>
          <w:szCs w:val="22"/>
        </w:rPr>
        <w:t xml:space="preserve"> ( 18 - 29 let )</w:t>
      </w:r>
    </w:p>
    <w:p w:rsidR="00CB5CB8" w:rsidRPr="00167BB1" w:rsidRDefault="00F842F4" w:rsidP="00F842F4">
      <w:pPr>
        <w:tabs>
          <w:tab w:val="left" w:pos="2585"/>
        </w:tabs>
        <w:spacing w:after="0" w:line="409" w:lineRule="exact"/>
        <w:rPr>
          <w:rFonts w:cstheme="minorHAnsi"/>
        </w:rPr>
      </w:pPr>
      <w:r>
        <w:rPr>
          <w:rFonts w:ascii="Calibri" w:eastAsiaTheme="majorEastAsia" w:hAnsi="Calibri" w:cstheme="minorHAnsi"/>
          <w:b/>
          <w:bCs/>
        </w:rPr>
        <w:t>7</w:t>
      </w:r>
      <w:r w:rsidR="00CB5CB8">
        <w:rPr>
          <w:rFonts w:ascii="Calibri" w:eastAsiaTheme="majorEastAsia" w:hAnsi="Calibri" w:cstheme="minorHAnsi"/>
          <w:b/>
          <w:bCs/>
        </w:rPr>
        <w:t xml:space="preserve">. </w:t>
      </w:r>
      <w:proofErr w:type="gramStart"/>
      <w:r w:rsidR="00CB5CB8" w:rsidRPr="00CB5CB8">
        <w:rPr>
          <w:rFonts w:eastAsiaTheme="majorEastAsia" w:cstheme="minorHAnsi"/>
          <w:b/>
          <w:bCs/>
        </w:rPr>
        <w:t xml:space="preserve">Přihlášky                                </w:t>
      </w:r>
      <w:r>
        <w:rPr>
          <w:rFonts w:eastAsiaTheme="majorEastAsia" w:cstheme="minorHAnsi"/>
          <w:b/>
          <w:bCs/>
        </w:rPr>
        <w:t xml:space="preserve"> </w:t>
      </w:r>
      <w:r w:rsidR="00CB5CB8" w:rsidRPr="00CB5CB8">
        <w:rPr>
          <w:rFonts w:eastAsiaTheme="majorEastAsia" w:cstheme="minorHAnsi"/>
          <w:b/>
          <w:bCs/>
        </w:rPr>
        <w:t xml:space="preserve"> 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V</w:t>
      </w:r>
      <w:r w:rsidR="00CB5CB8" w:rsidRPr="00167BB1">
        <w:rPr>
          <w:rFonts w:cstheme="minorHAnsi"/>
          <w:noProof/>
          <w:color w:val="000000"/>
          <w:spacing w:val="3"/>
        </w:rPr>
        <w:t> 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kanceláři</w:t>
      </w:r>
      <w:proofErr w:type="gramEnd"/>
      <w:r w:rsidR="00CB5CB8" w:rsidRPr="00167BB1">
        <w:rPr>
          <w:rFonts w:cstheme="minorHAnsi"/>
          <w:noProof/>
          <w:color w:val="000000"/>
          <w:spacing w:val="3"/>
        </w:rPr>
        <w:t> 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závodu</w:t>
      </w:r>
      <w:r w:rsidR="00167BB1" w:rsidRPr="00167BB1">
        <w:rPr>
          <w:rFonts w:cstheme="minorHAnsi"/>
          <w:noProof/>
          <w:color w:val="000000"/>
          <w:spacing w:val="4"/>
        </w:rPr>
        <w:t xml:space="preserve"> 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od</w:t>
      </w:r>
      <w:r w:rsidR="00CB5CB8" w:rsidRPr="00167BB1">
        <w:rPr>
          <w:rFonts w:cstheme="minorHAnsi"/>
          <w:noProof/>
          <w:color w:val="000000"/>
          <w:spacing w:val="6"/>
        </w:rPr>
        <w:t> </w:t>
      </w:r>
      <w:r w:rsidR="00CB5CB8" w:rsidRPr="00167BB1">
        <w:rPr>
          <w:rFonts w:cstheme="minorHAnsi"/>
          <w:noProof/>
          <w:color w:val="000000"/>
          <w:spacing w:val="-4"/>
          <w:w w:val="95"/>
        </w:rPr>
        <w:t>10</w:t>
      </w:r>
      <w:r w:rsidR="00167834">
        <w:rPr>
          <w:rFonts w:cstheme="minorHAnsi"/>
          <w:noProof/>
          <w:color w:val="000000"/>
          <w:spacing w:val="-4"/>
          <w:w w:val="95"/>
        </w:rPr>
        <w:t xml:space="preserve"> </w:t>
      </w:r>
      <w:r w:rsidR="00CB5CB8" w:rsidRPr="00167BB1">
        <w:rPr>
          <w:rFonts w:cstheme="minorHAnsi"/>
          <w:noProof/>
          <w:color w:val="000000"/>
          <w:spacing w:val="-4"/>
          <w:w w:val="95"/>
        </w:rPr>
        <w:t>h</w:t>
      </w:r>
      <w:r w:rsidR="00167834">
        <w:rPr>
          <w:rFonts w:cstheme="minorHAnsi"/>
          <w:noProof/>
          <w:color w:val="000000"/>
          <w:spacing w:val="-4"/>
          <w:w w:val="95"/>
        </w:rPr>
        <w:t>od.</w:t>
      </w:r>
      <w:r w:rsidR="00CB5CB8" w:rsidRPr="00167BB1">
        <w:rPr>
          <w:rFonts w:cstheme="minorHAnsi"/>
          <w:noProof/>
          <w:color w:val="000000"/>
          <w:spacing w:val="4"/>
        </w:rPr>
        <w:t> </w:t>
      </w:r>
      <w:r w:rsidR="00CB5CB8" w:rsidRPr="00167BB1">
        <w:rPr>
          <w:rFonts w:cstheme="minorHAnsi"/>
          <w:noProof/>
          <w:color w:val="000000"/>
          <w:spacing w:val="-2"/>
          <w:w w:val="95"/>
        </w:rPr>
        <w:t>s</w:t>
      </w:r>
      <w:r w:rsidR="00CB5CB8" w:rsidRPr="00167BB1">
        <w:rPr>
          <w:rFonts w:cstheme="minorHAnsi"/>
          <w:noProof/>
          <w:color w:val="000000"/>
          <w:spacing w:val="3"/>
        </w:rPr>
        <w:t> 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ukončením</w:t>
      </w:r>
      <w:r w:rsidR="00CB5CB8" w:rsidRPr="00167BB1">
        <w:rPr>
          <w:rFonts w:cstheme="minorHAnsi"/>
          <w:noProof/>
          <w:color w:val="000000"/>
        </w:rPr>
        <w:t> 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30</w:t>
      </w:r>
      <w:r w:rsidR="00CB5CB8" w:rsidRPr="00167BB1">
        <w:rPr>
          <w:rFonts w:cstheme="minorHAnsi"/>
          <w:noProof/>
          <w:color w:val="000000"/>
          <w:spacing w:val="5"/>
        </w:rPr>
        <w:t> 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minut</w:t>
      </w:r>
      <w:r w:rsidR="00CB5CB8" w:rsidRPr="00167BB1">
        <w:rPr>
          <w:rFonts w:cstheme="minorHAnsi"/>
          <w:noProof/>
          <w:color w:val="000000"/>
          <w:spacing w:val="5"/>
        </w:rPr>
        <w:t> 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před</w:t>
      </w:r>
      <w:r w:rsidR="00CB5CB8" w:rsidRPr="00167BB1">
        <w:rPr>
          <w:rFonts w:cstheme="minorHAnsi"/>
          <w:noProof/>
          <w:color w:val="000000"/>
          <w:spacing w:val="4"/>
        </w:rPr>
        <w:t> </w:t>
      </w:r>
      <w:r w:rsidR="00CB5CB8" w:rsidRPr="00167BB1">
        <w:rPr>
          <w:rFonts w:cstheme="minorHAnsi"/>
          <w:noProof/>
          <w:color w:val="000000"/>
          <w:spacing w:val="-3"/>
          <w:w w:val="95"/>
        </w:rPr>
        <w:t>startem</w:t>
      </w:r>
    </w:p>
    <w:p w:rsidR="00CB5CB8" w:rsidRDefault="00CB5CB8" w:rsidP="00CB5CB8">
      <w:pPr>
        <w:rPr>
          <w:rFonts w:cstheme="minorHAnsi"/>
          <w:noProof/>
          <w:color w:val="000000"/>
          <w:spacing w:val="-3"/>
          <w:w w:val="95"/>
        </w:rPr>
      </w:pPr>
      <w:r w:rsidRPr="00167BB1">
        <w:rPr>
          <w:rFonts w:cstheme="minorHAnsi"/>
          <w:noProof/>
          <w:color w:val="000000"/>
          <w:spacing w:val="-3"/>
          <w:w w:val="95"/>
        </w:rPr>
        <w:t xml:space="preserve">                                                         </w:t>
      </w:r>
      <w:r w:rsidR="00167BB1">
        <w:rPr>
          <w:rFonts w:cstheme="minorHAnsi"/>
          <w:noProof/>
          <w:color w:val="000000"/>
          <w:spacing w:val="-3"/>
          <w:w w:val="95"/>
        </w:rPr>
        <w:t xml:space="preserve">     </w:t>
      </w:r>
      <w:r w:rsidR="00167834">
        <w:rPr>
          <w:rFonts w:cstheme="minorHAnsi"/>
          <w:noProof/>
          <w:color w:val="000000"/>
          <w:spacing w:val="-3"/>
          <w:w w:val="95"/>
        </w:rPr>
        <w:t>k</w:t>
      </w:r>
      <w:r w:rsidRPr="00167BB1">
        <w:rPr>
          <w:rFonts w:cstheme="minorHAnsi"/>
          <w:noProof/>
          <w:color w:val="000000"/>
          <w:spacing w:val="-3"/>
          <w:w w:val="95"/>
        </w:rPr>
        <w:t>ategorie</w:t>
      </w:r>
    </w:p>
    <w:p w:rsidR="00CB5CB8" w:rsidRPr="00167834" w:rsidRDefault="00F842F4" w:rsidP="00167834">
      <w:pPr>
        <w:jc w:val="both"/>
      </w:pPr>
      <w:r>
        <w:rPr>
          <w:rFonts w:ascii="Calibri" w:eastAsiaTheme="majorEastAsia" w:hAnsi="Calibri" w:cstheme="minorHAnsi"/>
          <w:b/>
          <w:bCs/>
        </w:rPr>
        <w:t>8</w:t>
      </w:r>
      <w:r w:rsidR="00167834">
        <w:rPr>
          <w:rFonts w:ascii="Calibri" w:eastAsiaTheme="majorEastAsia" w:hAnsi="Calibri" w:cstheme="minorHAnsi"/>
          <w:b/>
          <w:bCs/>
        </w:rPr>
        <w:t xml:space="preserve">. </w:t>
      </w:r>
      <w:proofErr w:type="gramStart"/>
      <w:r w:rsidR="00167834">
        <w:rPr>
          <w:rFonts w:ascii="Calibri" w:eastAsiaTheme="majorEastAsia" w:hAnsi="Calibri" w:cstheme="minorHAnsi"/>
          <w:b/>
          <w:bCs/>
        </w:rPr>
        <w:t>Startovn</w:t>
      </w:r>
      <w:r w:rsidR="008C010B">
        <w:rPr>
          <w:rFonts w:ascii="Calibri" w:eastAsiaTheme="majorEastAsia" w:hAnsi="Calibri" w:cstheme="minorHAnsi"/>
          <w:b/>
          <w:bCs/>
        </w:rPr>
        <w:t xml:space="preserve">é                              </w:t>
      </w:r>
      <w:r w:rsidR="00167834">
        <w:t>Závodníci</w:t>
      </w:r>
      <w:proofErr w:type="gramEnd"/>
      <w:r w:rsidR="00167834">
        <w:t xml:space="preserve"> SPAC 2017 </w:t>
      </w:r>
      <w:r w:rsidR="00167834">
        <w:tab/>
        <w:t>150</w:t>
      </w:r>
      <w:r w:rsidR="00F8053F">
        <w:t xml:space="preserve"> K</w:t>
      </w:r>
      <w:r w:rsidR="008C010B">
        <w:t>č</w:t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  <w:t xml:space="preserve">            </w:t>
      </w:r>
      <w:r w:rsidR="00167834">
        <w:t>Ostatní závodníci</w:t>
      </w:r>
      <w:r w:rsidR="00167834">
        <w:tab/>
        <w:t xml:space="preserve">200 </w:t>
      </w:r>
      <w:r w:rsidR="00F8053F">
        <w:t>K</w:t>
      </w:r>
      <w:r w:rsidR="008C010B">
        <w:t>č</w:t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</w:r>
      <w:r w:rsidR="008C010B">
        <w:tab/>
        <w:t xml:space="preserve">            </w:t>
      </w:r>
      <w:r w:rsidR="00167834">
        <w:t xml:space="preserve">Žáci 30 </w:t>
      </w:r>
      <w:r w:rsidR="00F8053F">
        <w:t>K</w:t>
      </w:r>
      <w:r w:rsidR="00167834">
        <w:t>č, kat. M</w:t>
      </w:r>
      <w:r w:rsidR="000D6596">
        <w:t>, hoši</w:t>
      </w:r>
      <w:r w:rsidR="00F8053F">
        <w:t xml:space="preserve"> i dívky do </w:t>
      </w:r>
      <w:proofErr w:type="gramStart"/>
      <w:r w:rsidR="00F8053F">
        <w:t>18ti</w:t>
      </w:r>
      <w:proofErr w:type="gramEnd"/>
      <w:r w:rsidR="00F8053F">
        <w:t xml:space="preserve"> let 50 K</w:t>
      </w:r>
      <w:r w:rsidR="00167834">
        <w:t>č</w:t>
      </w:r>
    </w:p>
    <w:p w:rsidR="00F842F4" w:rsidRDefault="00F842F4" w:rsidP="005C5042">
      <w:pPr>
        <w:rPr>
          <w:rFonts w:ascii="Calibri" w:eastAsia="Times New Roman" w:hAnsi="Calibri" w:cs="Arial"/>
          <w:color w:val="000000"/>
          <w:szCs w:val="21"/>
          <w:lang w:eastAsia="cs-CZ"/>
        </w:rPr>
      </w:pPr>
    </w:p>
    <w:p w:rsidR="00366D16" w:rsidRPr="005C5042" w:rsidRDefault="00F842F4" w:rsidP="005C5042">
      <w:pPr>
        <w:rPr>
          <w:rFonts w:ascii="Calibri" w:hAnsi="Calibri"/>
          <w:b/>
        </w:rPr>
      </w:pPr>
      <w:r>
        <w:rPr>
          <w:rFonts w:ascii="Calibri" w:hAnsi="Calibri" w:cs="Arial"/>
          <w:b/>
          <w:color w:val="000000"/>
          <w:szCs w:val="21"/>
        </w:rPr>
        <w:t>9</w:t>
      </w:r>
      <w:r w:rsidR="00366D16" w:rsidRPr="00672FC5">
        <w:rPr>
          <w:rFonts w:ascii="Calibri" w:hAnsi="Calibri" w:cs="Arial"/>
          <w:b/>
          <w:color w:val="000000"/>
          <w:szCs w:val="21"/>
        </w:rPr>
        <w:t xml:space="preserve">. </w:t>
      </w:r>
      <w:r w:rsidR="00366D16" w:rsidRPr="00672FC5">
        <w:rPr>
          <w:rFonts w:ascii="Calibri" w:hAnsi="Calibri"/>
          <w:b/>
        </w:rPr>
        <w:t>Program</w:t>
      </w:r>
      <w:r w:rsidR="00366D16" w:rsidRPr="00643823">
        <w:rPr>
          <w:rFonts w:ascii="Calibri" w:hAnsi="Calibri"/>
        </w:rPr>
        <w:t xml:space="preserve"> </w:t>
      </w:r>
      <w:r w:rsidR="00643823">
        <w:rPr>
          <w:rFonts w:ascii="Calibri" w:hAnsi="Calibri"/>
        </w:rPr>
        <w:tab/>
      </w:r>
      <w:r w:rsidR="00643823">
        <w:rPr>
          <w:rFonts w:ascii="Calibri" w:hAnsi="Calibri"/>
        </w:rPr>
        <w:tab/>
      </w:r>
      <w:r w:rsidR="00643823">
        <w:rPr>
          <w:rFonts w:ascii="Calibri" w:hAnsi="Calibri"/>
        </w:rPr>
        <w:tab/>
      </w:r>
      <w:r w:rsidR="00366D16" w:rsidRPr="00643823">
        <w:rPr>
          <w:rFonts w:ascii="Calibri" w:hAnsi="Calibri" w:cs="Arial"/>
          <w:color w:val="000000"/>
          <w:szCs w:val="21"/>
        </w:rPr>
        <w:t>12:00 hodin - kategorie</w:t>
      </w:r>
      <w:r w:rsidR="00366D16" w:rsidRPr="00643823">
        <w:rPr>
          <w:rStyle w:val="apple-converted-space"/>
          <w:rFonts w:ascii="Calibri" w:hAnsi="Calibri" w:cs="Arial"/>
          <w:color w:val="000000"/>
          <w:szCs w:val="21"/>
        </w:rPr>
        <w:t> </w:t>
      </w:r>
      <w:r w:rsidR="00366D16" w:rsidRPr="00643823">
        <w:rPr>
          <w:rStyle w:val="Siln"/>
          <w:rFonts w:ascii="Calibri" w:hAnsi="Calibri" w:cs="Arial"/>
          <w:color w:val="000000"/>
          <w:szCs w:val="21"/>
        </w:rPr>
        <w:t>open příchozí školní mládež</w:t>
      </w:r>
      <w:r w:rsidR="00366D16" w:rsidRPr="00643823">
        <w:rPr>
          <w:rStyle w:val="apple-converted-space"/>
          <w:rFonts w:ascii="Calibri" w:hAnsi="Calibri" w:cs="Arial"/>
          <w:color w:val="000000"/>
          <w:szCs w:val="21"/>
        </w:rPr>
        <w:t xml:space="preserve">, </w:t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  <w:t xml:space="preserve">        </w:t>
      </w:r>
      <w:r w:rsidR="00BB2676">
        <w:rPr>
          <w:rStyle w:val="apple-converted-space"/>
          <w:rFonts w:ascii="Calibri" w:hAnsi="Calibri" w:cs="Arial"/>
          <w:color w:val="000000"/>
          <w:szCs w:val="21"/>
        </w:rPr>
        <w:t xml:space="preserve">- </w:t>
      </w:r>
      <w:r w:rsidR="00366D16" w:rsidRPr="00643823">
        <w:rPr>
          <w:rStyle w:val="apple-converted-space"/>
          <w:rFonts w:ascii="Calibri" w:hAnsi="Calibri" w:cs="Arial"/>
          <w:color w:val="000000"/>
          <w:szCs w:val="21"/>
        </w:rPr>
        <w:t>děti do 12 let</w:t>
      </w:r>
      <w:r w:rsidR="008C010B">
        <w:rPr>
          <w:rStyle w:val="apple-converted-space"/>
          <w:rFonts w:ascii="Calibri" w:hAnsi="Calibri" w:cs="Arial"/>
          <w:color w:val="000000"/>
          <w:szCs w:val="21"/>
        </w:rPr>
        <w:t xml:space="preserve"> </w:t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  <w:t xml:space="preserve">                                           3 kola</w:t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  <w:t xml:space="preserve"> </w:t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5C5042">
        <w:rPr>
          <w:rStyle w:val="apple-converted-space"/>
          <w:rFonts w:ascii="Calibri" w:hAnsi="Calibri" w:cs="Arial"/>
          <w:color w:val="000000"/>
          <w:szCs w:val="21"/>
        </w:rPr>
        <w:tab/>
      </w:r>
      <w:r w:rsidR="00366D16" w:rsidRPr="00643823">
        <w:rPr>
          <w:rFonts w:ascii="Calibri" w:hAnsi="Calibri" w:cs="Arial"/>
          <w:color w:val="000000"/>
          <w:szCs w:val="21"/>
        </w:rPr>
        <w:t>12:30 hodin - žáci ml., žáci st., žákyně</w:t>
      </w:r>
      <w:r w:rsidR="005C5042">
        <w:rPr>
          <w:rFonts w:ascii="Calibri" w:hAnsi="Calibri" w:cs="Arial"/>
          <w:color w:val="000000"/>
          <w:szCs w:val="21"/>
        </w:rPr>
        <w:tab/>
      </w:r>
      <w:r w:rsidR="005C5042">
        <w:rPr>
          <w:rFonts w:ascii="Calibri" w:hAnsi="Calibri" w:cs="Arial"/>
          <w:color w:val="000000"/>
          <w:szCs w:val="21"/>
        </w:rPr>
        <w:tab/>
      </w:r>
      <w:r w:rsidR="005C5042">
        <w:rPr>
          <w:rFonts w:ascii="Calibri" w:hAnsi="Calibri" w:cs="Arial"/>
          <w:color w:val="000000"/>
          <w:szCs w:val="21"/>
        </w:rPr>
        <w:tab/>
        <w:t xml:space="preserve"> 8 kol</w:t>
      </w:r>
    </w:p>
    <w:p w:rsidR="00366D16" w:rsidRPr="00643823" w:rsidRDefault="00366D16" w:rsidP="00643823">
      <w:pPr>
        <w:pStyle w:val="Normlnweb"/>
        <w:shd w:val="clear" w:color="auto" w:fill="FFFFFF"/>
        <w:spacing w:before="0" w:beforeAutospacing="0"/>
        <w:ind w:left="2124" w:firstLine="708"/>
        <w:rPr>
          <w:rFonts w:ascii="Calibri" w:hAnsi="Calibri" w:cs="Arial"/>
          <w:color w:val="000000"/>
          <w:sz w:val="22"/>
          <w:szCs w:val="21"/>
        </w:rPr>
      </w:pPr>
      <w:r w:rsidRPr="00643823">
        <w:rPr>
          <w:rFonts w:ascii="Calibri" w:hAnsi="Calibri" w:cs="Arial"/>
          <w:color w:val="000000"/>
          <w:sz w:val="22"/>
          <w:szCs w:val="21"/>
        </w:rPr>
        <w:t>13:00 hodin – ženy, kadetky, juniorky</w:t>
      </w:r>
      <w:r w:rsidR="007C1F3D">
        <w:rPr>
          <w:rFonts w:ascii="Calibri" w:hAnsi="Calibri" w:cs="Arial"/>
          <w:color w:val="000000"/>
          <w:sz w:val="22"/>
          <w:szCs w:val="21"/>
        </w:rPr>
        <w:tab/>
      </w:r>
      <w:r w:rsidR="007C1F3D">
        <w:rPr>
          <w:rFonts w:ascii="Calibri" w:hAnsi="Calibri" w:cs="Arial"/>
          <w:color w:val="000000"/>
          <w:sz w:val="22"/>
          <w:szCs w:val="21"/>
        </w:rPr>
        <w:tab/>
      </w:r>
      <w:r w:rsidR="007C1F3D">
        <w:rPr>
          <w:rFonts w:ascii="Calibri" w:hAnsi="Calibri" w:cs="Arial"/>
          <w:color w:val="000000"/>
          <w:sz w:val="22"/>
          <w:szCs w:val="21"/>
        </w:rPr>
        <w:tab/>
        <w:t>12</w:t>
      </w:r>
      <w:r w:rsidR="005C5042">
        <w:rPr>
          <w:rFonts w:ascii="Calibri" w:hAnsi="Calibri" w:cs="Arial"/>
          <w:color w:val="000000"/>
          <w:sz w:val="22"/>
          <w:szCs w:val="21"/>
        </w:rPr>
        <w:t xml:space="preserve"> kol</w:t>
      </w:r>
    </w:p>
    <w:p w:rsidR="00366D16" w:rsidRPr="00643823" w:rsidRDefault="00366D16" w:rsidP="00643823">
      <w:pPr>
        <w:pStyle w:val="Normlnweb"/>
        <w:shd w:val="clear" w:color="auto" w:fill="FFFFFF"/>
        <w:spacing w:before="0" w:beforeAutospacing="0"/>
        <w:ind w:left="2124" w:firstLine="708"/>
        <w:rPr>
          <w:rFonts w:ascii="Calibri" w:hAnsi="Calibri" w:cs="Arial"/>
          <w:color w:val="000000"/>
          <w:sz w:val="22"/>
          <w:szCs w:val="21"/>
        </w:rPr>
      </w:pPr>
      <w:r w:rsidRPr="00643823">
        <w:rPr>
          <w:rFonts w:ascii="Calibri" w:hAnsi="Calibri" w:cs="Arial"/>
          <w:color w:val="000000"/>
          <w:sz w:val="22"/>
          <w:szCs w:val="21"/>
        </w:rPr>
        <w:t>13:30 hodin - muži kat. D, muži kat. E</w:t>
      </w:r>
      <w:r w:rsidR="005C5042">
        <w:rPr>
          <w:rFonts w:ascii="Calibri" w:hAnsi="Calibri" w:cs="Arial"/>
          <w:color w:val="000000"/>
          <w:sz w:val="22"/>
          <w:szCs w:val="21"/>
        </w:rPr>
        <w:tab/>
      </w:r>
      <w:r w:rsidR="005C5042">
        <w:rPr>
          <w:rFonts w:ascii="Calibri" w:hAnsi="Calibri" w:cs="Arial"/>
          <w:color w:val="000000"/>
          <w:sz w:val="22"/>
          <w:szCs w:val="21"/>
        </w:rPr>
        <w:tab/>
      </w:r>
      <w:r w:rsidR="005C5042">
        <w:rPr>
          <w:rFonts w:ascii="Calibri" w:hAnsi="Calibri" w:cs="Arial"/>
          <w:color w:val="000000"/>
          <w:sz w:val="22"/>
          <w:szCs w:val="21"/>
        </w:rPr>
        <w:tab/>
        <w:t>15 kol</w:t>
      </w:r>
    </w:p>
    <w:p w:rsidR="005C5042" w:rsidRDefault="008C010B" w:rsidP="005C5042">
      <w:pPr>
        <w:pStyle w:val="Normlnweb"/>
        <w:shd w:val="clear" w:color="auto" w:fill="FFFFFF"/>
        <w:spacing w:before="0" w:beforeAutospacing="0"/>
        <w:ind w:left="2124" w:firstLine="708"/>
        <w:rPr>
          <w:rFonts w:ascii="Calibri" w:hAnsi="Calibri" w:cs="Arial"/>
          <w:color w:val="000000"/>
          <w:sz w:val="22"/>
          <w:szCs w:val="21"/>
        </w:rPr>
      </w:pPr>
      <w:r>
        <w:rPr>
          <w:rFonts w:ascii="Calibri" w:hAnsi="Calibri" w:cs="Arial"/>
          <w:color w:val="000000"/>
          <w:sz w:val="22"/>
          <w:szCs w:val="21"/>
        </w:rPr>
        <w:t>14</w:t>
      </w:r>
      <w:r w:rsidR="00366D16" w:rsidRPr="00643823">
        <w:rPr>
          <w:rFonts w:ascii="Calibri" w:hAnsi="Calibri" w:cs="Arial"/>
          <w:color w:val="000000"/>
          <w:sz w:val="22"/>
          <w:szCs w:val="21"/>
        </w:rPr>
        <w:t>:30 hodin - muži kat. C, junioři, kadeti</w:t>
      </w:r>
      <w:r w:rsidR="005C5042">
        <w:rPr>
          <w:rFonts w:ascii="Calibri" w:hAnsi="Calibri" w:cs="Arial"/>
          <w:color w:val="000000"/>
          <w:sz w:val="22"/>
          <w:szCs w:val="21"/>
        </w:rPr>
        <w:tab/>
      </w:r>
      <w:r w:rsidR="005C5042">
        <w:rPr>
          <w:rFonts w:ascii="Calibri" w:hAnsi="Calibri" w:cs="Arial"/>
          <w:color w:val="000000"/>
          <w:sz w:val="22"/>
          <w:szCs w:val="21"/>
        </w:rPr>
        <w:tab/>
        <w:t>21 kol</w:t>
      </w:r>
      <w:r w:rsidR="005C5042">
        <w:rPr>
          <w:rFonts w:ascii="Calibri" w:hAnsi="Calibri" w:cs="Arial"/>
          <w:color w:val="000000"/>
          <w:sz w:val="22"/>
          <w:szCs w:val="21"/>
        </w:rPr>
        <w:tab/>
      </w:r>
    </w:p>
    <w:p w:rsidR="00643823" w:rsidRDefault="005C5042" w:rsidP="005C5042">
      <w:pPr>
        <w:pStyle w:val="Normlnweb"/>
        <w:shd w:val="clear" w:color="auto" w:fill="FFFFFF"/>
        <w:spacing w:before="0" w:beforeAutospacing="0"/>
        <w:rPr>
          <w:rFonts w:ascii="Calibri" w:hAnsi="Calibri" w:cs="Arial"/>
          <w:color w:val="000000"/>
          <w:sz w:val="22"/>
          <w:szCs w:val="21"/>
        </w:rPr>
      </w:pPr>
      <w:r>
        <w:rPr>
          <w:rFonts w:ascii="Calibri" w:hAnsi="Calibri" w:cs="Arial"/>
          <w:color w:val="000000"/>
          <w:sz w:val="22"/>
          <w:szCs w:val="21"/>
        </w:rPr>
        <w:tab/>
        <w:t xml:space="preserve">  </w:t>
      </w:r>
      <w:r>
        <w:rPr>
          <w:rFonts w:ascii="Calibri" w:hAnsi="Calibri" w:cs="Arial"/>
          <w:color w:val="000000"/>
          <w:sz w:val="22"/>
          <w:szCs w:val="21"/>
        </w:rPr>
        <w:tab/>
      </w:r>
      <w:r>
        <w:rPr>
          <w:rFonts w:ascii="Calibri" w:hAnsi="Calibri" w:cs="Arial"/>
          <w:color w:val="000000"/>
          <w:sz w:val="22"/>
          <w:szCs w:val="21"/>
        </w:rPr>
        <w:tab/>
      </w:r>
      <w:r>
        <w:rPr>
          <w:rFonts w:ascii="Calibri" w:hAnsi="Calibri" w:cs="Arial"/>
          <w:color w:val="000000"/>
          <w:sz w:val="22"/>
          <w:szCs w:val="21"/>
        </w:rPr>
        <w:tab/>
      </w:r>
      <w:r w:rsidR="00643823" w:rsidRPr="00643823">
        <w:rPr>
          <w:rStyle w:val="Siln"/>
          <w:rFonts w:ascii="Calibri" w:hAnsi="Calibri" w:cs="Arial"/>
          <w:b w:val="0"/>
          <w:color w:val="000000"/>
          <w:sz w:val="22"/>
          <w:szCs w:val="21"/>
        </w:rPr>
        <w:t>16:00</w:t>
      </w:r>
      <w:r w:rsidR="00643823" w:rsidRPr="00643823">
        <w:rPr>
          <w:rStyle w:val="apple-converted-space"/>
          <w:rFonts w:ascii="Calibri" w:hAnsi="Calibri" w:cs="Arial"/>
          <w:color w:val="000000"/>
          <w:sz w:val="22"/>
          <w:szCs w:val="21"/>
        </w:rPr>
        <w:t> </w:t>
      </w:r>
      <w:r w:rsidR="00643823" w:rsidRPr="00643823">
        <w:rPr>
          <w:rFonts w:ascii="Calibri" w:hAnsi="Calibri" w:cs="Arial"/>
          <w:color w:val="000000"/>
          <w:sz w:val="22"/>
          <w:szCs w:val="21"/>
        </w:rPr>
        <w:t>hodin - muži kat. A, muži kat. B</w:t>
      </w:r>
      <w:r>
        <w:rPr>
          <w:rFonts w:ascii="Calibri" w:hAnsi="Calibri" w:cs="Arial"/>
          <w:color w:val="000000"/>
          <w:sz w:val="22"/>
          <w:szCs w:val="21"/>
        </w:rPr>
        <w:tab/>
      </w:r>
      <w:r>
        <w:rPr>
          <w:rFonts w:ascii="Calibri" w:hAnsi="Calibri" w:cs="Arial"/>
          <w:color w:val="000000"/>
          <w:sz w:val="22"/>
          <w:szCs w:val="21"/>
        </w:rPr>
        <w:tab/>
      </w:r>
      <w:r>
        <w:rPr>
          <w:rFonts w:ascii="Calibri" w:hAnsi="Calibri" w:cs="Arial"/>
          <w:color w:val="000000"/>
          <w:sz w:val="22"/>
          <w:szCs w:val="21"/>
        </w:rPr>
        <w:tab/>
        <w:t xml:space="preserve">30 kol                         </w:t>
      </w:r>
    </w:p>
    <w:p w:rsidR="00167BB1" w:rsidRDefault="00167BB1" w:rsidP="00643823">
      <w:pPr>
        <w:pStyle w:val="Normlnweb"/>
        <w:shd w:val="clear" w:color="auto" w:fill="FFFFFF"/>
        <w:spacing w:before="0" w:beforeAutospacing="0"/>
        <w:ind w:left="2124" w:firstLine="708"/>
        <w:rPr>
          <w:rFonts w:ascii="Calibri" w:hAnsi="Calibri" w:cs="Arial"/>
          <w:color w:val="000000"/>
          <w:sz w:val="22"/>
          <w:szCs w:val="21"/>
        </w:rPr>
      </w:pPr>
    </w:p>
    <w:p w:rsidR="00AC5A32" w:rsidRDefault="00AC5A32" w:rsidP="00B1226F">
      <w:pPr>
        <w:pStyle w:val="Normlnweb"/>
        <w:shd w:val="clear" w:color="auto" w:fill="FFFFFF"/>
        <w:spacing w:before="0" w:beforeAutospacing="0"/>
        <w:rPr>
          <w:rFonts w:ascii="Calibri" w:hAnsi="Calibri" w:cs="Arial"/>
          <w:b/>
          <w:color w:val="000000"/>
          <w:sz w:val="22"/>
          <w:szCs w:val="21"/>
        </w:rPr>
      </w:pPr>
    </w:p>
    <w:p w:rsidR="007C1F3D" w:rsidRDefault="007C1F3D" w:rsidP="00B1226F">
      <w:pPr>
        <w:pStyle w:val="Normlnweb"/>
        <w:shd w:val="clear" w:color="auto" w:fill="FFFFFF"/>
        <w:spacing w:before="0" w:beforeAutospacing="0"/>
        <w:rPr>
          <w:rFonts w:ascii="Calibri" w:hAnsi="Calibri" w:cs="Arial"/>
          <w:b/>
          <w:color w:val="000000"/>
          <w:sz w:val="22"/>
          <w:szCs w:val="21"/>
        </w:rPr>
      </w:pPr>
    </w:p>
    <w:p w:rsidR="006C421B" w:rsidRDefault="006C421B" w:rsidP="00B1226F">
      <w:pPr>
        <w:pStyle w:val="Normlnweb"/>
        <w:shd w:val="clear" w:color="auto" w:fill="FFFFFF"/>
        <w:spacing w:before="0" w:beforeAutospacing="0"/>
        <w:rPr>
          <w:rFonts w:ascii="Calibri" w:hAnsi="Calibri" w:cs="Arial"/>
          <w:b/>
          <w:color w:val="000000"/>
          <w:sz w:val="22"/>
          <w:szCs w:val="21"/>
        </w:rPr>
      </w:pPr>
    </w:p>
    <w:p w:rsidR="00B1226F" w:rsidRPr="006C421B" w:rsidRDefault="006C421B" w:rsidP="006C421B">
      <w:pPr>
        <w:pStyle w:val="Normlnweb"/>
        <w:shd w:val="clear" w:color="auto" w:fill="FFFFFF"/>
        <w:spacing w:before="0" w:beforeAutospacing="0"/>
        <w:ind w:left="2832" w:hanging="2832"/>
        <w:rPr>
          <w:rFonts w:ascii="Calibri" w:hAnsi="Calibri" w:cs="Arial"/>
          <w:b/>
          <w:color w:val="000000"/>
          <w:sz w:val="22"/>
          <w:szCs w:val="21"/>
        </w:rPr>
      </w:pPr>
      <w:r>
        <w:rPr>
          <w:rFonts w:ascii="Calibri" w:hAnsi="Calibri" w:cs="Arial"/>
          <w:b/>
          <w:color w:val="000000"/>
          <w:sz w:val="22"/>
          <w:szCs w:val="21"/>
        </w:rPr>
        <w:lastRenderedPageBreak/>
        <w:t>10</w:t>
      </w:r>
      <w:r w:rsidRPr="00853BDB">
        <w:rPr>
          <w:rFonts w:ascii="Calibri" w:hAnsi="Calibri" w:cs="Arial"/>
          <w:b/>
          <w:color w:val="000000"/>
          <w:sz w:val="22"/>
          <w:szCs w:val="21"/>
        </w:rPr>
        <w:t xml:space="preserve">. </w:t>
      </w:r>
      <w:r w:rsidRPr="00AF6513">
        <w:rPr>
          <w:rFonts w:asciiTheme="minorHAnsi" w:hAnsiTheme="minorHAnsi" w:cstheme="minorHAnsi"/>
          <w:b/>
          <w:color w:val="000000"/>
          <w:sz w:val="22"/>
          <w:szCs w:val="21"/>
        </w:rPr>
        <w:t>Bodování</w:t>
      </w:r>
      <w:r>
        <w:rPr>
          <w:rFonts w:ascii="Calibri" w:hAnsi="Calibri" w:cs="Arial"/>
          <w:b/>
          <w:color w:val="000000"/>
          <w:sz w:val="22"/>
          <w:szCs w:val="21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1"/>
        </w:rPr>
        <w:tab/>
      </w:r>
      <w:bookmarkStart w:id="0" w:name="_GoBack"/>
      <w:bookmarkEnd w:id="0"/>
      <w:r w:rsidR="00B1226F" w:rsidRPr="006C421B">
        <w:rPr>
          <w:rStyle w:val="Siln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DFDFD"/>
        </w:rPr>
        <w:t xml:space="preserve">Kategorie A, B, C, D, E, </w:t>
      </w:r>
      <w:r w:rsidR="000D6596" w:rsidRPr="006C421B">
        <w:rPr>
          <w:rStyle w:val="Siln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DFDFD"/>
        </w:rPr>
        <w:t>M</w:t>
      </w:r>
      <w:r w:rsidR="00AF6513" w:rsidRPr="006C421B">
        <w:rPr>
          <w:rStyle w:val="Siln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DFDFD"/>
        </w:rPr>
        <w:t>, kadeti</w:t>
      </w:r>
      <w:r w:rsidR="007C1F3D" w:rsidRPr="006C421B">
        <w:rPr>
          <w:rStyle w:val="Siln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DFDFD"/>
        </w:rPr>
        <w:t xml:space="preserve">, </w:t>
      </w:r>
      <w:r w:rsidR="00BC397F" w:rsidRPr="006C421B">
        <w:rPr>
          <w:rFonts w:ascii="Calibri" w:hAnsi="Calibri" w:cs="Arial"/>
          <w:color w:val="000000"/>
          <w:sz w:val="22"/>
          <w:szCs w:val="21"/>
        </w:rPr>
        <w:t>ženy,</w:t>
      </w:r>
      <w:r w:rsidRPr="006C421B">
        <w:rPr>
          <w:rFonts w:ascii="Calibri" w:hAnsi="Calibri" w:cs="Arial"/>
          <w:color w:val="000000"/>
          <w:sz w:val="22"/>
          <w:szCs w:val="21"/>
        </w:rPr>
        <w:t xml:space="preserve"> </w:t>
      </w:r>
      <w:r w:rsidR="007C1F3D" w:rsidRPr="006C421B">
        <w:rPr>
          <w:rFonts w:ascii="Calibri" w:hAnsi="Calibri" w:cs="Arial"/>
          <w:color w:val="000000"/>
          <w:sz w:val="22"/>
          <w:szCs w:val="21"/>
        </w:rPr>
        <w:t>kadetky,</w:t>
      </w:r>
      <w:r w:rsidRPr="006C421B">
        <w:rPr>
          <w:rFonts w:ascii="Calibri" w:hAnsi="Calibri" w:cs="Arial"/>
          <w:color w:val="000000"/>
          <w:sz w:val="22"/>
          <w:szCs w:val="21"/>
        </w:rPr>
        <w:t xml:space="preserve"> </w:t>
      </w:r>
      <w:r w:rsidR="007C1F3D" w:rsidRPr="006C421B">
        <w:rPr>
          <w:rFonts w:ascii="Calibri" w:hAnsi="Calibri" w:cs="Arial"/>
          <w:color w:val="000000"/>
          <w:sz w:val="22"/>
          <w:szCs w:val="21"/>
        </w:rPr>
        <w:t>juniorky</w:t>
      </w:r>
      <w:r w:rsidR="007C1F3D" w:rsidRPr="006C421B">
        <w:rPr>
          <w:rFonts w:ascii="Calibri" w:hAnsi="Calibri" w:cs="Arial"/>
          <w:color w:val="000000"/>
          <w:sz w:val="22"/>
          <w:szCs w:val="21"/>
        </w:rPr>
        <w:t>,</w:t>
      </w:r>
      <w:r w:rsidR="00BC397F" w:rsidRPr="006C421B">
        <w:rPr>
          <w:rFonts w:ascii="Calibri" w:hAnsi="Calibri" w:cs="Arial"/>
          <w:color w:val="000000"/>
          <w:sz w:val="22"/>
          <w:szCs w:val="21"/>
        </w:rPr>
        <w:t xml:space="preserve"> </w:t>
      </w:r>
      <w:proofErr w:type="gramStart"/>
      <w:r w:rsidR="00B1226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bodovací</w:t>
      </w:r>
      <w:r w:rsidR="007C1F3D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 </w:t>
      </w:r>
      <w:r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  </w:t>
      </w:r>
      <w:r w:rsidR="00B1226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závod</w:t>
      </w:r>
      <w:proofErr w:type="gramEnd"/>
      <w:r w:rsidR="00B1226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,</w:t>
      </w:r>
      <w:r w:rsidR="007C1F3D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každý 3. okruh se  </w:t>
      </w:r>
      <w:r w:rsidR="00DC07A6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boduje 6, 4, 3</w:t>
      </w:r>
      <w:r w:rsidR="00B1226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, 2 a 1 bodem, </w:t>
      </w:r>
      <w:r w:rsidR="007C1F3D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</w:t>
      </w:r>
      <w:r w:rsidR="00BC397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průjezdy </w:t>
      </w:r>
      <w:r w:rsidR="00DC07A6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3, </w:t>
      </w:r>
      <w:r w:rsidR="00B1226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2 a 1 bod</w:t>
      </w:r>
      <w:r w:rsidR="007C1F3D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. </w:t>
      </w:r>
      <w:r w:rsidR="00167BB1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Ostatní </w:t>
      </w:r>
      <w:proofErr w:type="gramStart"/>
      <w:r w:rsidR="00167BB1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kat</w:t>
      </w:r>
      <w:r w:rsidR="00F8053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egorie  </w:t>
      </w:r>
      <w:r w:rsidR="002559FB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jedou</w:t>
      </w:r>
      <w:proofErr w:type="gramEnd"/>
      <w:r w:rsidR="002559FB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 </w:t>
      </w:r>
      <w:r w:rsidR="00B1226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hladký</w:t>
      </w:r>
      <w:r w:rsidR="00DC07A6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</w:t>
      </w:r>
      <w:r w:rsidR="00B1226F" w:rsidRPr="006C42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závod</w:t>
      </w:r>
    </w:p>
    <w:p w:rsidR="00426A40" w:rsidRPr="008C010B" w:rsidRDefault="00F842F4" w:rsidP="00A17AFD">
      <w:pPr>
        <w:pStyle w:val="Nadpis2"/>
        <w:shd w:val="clear" w:color="auto" w:fill="FFFFFF"/>
        <w:spacing w:before="0"/>
        <w:ind w:left="2832" w:hanging="2832"/>
        <w:rPr>
          <w:rFonts w:ascii="Calibri" w:hAnsi="Calibri" w:cstheme="minorHAnsi"/>
          <w:b w:val="0"/>
          <w:bCs w:val="0"/>
          <w:color w:val="auto"/>
          <w:sz w:val="22"/>
          <w:szCs w:val="22"/>
        </w:rPr>
      </w:pPr>
      <w:r>
        <w:rPr>
          <w:rFonts w:ascii="Calibri" w:hAnsi="Calibri" w:cstheme="minorHAnsi"/>
          <w:color w:val="auto"/>
          <w:sz w:val="22"/>
          <w:szCs w:val="22"/>
        </w:rPr>
        <w:t>11</w:t>
      </w:r>
      <w:r w:rsidR="00366D16" w:rsidRPr="00672FC5">
        <w:rPr>
          <w:rFonts w:ascii="Calibri" w:hAnsi="Calibri" w:cstheme="minorHAnsi"/>
          <w:color w:val="auto"/>
          <w:sz w:val="22"/>
          <w:szCs w:val="22"/>
        </w:rPr>
        <w:t>. Tra</w:t>
      </w:r>
      <w:r w:rsidR="00643823" w:rsidRPr="00672FC5">
        <w:rPr>
          <w:rFonts w:ascii="Calibri" w:hAnsi="Calibri" w:cstheme="minorHAnsi"/>
          <w:color w:val="auto"/>
          <w:sz w:val="22"/>
          <w:szCs w:val="22"/>
        </w:rPr>
        <w:t>ť závodu</w:t>
      </w:r>
      <w:r w:rsidR="00643823">
        <w:rPr>
          <w:rFonts w:ascii="Calibri" w:hAnsi="Calibri" w:cstheme="minorHAnsi"/>
          <w:b w:val="0"/>
          <w:color w:val="auto"/>
          <w:sz w:val="22"/>
          <w:szCs w:val="22"/>
        </w:rPr>
        <w:t xml:space="preserve">  </w:t>
      </w:r>
      <w:r w:rsidR="00643823">
        <w:rPr>
          <w:rFonts w:ascii="Calibri" w:hAnsi="Calibri" w:cstheme="minorHAnsi"/>
          <w:b w:val="0"/>
          <w:color w:val="auto"/>
          <w:sz w:val="22"/>
          <w:szCs w:val="22"/>
        </w:rPr>
        <w:tab/>
      </w:r>
      <w:r w:rsidR="00AA5D89">
        <w:rPr>
          <w:rFonts w:ascii="Calibri" w:hAnsi="Calibri" w:cstheme="minorHAnsi"/>
          <w:b w:val="0"/>
          <w:color w:val="auto"/>
          <w:sz w:val="22"/>
          <w:szCs w:val="22"/>
        </w:rPr>
        <w:t xml:space="preserve">Délka </w:t>
      </w:r>
      <w:proofErr w:type="gramStart"/>
      <w:r w:rsidR="00AA5D89">
        <w:rPr>
          <w:rFonts w:ascii="Calibri" w:hAnsi="Calibri" w:cstheme="minorHAnsi"/>
          <w:b w:val="0"/>
          <w:color w:val="auto"/>
          <w:sz w:val="22"/>
          <w:szCs w:val="22"/>
        </w:rPr>
        <w:t>okruhu  je</w:t>
      </w:r>
      <w:proofErr w:type="gramEnd"/>
      <w:r w:rsidR="00AA5D89">
        <w:rPr>
          <w:rFonts w:ascii="Calibri" w:hAnsi="Calibri" w:cstheme="minorHAnsi"/>
          <w:b w:val="0"/>
          <w:color w:val="auto"/>
          <w:sz w:val="22"/>
          <w:szCs w:val="22"/>
        </w:rPr>
        <w:t xml:space="preserve"> 1300 m. </w:t>
      </w:r>
      <w:r w:rsidR="00366D16" w:rsidRPr="00643823">
        <w:rPr>
          <w:rFonts w:ascii="Calibri" w:hAnsi="Calibri" w:cstheme="minorHAnsi"/>
          <w:b w:val="0"/>
          <w:color w:val="auto"/>
          <w:sz w:val="22"/>
          <w:szCs w:val="22"/>
        </w:rPr>
        <w:t xml:space="preserve">Okruh je uzavřen pro veškerý provoz.  </w:t>
      </w:r>
      <w:r w:rsidR="008C010B">
        <w:rPr>
          <w:rFonts w:ascii="Calibri" w:hAnsi="Calibri" w:cstheme="minorHAnsi"/>
          <w:b w:val="0"/>
          <w:color w:val="auto"/>
          <w:sz w:val="22"/>
          <w:szCs w:val="22"/>
        </w:rPr>
        <w:t xml:space="preserve">Start je </w:t>
      </w:r>
      <w:r w:rsidR="00FF1542" w:rsidRPr="008C010B">
        <w:rPr>
          <w:rFonts w:ascii="Calibri" w:hAnsi="Calibri" w:cstheme="minorHAnsi"/>
          <w:b w:val="0"/>
          <w:color w:val="auto"/>
          <w:sz w:val="22"/>
          <w:szCs w:val="22"/>
        </w:rPr>
        <w:t xml:space="preserve">umístěn na </w:t>
      </w:r>
      <w:proofErr w:type="gramStart"/>
      <w:r w:rsidR="00FF1542" w:rsidRPr="008C010B">
        <w:rPr>
          <w:rFonts w:ascii="Calibri" w:hAnsi="Calibri" w:cstheme="minorHAnsi"/>
          <w:b w:val="0"/>
          <w:color w:val="auto"/>
          <w:sz w:val="22"/>
          <w:szCs w:val="22"/>
        </w:rPr>
        <w:t>nové  okružní</w:t>
      </w:r>
      <w:proofErr w:type="gramEnd"/>
      <w:r w:rsidR="00FF1542" w:rsidRPr="008C010B">
        <w:rPr>
          <w:rFonts w:ascii="Calibri" w:hAnsi="Calibri" w:cstheme="minorHAnsi"/>
          <w:b w:val="0"/>
          <w:color w:val="auto"/>
          <w:sz w:val="22"/>
          <w:szCs w:val="22"/>
        </w:rPr>
        <w:t xml:space="preserve"> komunikaci Průmyslové zóny za are</w:t>
      </w:r>
      <w:r w:rsidR="00AA5D89" w:rsidRPr="008C010B">
        <w:rPr>
          <w:rFonts w:ascii="Calibri" w:hAnsi="Calibri" w:cstheme="minorHAnsi"/>
          <w:b w:val="0"/>
          <w:color w:val="auto"/>
          <w:sz w:val="22"/>
          <w:szCs w:val="22"/>
        </w:rPr>
        <w:t>á</w:t>
      </w:r>
      <w:r w:rsidR="00FF1542" w:rsidRPr="008C010B">
        <w:rPr>
          <w:rFonts w:ascii="Calibri" w:hAnsi="Calibri" w:cstheme="minorHAnsi"/>
          <w:b w:val="0"/>
          <w:color w:val="auto"/>
          <w:sz w:val="22"/>
          <w:szCs w:val="22"/>
        </w:rPr>
        <w:t xml:space="preserve">lem firmy  </w:t>
      </w:r>
      <w:proofErr w:type="spellStart"/>
      <w:r w:rsidR="00366D16" w:rsidRPr="008C010B">
        <w:rPr>
          <w:rFonts w:ascii="Calibri" w:hAnsi="Calibri" w:cstheme="minorHAnsi"/>
          <w:b w:val="0"/>
          <w:color w:val="auto"/>
          <w:sz w:val="22"/>
          <w:szCs w:val="22"/>
        </w:rPr>
        <w:t>Erdrich</w:t>
      </w:r>
      <w:proofErr w:type="spellEnd"/>
      <w:r w:rsidR="00366D16" w:rsidRPr="008C010B">
        <w:rPr>
          <w:rFonts w:ascii="Calibri" w:hAnsi="Calibri" w:cstheme="minorHAnsi"/>
          <w:b w:val="0"/>
          <w:color w:val="auto"/>
          <w:sz w:val="22"/>
          <w:szCs w:val="22"/>
        </w:rPr>
        <w:t xml:space="preserve"> </w:t>
      </w:r>
      <w:proofErr w:type="spellStart"/>
      <w:r w:rsidR="00366D16" w:rsidRPr="008C010B">
        <w:rPr>
          <w:rFonts w:ascii="Calibri" w:hAnsi="Calibri" w:cstheme="minorHAnsi"/>
          <w:b w:val="0"/>
          <w:color w:val="auto"/>
          <w:sz w:val="22"/>
          <w:szCs w:val="22"/>
        </w:rPr>
        <w:t>Umformtechnik</w:t>
      </w:r>
      <w:proofErr w:type="spellEnd"/>
      <w:r w:rsidR="00FF1542" w:rsidRPr="008C010B">
        <w:rPr>
          <w:rFonts w:ascii="Calibri" w:hAnsi="Calibri" w:cstheme="minorHAnsi"/>
          <w:b w:val="0"/>
          <w:color w:val="auto"/>
          <w:sz w:val="22"/>
          <w:szCs w:val="22"/>
        </w:rPr>
        <w:t xml:space="preserve"> </w:t>
      </w:r>
      <w:proofErr w:type="spellStart"/>
      <w:r w:rsidR="00FF1542" w:rsidRPr="008C010B">
        <w:rPr>
          <w:rFonts w:ascii="Calibri" w:hAnsi="Calibri" w:cstheme="minorHAnsi"/>
          <w:b w:val="0"/>
          <w:color w:val="auto"/>
          <w:sz w:val="22"/>
          <w:szCs w:val="22"/>
        </w:rPr>
        <w:t>s.r.o</w:t>
      </w:r>
      <w:proofErr w:type="spellEnd"/>
      <w:r w:rsidR="00366D16" w:rsidRPr="008C010B">
        <w:rPr>
          <w:rFonts w:ascii="Calibri" w:hAnsi="Calibri" w:cstheme="minorHAnsi"/>
          <w:color w:val="auto"/>
          <w:sz w:val="22"/>
          <w:szCs w:val="22"/>
        </w:rPr>
        <w:t>,</w:t>
      </w:r>
      <w:r w:rsidR="00FF1542" w:rsidRPr="008C010B">
        <w:rPr>
          <w:rFonts w:ascii="Calibri" w:hAnsi="Calibri" w:cstheme="minorHAnsi"/>
          <w:color w:val="auto"/>
          <w:sz w:val="22"/>
          <w:szCs w:val="22"/>
        </w:rPr>
        <w:t xml:space="preserve"> - </w:t>
      </w:r>
      <w:r w:rsidR="00FF1542" w:rsidRPr="008C010B">
        <w:rPr>
          <w:rFonts w:ascii="Calibri" w:hAnsi="Calibri" w:cstheme="minorHAnsi"/>
          <w:b w:val="0"/>
          <w:color w:val="auto"/>
          <w:sz w:val="22"/>
          <w:szCs w:val="22"/>
        </w:rPr>
        <w:t>300m od kanceláře závodu</w:t>
      </w:r>
    </w:p>
    <w:p w:rsidR="00B937E9" w:rsidRPr="00B937E9" w:rsidRDefault="00B937E9" w:rsidP="00B937E9"/>
    <w:p w:rsidR="00B937E9" w:rsidRDefault="00F842F4" w:rsidP="00B937E9">
      <w:pPr>
        <w:rPr>
          <w:b/>
        </w:rPr>
      </w:pPr>
      <w:r>
        <w:rPr>
          <w:rFonts w:ascii="Calibri" w:eastAsiaTheme="majorEastAsia" w:hAnsi="Calibri" w:cstheme="minorHAnsi"/>
          <w:b/>
          <w:bCs/>
        </w:rPr>
        <w:t>12</w:t>
      </w:r>
      <w:r w:rsidR="00B937E9">
        <w:rPr>
          <w:rFonts w:ascii="Calibri" w:eastAsiaTheme="majorEastAsia" w:hAnsi="Calibri" w:cstheme="minorHAnsi"/>
          <w:b/>
          <w:bCs/>
        </w:rPr>
        <w:t>.</w:t>
      </w:r>
      <w:r w:rsidR="00B937E9" w:rsidRPr="00B937E9">
        <w:t xml:space="preserve"> </w:t>
      </w:r>
      <w:r w:rsidR="00B937E9" w:rsidRPr="00B937E9">
        <w:rPr>
          <w:b/>
        </w:rPr>
        <w:t xml:space="preserve">Vyhlášení </w:t>
      </w:r>
      <w:proofErr w:type="gramStart"/>
      <w:r w:rsidR="00B937E9" w:rsidRPr="00B937E9">
        <w:rPr>
          <w:b/>
        </w:rPr>
        <w:t>výsledků</w:t>
      </w:r>
      <w:r w:rsidR="00CB5CB8">
        <w:rPr>
          <w:b/>
        </w:rPr>
        <w:t xml:space="preserve"> </w:t>
      </w:r>
      <w:r w:rsidR="00167BB1">
        <w:rPr>
          <w:b/>
        </w:rPr>
        <w:t xml:space="preserve">             </w:t>
      </w:r>
      <w:r w:rsidR="00BB2676">
        <w:rPr>
          <w:b/>
        </w:rPr>
        <w:t xml:space="preserve"> </w:t>
      </w:r>
      <w:r w:rsidR="00167BB1" w:rsidRPr="00167834">
        <w:t>30</w:t>
      </w:r>
      <w:proofErr w:type="gramEnd"/>
      <w:r w:rsidR="00167BB1" w:rsidRPr="00167834">
        <w:t xml:space="preserve"> </w:t>
      </w:r>
      <w:r w:rsidR="00167834" w:rsidRPr="00167834">
        <w:t>min. po dojetí závodu</w:t>
      </w:r>
      <w:r w:rsidR="00167BB1">
        <w:rPr>
          <w:b/>
        </w:rPr>
        <w:t xml:space="preserve">          </w:t>
      </w:r>
    </w:p>
    <w:p w:rsidR="008C010B" w:rsidRDefault="00F842F4" w:rsidP="008C010B">
      <w:pPr>
        <w:pStyle w:val="Bezmezer"/>
        <w:rPr>
          <w:b/>
        </w:rPr>
      </w:pPr>
      <w:r>
        <w:rPr>
          <w:b/>
        </w:rPr>
        <w:t>13</w:t>
      </w:r>
      <w:r w:rsidR="00CB5CB8">
        <w:rPr>
          <w:b/>
        </w:rPr>
        <w:t xml:space="preserve">. </w:t>
      </w:r>
      <w:proofErr w:type="gramStart"/>
      <w:r w:rsidR="00CB5CB8">
        <w:rPr>
          <w:b/>
        </w:rPr>
        <w:t xml:space="preserve">Ceny                                     </w:t>
      </w:r>
      <w:r w:rsidR="00BB2676">
        <w:rPr>
          <w:b/>
        </w:rPr>
        <w:t xml:space="preserve"> </w:t>
      </w:r>
      <w:r w:rsidR="00853BDB">
        <w:rPr>
          <w:b/>
        </w:rPr>
        <w:t xml:space="preserve"> </w:t>
      </w:r>
      <w:r w:rsidR="00CB5CB8">
        <w:rPr>
          <w:b/>
        </w:rPr>
        <w:t xml:space="preserve"> </w:t>
      </w:r>
      <w:r w:rsidR="00BB2676">
        <w:rPr>
          <w:b/>
        </w:rPr>
        <w:t xml:space="preserve"> </w:t>
      </w:r>
      <w:r w:rsidR="00CB5CB8">
        <w:t>Pro</w:t>
      </w:r>
      <w:proofErr w:type="gramEnd"/>
      <w:r w:rsidR="00CB5CB8">
        <w:t xml:space="preserve"> tři nejúspěšnější v každé kategorii</w:t>
      </w:r>
      <w:r w:rsidR="00A06AA1">
        <w:t xml:space="preserve"> věcné ceny,</w:t>
      </w:r>
      <w:r w:rsidR="00CB5CB8">
        <w:t xml:space="preserve"> poháry</w:t>
      </w:r>
      <w:r w:rsidR="00853BDB">
        <w:t xml:space="preserve"> </w:t>
      </w:r>
    </w:p>
    <w:p w:rsidR="00B937E9" w:rsidRDefault="00B937E9" w:rsidP="00AA5D89">
      <w:pPr>
        <w:pStyle w:val="Bezmezer"/>
        <w:rPr>
          <w:b/>
        </w:rPr>
      </w:pPr>
    </w:p>
    <w:p w:rsidR="00167834" w:rsidRDefault="00167834" w:rsidP="00B937E9">
      <w:pPr>
        <w:rPr>
          <w:b/>
        </w:rPr>
      </w:pPr>
    </w:p>
    <w:p w:rsidR="00167834" w:rsidRDefault="00F842F4" w:rsidP="00B937E9">
      <w:pPr>
        <w:rPr>
          <w:rFonts w:ascii="Calibri" w:eastAsiaTheme="majorEastAsia" w:hAnsi="Calibri" w:cstheme="minorHAnsi"/>
          <w:b/>
          <w:bCs/>
        </w:rPr>
      </w:pPr>
      <w:r>
        <w:rPr>
          <w:b/>
        </w:rPr>
        <w:t>14</w:t>
      </w:r>
      <w:r w:rsidR="00D15820">
        <w:rPr>
          <w:b/>
        </w:rPr>
        <w:t xml:space="preserve">. </w:t>
      </w:r>
      <w:r w:rsidR="00D15820" w:rsidRPr="00D15820">
        <w:rPr>
          <w:b/>
        </w:rPr>
        <w:t>Ostatní</w:t>
      </w:r>
      <w:r w:rsidR="00853BDB">
        <w:rPr>
          <w:b/>
        </w:rPr>
        <w:t xml:space="preserve">                           </w:t>
      </w: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67834" w:rsidTr="00167834">
        <w:tc>
          <w:tcPr>
            <w:tcW w:w="9288" w:type="dxa"/>
            <w:hideMark/>
          </w:tcPr>
          <w:p w:rsidR="00167834" w:rsidRPr="00167834" w:rsidRDefault="00167834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spellStart"/>
            <w:r w:rsidRPr="00167834">
              <w:rPr>
                <w:sz w:val="22"/>
              </w:rPr>
              <w:t>závodí</w:t>
            </w:r>
            <w:proofErr w:type="spellEnd"/>
            <w:r w:rsidRPr="00167834">
              <w:rPr>
                <w:sz w:val="22"/>
              </w:rPr>
              <w:t xml:space="preserve"> se </w:t>
            </w:r>
            <w:proofErr w:type="spellStart"/>
            <w:r w:rsidRPr="00167834">
              <w:rPr>
                <w:sz w:val="22"/>
              </w:rPr>
              <w:t>podle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tohoto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rozpisu</w:t>
            </w:r>
            <w:proofErr w:type="spellEnd"/>
            <w:r w:rsidRPr="00167834">
              <w:rPr>
                <w:sz w:val="22"/>
              </w:rPr>
              <w:t xml:space="preserve"> a </w:t>
            </w:r>
            <w:proofErr w:type="spellStart"/>
            <w:r w:rsidRPr="00167834">
              <w:rPr>
                <w:sz w:val="22"/>
              </w:rPr>
              <w:t>pravidel</w:t>
            </w:r>
            <w:proofErr w:type="spellEnd"/>
            <w:r w:rsidRPr="00167834">
              <w:rPr>
                <w:sz w:val="22"/>
              </w:rPr>
              <w:t xml:space="preserve"> SPAC </w:t>
            </w:r>
          </w:p>
          <w:p w:rsidR="00167834" w:rsidRPr="00167834" w:rsidRDefault="00167834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spellStart"/>
            <w:r w:rsidRPr="00167834">
              <w:rPr>
                <w:sz w:val="22"/>
              </w:rPr>
              <w:t>závod</w:t>
            </w:r>
            <w:proofErr w:type="spellEnd"/>
            <w:r w:rsidRPr="00167834">
              <w:rPr>
                <w:sz w:val="22"/>
              </w:rPr>
              <w:t xml:space="preserve"> je </w:t>
            </w:r>
            <w:proofErr w:type="spellStart"/>
            <w:r w:rsidRPr="00167834">
              <w:rPr>
                <w:sz w:val="22"/>
              </w:rPr>
              <w:t>určen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všem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zájemcům</w:t>
            </w:r>
            <w:proofErr w:type="spellEnd"/>
            <w:r w:rsidRPr="00167834">
              <w:rPr>
                <w:sz w:val="22"/>
              </w:rPr>
              <w:t xml:space="preserve"> o </w:t>
            </w:r>
            <w:proofErr w:type="spellStart"/>
            <w:r w:rsidRPr="00167834">
              <w:rPr>
                <w:sz w:val="22"/>
              </w:rPr>
              <w:t>cyklistiku</w:t>
            </w:r>
            <w:proofErr w:type="spellEnd"/>
            <w:r w:rsidRPr="00167834">
              <w:rPr>
                <w:sz w:val="22"/>
              </w:rPr>
              <w:t xml:space="preserve">, </w:t>
            </w:r>
            <w:proofErr w:type="spellStart"/>
            <w:r w:rsidRPr="00167834">
              <w:rPr>
                <w:sz w:val="22"/>
              </w:rPr>
              <w:t>takže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není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nutné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být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držite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lem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licence</w:t>
            </w:r>
            <w:proofErr w:type="spellEnd"/>
            <w:r w:rsidRPr="00167834">
              <w:rPr>
                <w:sz w:val="22"/>
              </w:rPr>
              <w:t xml:space="preserve"> SPAC, ČSC </w:t>
            </w:r>
            <w:proofErr w:type="spellStart"/>
            <w:r w:rsidRPr="00167834">
              <w:rPr>
                <w:sz w:val="22"/>
              </w:rPr>
              <w:t>apod</w:t>
            </w:r>
            <w:proofErr w:type="spellEnd"/>
            <w:r w:rsidRPr="00167834">
              <w:rPr>
                <w:sz w:val="22"/>
              </w:rPr>
              <w:t xml:space="preserve">., </w:t>
            </w:r>
            <w:proofErr w:type="spellStart"/>
            <w:r w:rsidRPr="00167834">
              <w:rPr>
                <w:sz w:val="22"/>
              </w:rPr>
              <w:t>neregistrovaní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účastníci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však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vyplní</w:t>
            </w:r>
            <w:proofErr w:type="spellEnd"/>
            <w:r w:rsidRPr="00167834">
              <w:rPr>
                <w:sz w:val="22"/>
              </w:rPr>
              <w:t xml:space="preserve"> „</w:t>
            </w:r>
            <w:proofErr w:type="spellStart"/>
            <w:r w:rsidRPr="00167834">
              <w:rPr>
                <w:sz w:val="22"/>
              </w:rPr>
              <w:t>čestné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prohlášení</w:t>
            </w:r>
            <w:proofErr w:type="spellEnd"/>
            <w:r w:rsidRPr="00167834">
              <w:rPr>
                <w:sz w:val="22"/>
              </w:rPr>
              <w:t xml:space="preserve">“, </w:t>
            </w:r>
            <w:proofErr w:type="spellStart"/>
            <w:r w:rsidRPr="00167834">
              <w:rPr>
                <w:sz w:val="22"/>
              </w:rPr>
              <w:t>které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bude</w:t>
            </w:r>
            <w:proofErr w:type="spellEnd"/>
            <w:r w:rsidRPr="00167834">
              <w:rPr>
                <w:sz w:val="22"/>
              </w:rPr>
              <w:t xml:space="preserve"> k </w:t>
            </w:r>
            <w:proofErr w:type="spellStart"/>
            <w:r w:rsidRPr="00167834">
              <w:rPr>
                <w:sz w:val="22"/>
              </w:rPr>
              <w:t>dispozici</w:t>
            </w:r>
            <w:proofErr w:type="spellEnd"/>
            <w:r w:rsidRPr="00167834">
              <w:rPr>
                <w:sz w:val="22"/>
              </w:rPr>
              <w:t xml:space="preserve"> u </w:t>
            </w:r>
            <w:proofErr w:type="spellStart"/>
            <w:r w:rsidRPr="00167834">
              <w:rPr>
                <w:sz w:val="22"/>
              </w:rPr>
              <w:t>prezentace</w:t>
            </w:r>
            <w:proofErr w:type="spellEnd"/>
            <w:r w:rsidRPr="00167834">
              <w:rPr>
                <w:sz w:val="22"/>
              </w:rPr>
              <w:t xml:space="preserve">. </w:t>
            </w:r>
          </w:p>
          <w:p w:rsidR="00167834" w:rsidRPr="00167834" w:rsidRDefault="00167834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spellStart"/>
            <w:proofErr w:type="gramStart"/>
            <w:r w:rsidRPr="00167834">
              <w:rPr>
                <w:sz w:val="22"/>
              </w:rPr>
              <w:t>závod</w:t>
            </w:r>
            <w:proofErr w:type="spellEnd"/>
            <w:proofErr w:type="gram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řídí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rozhodčí</w:t>
            </w:r>
            <w:proofErr w:type="spellEnd"/>
            <w:r w:rsidRPr="00167834">
              <w:rPr>
                <w:sz w:val="22"/>
              </w:rPr>
              <w:t xml:space="preserve">, </w:t>
            </w:r>
            <w:proofErr w:type="spellStart"/>
            <w:r w:rsidRPr="00167834">
              <w:rPr>
                <w:sz w:val="22"/>
              </w:rPr>
              <w:t>který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bude</w:t>
            </w:r>
            <w:proofErr w:type="spellEnd"/>
            <w:r w:rsidRPr="00167834">
              <w:rPr>
                <w:sz w:val="22"/>
              </w:rPr>
              <w:t xml:space="preserve"> v </w:t>
            </w:r>
            <w:proofErr w:type="spellStart"/>
            <w:r w:rsidRPr="00167834">
              <w:rPr>
                <w:sz w:val="22"/>
              </w:rPr>
              <w:t>prostoru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cíle</w:t>
            </w:r>
            <w:proofErr w:type="spellEnd"/>
            <w:r w:rsidRPr="00167834">
              <w:rPr>
                <w:sz w:val="22"/>
              </w:rPr>
              <w:t xml:space="preserve">. </w:t>
            </w:r>
            <w:proofErr w:type="spellStart"/>
            <w:r w:rsidRPr="00167834">
              <w:rPr>
                <w:sz w:val="22"/>
              </w:rPr>
              <w:t>Dbejte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tedy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pouze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pokynů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rozhodčího</w:t>
            </w:r>
            <w:proofErr w:type="spellEnd"/>
            <w:r w:rsidRPr="00167834">
              <w:rPr>
                <w:sz w:val="22"/>
              </w:rPr>
              <w:t xml:space="preserve">. </w:t>
            </w:r>
          </w:p>
          <w:p w:rsidR="00167834" w:rsidRDefault="00E9283A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gramStart"/>
            <w:r>
              <w:rPr>
                <w:sz w:val="22"/>
              </w:rPr>
              <w:t>v</w:t>
            </w:r>
            <w:proofErr w:type="gramEnd"/>
            <w:r w:rsidR="00167834" w:rsidRPr="00167834">
              <w:rPr>
                <w:sz w:val="22"/>
              </w:rPr>
              <w:t xml:space="preserve"> </w:t>
            </w:r>
            <w:proofErr w:type="spellStart"/>
            <w:r w:rsidR="00167834" w:rsidRPr="00167834">
              <w:rPr>
                <w:sz w:val="22"/>
              </w:rPr>
              <w:t>cílovém</w:t>
            </w:r>
            <w:proofErr w:type="spellEnd"/>
            <w:r w:rsidR="00167834" w:rsidRPr="00167834">
              <w:rPr>
                <w:sz w:val="22"/>
              </w:rPr>
              <w:t xml:space="preserve"> </w:t>
            </w:r>
            <w:proofErr w:type="spellStart"/>
            <w:r w:rsidR="00167834" w:rsidRPr="00167834">
              <w:rPr>
                <w:sz w:val="22"/>
              </w:rPr>
              <w:t>prostoru</w:t>
            </w:r>
            <w:proofErr w:type="spellEnd"/>
            <w:r w:rsidR="00167834" w:rsidRPr="00167834">
              <w:rPr>
                <w:sz w:val="22"/>
              </w:rPr>
              <w:t xml:space="preserve"> </w:t>
            </w:r>
            <w:proofErr w:type="spellStart"/>
            <w:r w:rsidR="00167834" w:rsidRPr="00167834">
              <w:rPr>
                <w:sz w:val="22"/>
              </w:rPr>
              <w:t>taktéž</w:t>
            </w:r>
            <w:proofErr w:type="spellEnd"/>
            <w:r w:rsidR="00167834" w:rsidRPr="00167834">
              <w:rPr>
                <w:sz w:val="22"/>
              </w:rPr>
              <w:t xml:space="preserve"> </w:t>
            </w:r>
            <w:proofErr w:type="spellStart"/>
            <w:r w:rsidR="00167834" w:rsidRPr="00167834">
              <w:rPr>
                <w:sz w:val="22"/>
              </w:rPr>
              <w:t>bude</w:t>
            </w:r>
            <w:proofErr w:type="spellEnd"/>
            <w:r w:rsidR="00167834" w:rsidRPr="00167834">
              <w:rPr>
                <w:sz w:val="22"/>
              </w:rPr>
              <w:t xml:space="preserve"> </w:t>
            </w:r>
            <w:proofErr w:type="spellStart"/>
            <w:r w:rsidR="00167834" w:rsidRPr="00167834">
              <w:rPr>
                <w:sz w:val="22"/>
              </w:rPr>
              <w:t>číselník</w:t>
            </w:r>
            <w:proofErr w:type="spellEnd"/>
            <w:r w:rsidR="00167834" w:rsidRPr="00167834">
              <w:rPr>
                <w:sz w:val="22"/>
              </w:rPr>
              <w:t xml:space="preserve"> se</w:t>
            </w:r>
            <w:r w:rsidR="00CB20E9">
              <w:rPr>
                <w:sz w:val="22"/>
              </w:rPr>
              <w:t xml:space="preserve"> </w:t>
            </w:r>
            <w:proofErr w:type="spellStart"/>
            <w:r w:rsidR="00CB20E9">
              <w:rPr>
                <w:sz w:val="22"/>
              </w:rPr>
              <w:t>zbývajícím</w:t>
            </w:r>
            <w:proofErr w:type="spellEnd"/>
            <w:r w:rsidR="00CB20E9">
              <w:rPr>
                <w:sz w:val="22"/>
              </w:rPr>
              <w:t xml:space="preserve"> </w:t>
            </w:r>
            <w:proofErr w:type="spellStart"/>
            <w:r w:rsidR="00CB20E9">
              <w:rPr>
                <w:sz w:val="22"/>
              </w:rPr>
              <w:t>počtem</w:t>
            </w:r>
            <w:proofErr w:type="spellEnd"/>
            <w:r w:rsidR="00CB20E9">
              <w:rPr>
                <w:sz w:val="22"/>
              </w:rPr>
              <w:t xml:space="preserve"> </w:t>
            </w:r>
            <w:proofErr w:type="spellStart"/>
            <w:r w:rsidR="00CB20E9">
              <w:rPr>
                <w:sz w:val="22"/>
              </w:rPr>
              <w:t>kol</w:t>
            </w:r>
            <w:proofErr w:type="spellEnd"/>
            <w:r w:rsidR="00CB20E9">
              <w:rPr>
                <w:sz w:val="22"/>
              </w:rPr>
              <w:t>.</w:t>
            </w:r>
          </w:p>
          <w:p w:rsidR="00167834" w:rsidRPr="00167834" w:rsidRDefault="00167834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spellStart"/>
            <w:proofErr w:type="gramStart"/>
            <w:r w:rsidRPr="00167834">
              <w:rPr>
                <w:sz w:val="22"/>
              </w:rPr>
              <w:t>pořadatelé</w:t>
            </w:r>
            <w:proofErr w:type="spellEnd"/>
            <w:proofErr w:type="gram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si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vyhrazují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právo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nutných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změn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tohoto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rozpisu</w:t>
            </w:r>
            <w:proofErr w:type="spellEnd"/>
            <w:r w:rsidRPr="00167834">
              <w:rPr>
                <w:sz w:val="22"/>
              </w:rPr>
              <w:t xml:space="preserve">. </w:t>
            </w:r>
          </w:p>
          <w:p w:rsidR="00167834" w:rsidRDefault="00167834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spellStart"/>
            <w:proofErr w:type="gramStart"/>
            <w:r w:rsidRPr="00167834">
              <w:rPr>
                <w:sz w:val="22"/>
              </w:rPr>
              <w:t>pořadatelé</w:t>
            </w:r>
            <w:proofErr w:type="spellEnd"/>
            <w:proofErr w:type="gram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nenesou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žádnou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zodpovědnost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za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škody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účastníkům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vzniklé</w:t>
            </w:r>
            <w:proofErr w:type="spellEnd"/>
            <w:r w:rsidRPr="00167834">
              <w:rPr>
                <w:sz w:val="22"/>
              </w:rPr>
              <w:t xml:space="preserve">, </w:t>
            </w:r>
            <w:proofErr w:type="spellStart"/>
            <w:r w:rsidRPr="00167834">
              <w:rPr>
                <w:sz w:val="22"/>
              </w:rPr>
              <w:t>nebo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jimi</w:t>
            </w:r>
            <w:proofErr w:type="spellEnd"/>
            <w:r w:rsidRPr="00167834">
              <w:rPr>
                <w:sz w:val="22"/>
              </w:rPr>
              <w:t xml:space="preserve"> </w:t>
            </w:r>
            <w:proofErr w:type="spellStart"/>
            <w:r w:rsidRPr="00167834">
              <w:rPr>
                <w:sz w:val="22"/>
              </w:rPr>
              <w:t>způsobené</w:t>
            </w:r>
            <w:proofErr w:type="spellEnd"/>
            <w:r w:rsidRPr="00167834">
              <w:rPr>
                <w:sz w:val="22"/>
              </w:rPr>
              <w:t>.</w:t>
            </w:r>
          </w:p>
          <w:p w:rsidR="00C66ECA" w:rsidRDefault="00167834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spellStart"/>
            <w:r>
              <w:rPr>
                <w:sz w:val="22"/>
              </w:rPr>
              <w:t>z</w:t>
            </w:r>
            <w:r w:rsidRPr="00167834">
              <w:rPr>
                <w:sz w:val="22"/>
              </w:rPr>
              <w:t>dravotní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zabezpečení</w:t>
            </w:r>
            <w:proofErr w:type="spellEnd"/>
            <w:r>
              <w:rPr>
                <w:sz w:val="22"/>
              </w:rPr>
              <w:t xml:space="preserve"> : </w:t>
            </w:r>
            <w:proofErr w:type="spellStart"/>
            <w:r>
              <w:rPr>
                <w:sz w:val="22"/>
              </w:rPr>
              <w:t>nemocnice</w:t>
            </w:r>
            <w:proofErr w:type="spellEnd"/>
            <w:r>
              <w:rPr>
                <w:sz w:val="22"/>
              </w:rPr>
              <w:t xml:space="preserve"> Krnov</w:t>
            </w:r>
          </w:p>
          <w:p w:rsidR="00167834" w:rsidRPr="008C010B" w:rsidRDefault="00C66ECA" w:rsidP="00167834">
            <w:pPr>
              <w:pStyle w:val="Odstavecseseznamem"/>
              <w:numPr>
                <w:ilvl w:val="0"/>
                <w:numId w:val="2"/>
              </w:numPr>
              <w:spacing w:line="300" w:lineRule="exact"/>
              <w:rPr>
                <w:sz w:val="22"/>
              </w:rPr>
            </w:pPr>
            <w:proofErr w:type="spellStart"/>
            <w:r w:rsidRPr="008C010B">
              <w:rPr>
                <w:sz w:val="22"/>
              </w:rPr>
              <w:t>parkování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vozidel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zajištěno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na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parkovišti</w:t>
            </w:r>
            <w:proofErr w:type="spellEnd"/>
            <w:r w:rsidRPr="008C010B">
              <w:rPr>
                <w:sz w:val="22"/>
              </w:rPr>
              <w:t xml:space="preserve"> pro </w:t>
            </w:r>
            <w:proofErr w:type="spellStart"/>
            <w:r w:rsidRPr="008C010B">
              <w:rPr>
                <w:sz w:val="22"/>
              </w:rPr>
              <w:t>zaměstnance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firmy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Erdrich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Umformtechnik</w:t>
            </w:r>
            <w:proofErr w:type="spellEnd"/>
            <w:r w:rsidRPr="008C010B">
              <w:rPr>
                <w:sz w:val="22"/>
              </w:rPr>
              <w:t xml:space="preserve"> </w:t>
            </w:r>
            <w:proofErr w:type="spellStart"/>
            <w:r w:rsidRPr="008C010B">
              <w:rPr>
                <w:sz w:val="22"/>
              </w:rPr>
              <w:t>s.r.o</w:t>
            </w:r>
            <w:proofErr w:type="spellEnd"/>
            <w:r w:rsidRPr="008C010B">
              <w:rPr>
                <w:sz w:val="22"/>
              </w:rPr>
              <w:t>.</w:t>
            </w:r>
            <w:r w:rsidR="00F950DE" w:rsidRPr="008C010B">
              <w:rPr>
                <w:sz w:val="22"/>
              </w:rPr>
              <w:t xml:space="preserve">, </w:t>
            </w:r>
            <w:r w:rsidR="007E7B00" w:rsidRPr="008C010B">
              <w:rPr>
                <w:sz w:val="22"/>
              </w:rPr>
              <w:t>(</w:t>
            </w:r>
            <w:proofErr w:type="spellStart"/>
            <w:r w:rsidR="007E7B00" w:rsidRPr="008C010B">
              <w:rPr>
                <w:sz w:val="22"/>
              </w:rPr>
              <w:t>vně</w:t>
            </w:r>
            <w:proofErr w:type="spellEnd"/>
            <w:r w:rsidR="007E7B00" w:rsidRPr="008C010B">
              <w:rPr>
                <w:sz w:val="22"/>
              </w:rPr>
              <w:t xml:space="preserve"> </w:t>
            </w:r>
            <w:proofErr w:type="spellStart"/>
            <w:r w:rsidR="007E7B00" w:rsidRPr="008C010B">
              <w:rPr>
                <w:sz w:val="22"/>
              </w:rPr>
              <w:t>areálu</w:t>
            </w:r>
            <w:proofErr w:type="spellEnd"/>
            <w:r w:rsidR="007E7B00" w:rsidRPr="008C010B">
              <w:rPr>
                <w:sz w:val="22"/>
              </w:rPr>
              <w:t xml:space="preserve"> </w:t>
            </w:r>
            <w:proofErr w:type="spellStart"/>
            <w:r w:rsidR="007E7B00" w:rsidRPr="008C010B">
              <w:rPr>
                <w:sz w:val="22"/>
              </w:rPr>
              <w:t>firmy</w:t>
            </w:r>
            <w:proofErr w:type="spellEnd"/>
            <w:r w:rsidR="007E7B00" w:rsidRPr="008C010B">
              <w:rPr>
                <w:sz w:val="22"/>
              </w:rPr>
              <w:t xml:space="preserve">), </w:t>
            </w:r>
            <w:proofErr w:type="spellStart"/>
            <w:r w:rsidR="00F950DE" w:rsidRPr="008C010B">
              <w:rPr>
                <w:sz w:val="22"/>
              </w:rPr>
              <w:t>vjezd</w:t>
            </w:r>
            <w:proofErr w:type="spellEnd"/>
            <w:r w:rsidR="00F950DE" w:rsidRPr="008C010B">
              <w:rPr>
                <w:sz w:val="22"/>
              </w:rPr>
              <w:t xml:space="preserve">  </w:t>
            </w:r>
            <w:proofErr w:type="spellStart"/>
            <w:r w:rsidR="00F950DE" w:rsidRPr="008C010B">
              <w:rPr>
                <w:sz w:val="22"/>
              </w:rPr>
              <w:t>motorových</w:t>
            </w:r>
            <w:proofErr w:type="spellEnd"/>
            <w:r w:rsidR="00F950DE" w:rsidRPr="008C010B">
              <w:rPr>
                <w:sz w:val="22"/>
              </w:rPr>
              <w:t xml:space="preserve"> </w:t>
            </w:r>
            <w:proofErr w:type="spellStart"/>
            <w:r w:rsidR="00F950DE" w:rsidRPr="008C010B">
              <w:rPr>
                <w:sz w:val="22"/>
              </w:rPr>
              <w:t>vozidel</w:t>
            </w:r>
            <w:proofErr w:type="spellEnd"/>
            <w:r w:rsidR="00F950DE" w:rsidRPr="008C010B">
              <w:rPr>
                <w:sz w:val="22"/>
              </w:rPr>
              <w:t xml:space="preserve"> do </w:t>
            </w:r>
            <w:proofErr w:type="spellStart"/>
            <w:r w:rsidR="00F950DE" w:rsidRPr="008C010B">
              <w:rPr>
                <w:sz w:val="22"/>
              </w:rPr>
              <w:t>areálu</w:t>
            </w:r>
            <w:proofErr w:type="spellEnd"/>
            <w:r w:rsidR="00F950DE" w:rsidRPr="008C010B">
              <w:rPr>
                <w:sz w:val="22"/>
              </w:rPr>
              <w:t xml:space="preserve"> </w:t>
            </w:r>
            <w:proofErr w:type="spellStart"/>
            <w:r w:rsidR="00F950DE" w:rsidRPr="008C010B">
              <w:rPr>
                <w:sz w:val="22"/>
              </w:rPr>
              <w:t>firmy</w:t>
            </w:r>
            <w:proofErr w:type="spellEnd"/>
            <w:r w:rsidR="00F950DE" w:rsidRPr="008C010B">
              <w:rPr>
                <w:sz w:val="22"/>
              </w:rPr>
              <w:t xml:space="preserve"> </w:t>
            </w:r>
            <w:proofErr w:type="spellStart"/>
            <w:r w:rsidR="00F950DE" w:rsidRPr="008C010B">
              <w:rPr>
                <w:sz w:val="22"/>
              </w:rPr>
              <w:t>zakázán</w:t>
            </w:r>
            <w:proofErr w:type="spellEnd"/>
            <w:r w:rsidR="00167834" w:rsidRPr="008C010B">
              <w:rPr>
                <w:sz w:val="22"/>
              </w:rPr>
              <w:tab/>
            </w:r>
          </w:p>
          <w:p w:rsidR="00167834" w:rsidRPr="00167834" w:rsidRDefault="00167834" w:rsidP="00167834">
            <w:pPr>
              <w:spacing w:line="300" w:lineRule="exact"/>
              <w:rPr>
                <w:sz w:val="22"/>
              </w:rPr>
            </w:pPr>
            <w:r w:rsidRPr="008C010B">
              <w:rPr>
                <w:sz w:val="22"/>
              </w:rPr>
              <w:t xml:space="preserve">.     </w:t>
            </w:r>
          </w:p>
        </w:tc>
      </w:tr>
      <w:tr w:rsidR="00167834" w:rsidTr="00167834">
        <w:tc>
          <w:tcPr>
            <w:tcW w:w="9288" w:type="dxa"/>
          </w:tcPr>
          <w:p w:rsidR="00167834" w:rsidRPr="00167834" w:rsidRDefault="00167834">
            <w:pPr>
              <w:spacing w:line="300" w:lineRule="exact"/>
              <w:rPr>
                <w:sz w:val="22"/>
              </w:rPr>
            </w:pPr>
          </w:p>
        </w:tc>
      </w:tr>
      <w:tr w:rsidR="00167834" w:rsidTr="00167834">
        <w:trPr>
          <w:trHeight w:val="95"/>
        </w:trPr>
        <w:tc>
          <w:tcPr>
            <w:tcW w:w="9288" w:type="dxa"/>
          </w:tcPr>
          <w:p w:rsidR="00167834" w:rsidRPr="00167834" w:rsidRDefault="00167834" w:rsidP="00167834">
            <w:pPr>
              <w:tabs>
                <w:tab w:val="center" w:pos="4536"/>
              </w:tabs>
              <w:spacing w:line="300" w:lineRule="exact"/>
              <w:rPr>
                <w:sz w:val="22"/>
              </w:rPr>
            </w:pPr>
          </w:p>
        </w:tc>
      </w:tr>
    </w:tbl>
    <w:p w:rsidR="00B937E9" w:rsidRDefault="00167834" w:rsidP="00B937E9">
      <w:r>
        <w:rPr>
          <w:rFonts w:ascii="Calibri" w:eastAsiaTheme="majorEastAsia" w:hAnsi="Calibri" w:cstheme="minorHAnsi"/>
          <w:b/>
          <w:bCs/>
          <w:noProof/>
          <w:lang w:eastAsia="cs-CZ"/>
        </w:rPr>
        <w:drawing>
          <wp:inline distT="0" distB="0" distL="0" distR="0">
            <wp:extent cx="5760720" cy="1868502"/>
            <wp:effectExtent l="0" t="0" r="0" b="0"/>
            <wp:docPr id="1" name="Obrázek 1" descr="C:\Users\Petr\Downloads\KRNOV_logo_podporam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ownloads\KRNOV_logo_podporames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DB" w:rsidRPr="00B937E9" w:rsidRDefault="00853BDB" w:rsidP="00B937E9"/>
    <w:sectPr w:rsidR="00853BDB" w:rsidRPr="00B93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37E5"/>
    <w:multiLevelType w:val="hybridMultilevel"/>
    <w:tmpl w:val="E0583606"/>
    <w:lvl w:ilvl="0" w:tplc="F9B42C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141E9"/>
    <w:multiLevelType w:val="hybridMultilevel"/>
    <w:tmpl w:val="E006C586"/>
    <w:lvl w:ilvl="0" w:tplc="0405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584C1267"/>
    <w:multiLevelType w:val="hybridMultilevel"/>
    <w:tmpl w:val="65B2FB80"/>
    <w:lvl w:ilvl="0" w:tplc="040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40"/>
    <w:rsid w:val="000D6596"/>
    <w:rsid w:val="00102E31"/>
    <w:rsid w:val="00167834"/>
    <w:rsid w:val="00167BB1"/>
    <w:rsid w:val="00185CAE"/>
    <w:rsid w:val="00190B8C"/>
    <w:rsid w:val="00236169"/>
    <w:rsid w:val="002559FB"/>
    <w:rsid w:val="002960A8"/>
    <w:rsid w:val="002C220B"/>
    <w:rsid w:val="002D5150"/>
    <w:rsid w:val="00366D16"/>
    <w:rsid w:val="0039414A"/>
    <w:rsid w:val="003D7D57"/>
    <w:rsid w:val="003E2EC7"/>
    <w:rsid w:val="00426A40"/>
    <w:rsid w:val="005C5042"/>
    <w:rsid w:val="00643823"/>
    <w:rsid w:val="00672FC5"/>
    <w:rsid w:val="0069111A"/>
    <w:rsid w:val="006C421B"/>
    <w:rsid w:val="007452F0"/>
    <w:rsid w:val="007B3CD4"/>
    <w:rsid w:val="007C1F3D"/>
    <w:rsid w:val="007D06DA"/>
    <w:rsid w:val="007E7B00"/>
    <w:rsid w:val="00823A26"/>
    <w:rsid w:val="00853BDB"/>
    <w:rsid w:val="008C010B"/>
    <w:rsid w:val="009D31A9"/>
    <w:rsid w:val="00A06AA1"/>
    <w:rsid w:val="00A17AFD"/>
    <w:rsid w:val="00A3041C"/>
    <w:rsid w:val="00AA5D89"/>
    <w:rsid w:val="00AB6515"/>
    <w:rsid w:val="00AC5A32"/>
    <w:rsid w:val="00AD66C9"/>
    <w:rsid w:val="00AF6513"/>
    <w:rsid w:val="00B1226F"/>
    <w:rsid w:val="00B937E9"/>
    <w:rsid w:val="00BB2676"/>
    <w:rsid w:val="00BC397F"/>
    <w:rsid w:val="00C14169"/>
    <w:rsid w:val="00C278F1"/>
    <w:rsid w:val="00C32294"/>
    <w:rsid w:val="00C55EFF"/>
    <w:rsid w:val="00C66ECA"/>
    <w:rsid w:val="00CB20E9"/>
    <w:rsid w:val="00CB5CB8"/>
    <w:rsid w:val="00D00FA5"/>
    <w:rsid w:val="00D1518D"/>
    <w:rsid w:val="00D15820"/>
    <w:rsid w:val="00DC07A6"/>
    <w:rsid w:val="00E12BF4"/>
    <w:rsid w:val="00E9283A"/>
    <w:rsid w:val="00F64EFB"/>
    <w:rsid w:val="00F8053F"/>
    <w:rsid w:val="00F811D4"/>
    <w:rsid w:val="00F842F4"/>
    <w:rsid w:val="00F93A49"/>
    <w:rsid w:val="00F950DE"/>
    <w:rsid w:val="00FD3DBE"/>
    <w:rsid w:val="00F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6D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26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26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Standardnpsmoodstavce"/>
    <w:rsid w:val="00426A40"/>
  </w:style>
  <w:style w:type="character" w:styleId="Zvraznn">
    <w:name w:val="Emphasis"/>
    <w:basedOn w:val="Standardnpsmoodstavce"/>
    <w:uiPriority w:val="20"/>
    <w:qFormat/>
    <w:rsid w:val="00426A40"/>
    <w:rPr>
      <w:i/>
      <w:iCs/>
    </w:rPr>
  </w:style>
  <w:style w:type="character" w:customStyle="1" w:styleId="apple-converted-space">
    <w:name w:val="apple-converted-space"/>
    <w:basedOn w:val="Standardnpsmoodstavce"/>
    <w:rsid w:val="00426A40"/>
  </w:style>
  <w:style w:type="paragraph" w:styleId="Normlnweb">
    <w:name w:val="Normal (Web)"/>
    <w:basedOn w:val="Normln"/>
    <w:uiPriority w:val="99"/>
    <w:unhideWhenUsed/>
    <w:rsid w:val="003D7D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366D16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366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semiHidden/>
    <w:unhideWhenUsed/>
    <w:rsid w:val="007452F0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67834"/>
    <w:pPr>
      <w:widowControl w:val="0"/>
      <w:ind w:left="720"/>
      <w:contextualSpacing/>
    </w:pPr>
    <w:rPr>
      <w:rFonts w:eastAsiaTheme="minorEastAsia"/>
      <w:kern w:val="2"/>
      <w:sz w:val="21"/>
      <w:lang w:val="en-US" w:eastAsia="zh-CN"/>
    </w:rPr>
  </w:style>
  <w:style w:type="table" w:styleId="Mkatabulky">
    <w:name w:val="Table Grid"/>
    <w:basedOn w:val="Normlntabulka"/>
    <w:uiPriority w:val="59"/>
    <w:rsid w:val="00167834"/>
    <w:pPr>
      <w:widowControl w:val="0"/>
      <w:spacing w:after="0"/>
    </w:pPr>
    <w:rPr>
      <w:rFonts w:eastAsiaTheme="minorEastAsia"/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6783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783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AA5D8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6D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26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26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Standardnpsmoodstavce"/>
    <w:rsid w:val="00426A40"/>
  </w:style>
  <w:style w:type="character" w:styleId="Zvraznn">
    <w:name w:val="Emphasis"/>
    <w:basedOn w:val="Standardnpsmoodstavce"/>
    <w:uiPriority w:val="20"/>
    <w:qFormat/>
    <w:rsid w:val="00426A40"/>
    <w:rPr>
      <w:i/>
      <w:iCs/>
    </w:rPr>
  </w:style>
  <w:style w:type="character" w:customStyle="1" w:styleId="apple-converted-space">
    <w:name w:val="apple-converted-space"/>
    <w:basedOn w:val="Standardnpsmoodstavce"/>
    <w:rsid w:val="00426A40"/>
  </w:style>
  <w:style w:type="paragraph" w:styleId="Normlnweb">
    <w:name w:val="Normal (Web)"/>
    <w:basedOn w:val="Normln"/>
    <w:uiPriority w:val="99"/>
    <w:unhideWhenUsed/>
    <w:rsid w:val="003D7D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366D16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366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semiHidden/>
    <w:unhideWhenUsed/>
    <w:rsid w:val="007452F0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67834"/>
    <w:pPr>
      <w:widowControl w:val="0"/>
      <w:ind w:left="720"/>
      <w:contextualSpacing/>
    </w:pPr>
    <w:rPr>
      <w:rFonts w:eastAsiaTheme="minorEastAsia"/>
      <w:kern w:val="2"/>
      <w:sz w:val="21"/>
      <w:lang w:val="en-US" w:eastAsia="zh-CN"/>
    </w:rPr>
  </w:style>
  <w:style w:type="table" w:styleId="Mkatabulky">
    <w:name w:val="Table Grid"/>
    <w:basedOn w:val="Normlntabulka"/>
    <w:uiPriority w:val="59"/>
    <w:rsid w:val="00167834"/>
    <w:pPr>
      <w:widowControl w:val="0"/>
      <w:spacing w:after="0"/>
    </w:pPr>
    <w:rPr>
      <w:rFonts w:eastAsiaTheme="minorEastAsia"/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6783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783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AA5D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ynarova.a@seznam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2</cp:revision>
  <cp:lastPrinted>2017-04-28T10:40:00Z</cp:lastPrinted>
  <dcterms:created xsi:type="dcterms:W3CDTF">2017-05-02T18:22:00Z</dcterms:created>
  <dcterms:modified xsi:type="dcterms:W3CDTF">2017-05-02T18:22:00Z</dcterms:modified>
</cp:coreProperties>
</file>