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  <w:t>Grado en Ingeniería Informática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Cs/>
          <w:sz w:val="24"/>
          <w:szCs w:val="28"/>
        </w:rPr>
        <w:t xml:space="preserve">Asignatura: </w:t>
      </w:r>
      <w:r>
        <w:rPr>
          <w:rFonts w:cs="Calibri"/>
          <w:b/>
          <w:sz w:val="24"/>
          <w:szCs w:val="28"/>
        </w:rPr>
        <w:t xml:space="preserve">Bases de Datos.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Cs/>
          <w:sz w:val="24"/>
          <w:szCs w:val="28"/>
        </w:rPr>
        <w:t>Curso:</w:t>
      </w:r>
      <w:r>
        <w:rPr>
          <w:rFonts w:cs="Calibri"/>
          <w:b/>
          <w:sz w:val="24"/>
          <w:szCs w:val="28"/>
        </w:rPr>
        <w:t xml:space="preserve"> 2024/25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  <w:t>Convocatoria de junio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  <w:t>Práctica P1. Diseño Lógico de Bases de Datos.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  <w:t>ESQUEMA LÓGICO ESTÁNDAR</w:t>
      </w:r>
    </w:p>
    <w:p>
      <w:pPr>
        <w:pStyle w:val="Normal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  <w:t xml:space="preserve">Estudiante(s)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  <w:t>Angel Ruiz Fernández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Ficha de Definición de una Relación</w:t>
      </w:r>
      <w:r>
        <w:rPr>
          <w:sz w:val="24"/>
        </w:rPr>
        <w:t xml:space="preserve"> </w:t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</w:r>
    </w:p>
    <w:p>
      <w:pPr>
        <w:pStyle w:val="Normal"/>
        <w:pBdr>
          <w:top w:val="single" w:sz="4" w:space="1" w:color="000000"/>
        </w:pBdr>
        <w:rPr>
          <w:rFonts w:cs="Consolas"/>
          <w:bCs/>
        </w:rPr>
      </w:pPr>
      <w:r>
        <w:rPr>
          <w:rFonts w:cs="Consolas"/>
          <w:bCs/>
        </w:rPr>
        <w:t>-- copiar, pegar y rellenar para cada relación</w:t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USUARIO</w:t>
      </w:r>
      <w:r>
        <w:rPr>
          <w:rFonts w:cs="Consolas"/>
          <w:b/>
        </w:rPr>
        <w:t xml:space="preserve"> (</w:t>
      </w:r>
      <w:r>
        <w:rPr>
          <w:rFonts w:cs="Consolas"/>
          <w:b/>
        </w:rPr>
        <w:t>telefono, nombre, fecha_registro, idioma, descripcion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descripcion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telefono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1"/>
        <w:gridCol w:w="2220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Referencia_a: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...</w:t>
      </w:r>
    </w:p>
    <w:p>
      <w:pPr>
        <w:pStyle w:val="Normal"/>
        <w:rPr>
          <w:rFonts w:cs="Consolas"/>
        </w:rPr>
      </w:pPr>
      <w:r>
        <w:rPr>
          <w:rFonts w:cs="Consolas"/>
        </w:rPr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CONTACTO</w:t>
      </w:r>
      <w:r>
        <w:rPr>
          <w:rFonts w:cs="Consolas"/>
          <w:b/>
        </w:rPr>
        <w:t xml:space="preserve"> (</w:t>
      </w:r>
      <w:r>
        <w:rPr>
          <w:rFonts w:cs="Consolas"/>
          <w:b/>
        </w:rPr>
        <w:t>telefono, nombre, apellidos, cumpleaños(dia, mes), usuario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apellidos, email, cumpleaños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(telefono, usuario)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1"/>
        <w:gridCol w:w="2220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1.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usuario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USUARIO(telefono)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…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CHAT_GRUPO</w:t>
      </w:r>
      <w:r>
        <w:rPr>
          <w:rFonts w:cs="Consolas"/>
          <w:b/>
        </w:rPr>
        <w:t xml:space="preserve"> (</w:t>
      </w:r>
      <w:r>
        <w:rPr>
          <w:rFonts w:cs="Consolas"/>
          <w:b/>
        </w:rPr>
        <w:t>codigo, nombre, fecha_creacion, administrador, anclado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codigo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1"/>
        <w:gridCol w:w="2220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1.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anclado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MENSAJE(mensaje_id)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…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PARTICIPA</w:t>
      </w:r>
      <w:r>
        <w:rPr>
          <w:rFonts w:cs="Consolas"/>
          <w:b/>
        </w:rPr>
        <w:t xml:space="preserve"> (</w:t>
      </w:r>
      <w:r>
        <w:rPr>
          <w:rFonts w:cs="Consolas"/>
          <w:b/>
        </w:rPr>
        <w:t>usuario, grupo, fecha_inicio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(usuario, grupo)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1"/>
        <w:gridCol w:w="2220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1.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usuario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USUARIO(telefono)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CHAT_GRUPO(codigo)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...</w:t>
      </w:r>
    </w:p>
    <w:p>
      <w:pPr>
        <w:pStyle w:val="Normal"/>
        <w:rPr>
          <w:rFonts w:cs="Consolas"/>
        </w:rPr>
      </w:pPr>
      <w:r>
        <w:rPr>
          <w:rFonts w:cs="Consolas"/>
        </w:rPr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MENSAJE</w:t>
      </w:r>
      <w:r>
        <w:rPr>
          <w:rFonts w:cs="Consolas"/>
          <w:b/>
        </w:rPr>
        <w:t xml:space="preserve"> (</w:t>
      </w:r>
      <w:r>
        <w:rPr>
          <w:rFonts w:cs="Consolas"/>
          <w:b/>
        </w:rPr>
        <w:t>mensaje_id, reenviado, diahora, grupo, responde, texto, ubicacion, tamano, formato, comentario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</w:t>
      </w:r>
      <w:r>
        <w:rPr>
          <w:rFonts w:cs="Consolas"/>
          <w:b/>
          <w:bCs/>
        </w:rPr>
        <w:t>comentario, texto, ubicacion, tamano, formato, comentario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mensaje_id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1"/>
        <w:gridCol w:w="2220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1.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grupo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CHAT_GRUPO(codigo)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2.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responde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MENSAJE(mensaje_id)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ind w:hanging="0"/>
        <w:rPr/>
      </w:pPr>
      <w:r>
        <w:rPr>
          <w:rFonts w:eastAsia="Calibri" w:cs="Times New Roman"/>
          <w:b/>
          <w:bCs/>
        </w:rPr>
        <w:t xml:space="preserve">1. </w:t>
      </w:r>
      <w:r>
        <w:rPr>
          <w:rFonts w:eastAsia="Calibri" w:cs="Times New Roman"/>
          <w:b/>
          <w:bCs/>
        </w:rPr>
        <w:t>ASERTO RI_texto_imagen COMPROBAR_QUE(NO_EXISTE((texto != NULL) &amp;&amp;</w:t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88" w:leader="none"/>
        </w:tabs>
        <w:spacing w:before="80" w:after="80"/>
        <w:ind w:left="284" w:hanging="0"/>
        <w:jc w:val="both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ASERTOS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hd w:val="clear" w:color="auto" w:fill="FDE9D9" w:themeFill="accent6" w:themeFillTint="33"/>
        <w:rPr>
          <w:szCs w:val="24"/>
        </w:rPr>
      </w:pPr>
      <w:r>
        <w:rPr>
          <w:szCs w:val="24"/>
        </w:rPr>
        <w:t>/* eliminar esto al entregar:</w:t>
      </w:r>
    </w:p>
    <w:p>
      <w:pPr>
        <w:pStyle w:val="Normal"/>
        <w:shd w:val="clear" w:color="auto" w:fill="FDE9D9" w:themeFill="accent6" w:themeFillTint="33"/>
        <w:rPr>
          <w:rFonts w:cs="Consolas"/>
          <w:bCs/>
          <w:sz w:val="20"/>
          <w:szCs w:val="20"/>
        </w:rPr>
      </w:pPr>
      <w:r>
        <w:rPr>
          <w:szCs w:val="24"/>
        </w:rPr>
        <w:t>Aquí se puede añadir las Reglas de Integridad generales o ASERTOS que afectan a más de una tabla, y que posiblemente han surgido al realizar la traducción.</w:t>
      </w:r>
      <w:r>
        <w:rPr>
          <w:rFonts w:cs="Consolas"/>
          <w:bCs/>
          <w:sz w:val="20"/>
          <w:szCs w:val="20"/>
        </w:rPr>
        <w:t>*/</w:t>
      </w:r>
    </w:p>
    <w:p>
      <w:pPr>
        <w:pStyle w:val="Normal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</w:r>
    </w:p>
    <w:tbl>
      <w:tblPr>
        <w:tblStyle w:val="Tablaconcuadrcula"/>
        <w:tblW w:w="9463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2"/>
        <w:gridCol w:w="8880"/>
      </w:tblGrid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  <w:t>RI1</w:t>
            </w:r>
          </w:p>
        </w:tc>
        <w:tc>
          <w:tcPr>
            <w:tcW w:w="888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  <w:t>RI2</w:t>
            </w:r>
          </w:p>
        </w:tc>
        <w:tc>
          <w:tcPr>
            <w:tcW w:w="888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  <w:t>...</w:t>
            </w:r>
          </w:p>
        </w:tc>
        <w:tc>
          <w:tcPr>
            <w:tcW w:w="888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88" w:leader="none"/>
              </w:tabs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spacing w:before="80" w:after="80"/>
        <w:ind w:left="284" w:hanging="0"/>
        <w:jc w:val="both"/>
        <w:rPr>
          <w:rFonts w:cs="Consolas"/>
          <w:b/>
          <w:b/>
          <w:sz w:val="20"/>
          <w:szCs w:val="20"/>
        </w:rPr>
      </w:pPr>
      <w:r>
        <w:rPr/>
      </w:r>
    </w:p>
    <w:sectPr>
      <w:footerReference w:type="first" r:id="rId2"/>
      <w:type w:val="nextPage"/>
      <w:pgSz w:w="11906" w:h="16838"/>
      <w:pgMar w:left="1134" w:right="1134" w:gutter="0" w:header="0" w:top="567" w:footer="709" w:bottom="56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8739010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8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35ba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5e0d4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5e0d4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e0d4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0d4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e0d4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0d4b"/>
    <w:pPr/>
    <w:rPr>
      <w:rFonts w:ascii="Tahoma" w:hAnsi="Tahoma" w:cs="Tahoma"/>
      <w:sz w:val="16"/>
      <w:szCs w:val="16"/>
    </w:rPr>
  </w:style>
  <w:style w:type="paragraph" w:styleId="Texto" w:customStyle="1">
    <w:name w:val="Texto"/>
    <w:basedOn w:val="Normal"/>
    <w:qFormat/>
    <w:rsid w:val="005e0d4b"/>
    <w:pPr>
      <w:suppressAutoHyphens w:val="true"/>
      <w:spacing w:lineRule="exact" w:line="240" w:before="200" w:after="0"/>
      <w:ind w:firstLine="454"/>
      <w:jc w:val="both"/>
    </w:pPr>
    <w:rPr>
      <w:rFonts w:ascii="Times" w:hAnsi="Times" w:eastAsia="Times New Roman" w:cs="Times New Roman"/>
      <w:szCs w:val="20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ea1ef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9A668-0326-468D-90C9-A3343EC1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LibreOffice/7.4.7.2$Linux_X86_64 LibreOffice_project/40$Build-2</Application>
  <AppVersion>15.0000</AppVersion>
  <Pages>3</Pages>
  <Words>275</Words>
  <Characters>1816</Characters>
  <CharactersWithSpaces>2000</CharactersWithSpaces>
  <Paragraphs>110</Paragraphs>
  <Company>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2017-05-18T10:16:00Z</dcterms:created>
  <dc:creator>Mariajose Ortin</dc:creator>
  <dc:description/>
  <dc:language>es-ES</dc:language>
  <cp:lastModifiedBy/>
  <cp:lastPrinted>2017-06-29T09:58:00Z</cp:lastPrinted>
  <dcterms:modified xsi:type="dcterms:W3CDTF">2025-02-11T13:57:58Z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