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SALVADOR, MARTINEZ SANCHEZ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la dirección de nuestra subred</w:t>
      </w:r>
    </w:p>
    <w:p>
      <w:r>
        <w:rPr>
          <w:b/>
        </w:rPr>
        <w:t xml:space="preserve">T2. </w:t>
      </w:r>
      <w:r>
        <w:t>La orden host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T3. </w:t>
      </w:r>
      <w:r>
        <w:t>Sobre el protocolo SMTP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Utiliza el puerto UDP número 53.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El rango de direcciones 192.168.0.0/16 es público.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POP3</w:t>
      </w:r>
      <w:r>
        <w:br/>
      </w:r>
      <w:r>
        <w:t xml:space="preserve"> c) DNS</w:t>
      </w:r>
      <w:r>
        <w:br/>
      </w:r>
      <w:r>
        <w:t xml:space="preserve"> d) FTP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T9. </w:t>
      </w:r>
      <w:r>
        <w:t>Una máscara de red 255.255.98.0:</w:t>
        <w:br/>
      </w:r>
      <w:r>
        <w:t xml:space="preserve"> a) Es una máscara inválida.</w:t>
      </w:r>
      <w:r>
        <w:br/>
      </w:r>
      <w:r>
        <w:t xml:space="preserve"> b) Permite un total de 4094 interfaces de red diferentes.</w:t>
      </w:r>
      <w:r>
        <w:br/>
      </w:r>
      <w:r>
        <w:t xml:space="preserve"> c) Permite un total de 510 interfaces de red diferentes.</w:t>
      </w:r>
      <w:r>
        <w:br/>
      </w:r>
      <w:r>
        <w:t xml:space="preserve"> d) Equivale a una máscara /23.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La dirección resultante de hacer un AND bit a bit de la dirección IP con la máscara.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23311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155.54.65.73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10.0.128.183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[mss@poseidon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155.54.74.131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01:72:f5:5a:da:26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155.54.74.254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____(COMANDO3)____</w:t>
        <w:br/>
      </w:r>
      <w:r>
        <w:rPr>
          <w:rFonts w:ascii="Free Mono" w:hAnsi="Free Mono"/>
          <w:sz w:val="20"/>
        </w:rPr>
        <w:t xml:space="preserve">afrodita.inf.um.es has address 155.54.169.125 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____(COMANDO5)____</w:t>
        <w:br/>
      </w:r>
      <w:r>
        <w:rPr>
          <w:rFonts w:ascii="Free Mono" w:hAnsi="Free Mono"/>
          <w:sz w:val="20"/>
        </w:rPr>
        <w:t>PING afrodita.inf.um.es (155.54.169.125) 56(84) bytes of data.</w:t>
        <w:br/>
      </w:r>
      <w:r>
        <w:rPr>
          <w:rFonts w:ascii="Free Mono" w:hAnsi="Free Mono"/>
          <w:sz w:val="20"/>
        </w:rPr>
        <w:t>64 bytes from 155.54.169.125: icmp_seq=1 ttl=53 time=30.7 ms</w:t>
        <w:br/>
      </w:r>
      <w:r>
        <w:rPr>
          <w:rFonts w:ascii="Free Mono" w:hAnsi="Free Mono"/>
          <w:sz w:val="20"/>
        </w:rPr>
        <w:t>64 bytes from 155.54.169.125: icmp_seq=2 ttl=53 time=31.0 ms</w:t>
        <w:br/>
      </w:r>
      <w:r>
        <w:rPr>
          <w:rFonts w:ascii="Free Mono" w:hAnsi="Free Mono"/>
          <w:sz w:val="20"/>
        </w:rPr>
        <w:t>64 bytes from 155.54.169.125: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--- 155.54.169.125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[mss@afrodita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____(COMANDO6)____</w:t>
        <w:br/>
      </w:r>
      <w:r>
        <w:rPr>
          <w:rFonts w:ascii="Free Mono" w:hAnsi="Free Mono"/>
          <w:sz w:val="20"/>
        </w:rPr>
        <w:t>Trying 155.54.169.125 ...</w:t>
        <w:br/>
      </w:r>
      <w:r>
        <w:rPr>
          <w:rFonts w:ascii="Free Mono" w:hAnsi="Free Mono"/>
          <w:sz w:val="20"/>
        </w:rPr>
        <w:t xml:space="preserve">Connected to 155.54.169.125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[mss@poseidon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155.54.74.131:44483  155.54.169.125:57171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155.54.169.125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