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ALEX PAUL, GOMEZ ROCA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255.255.54.0:</w:t>
        <w:br/>
      </w:r>
      <w:r>
        <w:t xml:space="preserve"> a) Permite un total de 2046 interfaces de red diferentes.</w:t>
      </w:r>
      <w:r>
        <w:br/>
      </w:r>
      <w:r>
        <w:t xml:space="preserve"> b) Equivale a una máscara /21.</w:t>
      </w:r>
      <w:r>
        <w:br/>
      </w:r>
      <w:r>
        <w:t xml:space="preserve"> c) Permite un total de 510 interfaces de red diferentes.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T2. </w:t>
      </w:r>
      <w:r>
        <w:t>Sobre las direcciones IP, es CIERTO que:</w:t>
        <w:br/>
      </w:r>
      <w:r>
        <w:t xml:space="preserve"> a) En el caso de IPv4, tienen una longitud en bits más corta que las direcciones hardware (MAC).</w:t>
      </w:r>
      <w:r>
        <w:br/>
      </w:r>
      <w:r>
        <w:t xml:space="preserve"> b) Tienen igual longitud que las direcciones MAC.</w:t>
      </w:r>
      <w:r>
        <w:br/>
      </w:r>
      <w:r>
        <w:t xml:space="preserve"> c) En IPv4, todas las direcciones que, expresadas en binario, acaben con 8 unos o más serán siempre de broadcast.</w:t>
      </w:r>
      <w:r>
        <w:br/>
      </w:r>
      <w:r>
        <w:t xml:space="preserve"> d) El rango de direcciones de la Universidad de Murcia, 155.54.0.0/16, es privado.</w:t>
      </w:r>
    </w:p>
    <w:p>
      <w:r>
        <w:rPr>
          <w:b/>
        </w:rPr>
        <w:t xml:space="preserve">T3.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cada conexión está unívocamente determinada por los valores (IP origen, puerto origen, IP destino, puerto destino).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SMTP &gt; IP &gt; UDP &gt; IEEE 802.11.</w:t>
      </w:r>
      <w:r>
        <w:br/>
      </w:r>
      <w:r>
        <w:t xml:space="preserve"> b) FTP &gt; IP &gt; IEEE 802.11 &gt; UDP.</w:t>
      </w:r>
      <w:r>
        <w:br/>
      </w:r>
      <w:r>
        <w:t xml:space="preserve"> c) FTP &gt; UDP &gt; IP &gt; IEEE 802.11.</w:t>
      </w:r>
      <w:r>
        <w:br/>
      </w:r>
      <w:r>
        <w:t xml:space="preserve"> d) BitTorrent &gt; SMTP &gt; IEEE 802.3 &gt; UDP.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Ninguna de las otras tres respuestas es correcta.</w:t>
      </w:r>
      <w:r>
        <w:br/>
      </w:r>
      <w:r>
        <w:t xml:space="preserve"> c) Cualquier dirección comprendida entre la dirección de red y la de broadcast, ambas inclusive.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T6. </w:t>
      </w:r>
      <w:r>
        <w:t>Dada la red global, 65.173.0.0/19, ¿cuántas subredes diferentes puedo llegar a obtener si se definen subredes con máscara 255.255.255.248?</w:t>
        <w:br/>
      </w:r>
      <w:r>
        <w:t xml:space="preserve"> a) 1025</w:t>
      </w:r>
      <w:r>
        <w:br/>
      </w:r>
      <w:r>
        <w:t xml:space="preserve"> b) 1023</w:t>
      </w:r>
      <w:r>
        <w:br/>
      </w:r>
      <w:r>
        <w:t xml:space="preserve"> c) 1024</w:t>
      </w:r>
      <w:r>
        <w:br/>
      </w:r>
      <w:r>
        <w:t xml:space="preserve"> d) 2048</w:t>
      </w:r>
    </w:p>
    <w:p>
      <w:r>
        <w:rPr>
          <w:b/>
        </w:rPr>
        <w:t xml:space="preserve">T7.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Permiten que existan varios servidores DNS alternativos.</w:t>
      </w:r>
      <w:r>
        <w:br/>
      </w:r>
      <w:r>
        <w:t xml:space="preserve"> d) Sirven para distinguir, dentro de un mismo host, qué proceso ha de recibir/enviar datos de red.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la dirección de nuestra subred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Es el que conecta físicamente nuestra red al resto de Internet.</w:t>
      </w:r>
      <w:r>
        <w:br/>
      </w:r>
      <w:r>
        <w:t xml:space="preserve"> b) En Ubuntu podemos conocer su IP usando el comando nmcli.</w:t>
      </w:r>
      <w:r>
        <w:br/>
      </w:r>
      <w:r>
        <w:t xml:space="preserve"> c) Utiliza el puerto TCP número 53.</w:t>
      </w:r>
      <w:r>
        <w:br/>
      </w:r>
      <w:r>
        <w:t xml:space="preserve"> d) En Ubuntu podemos conocer su IP usando el comando arp.</w:t>
      </w:r>
    </w:p>
    <w:p>
      <w:r>
        <w:rPr>
          <w:b/>
        </w:rPr>
        <w:t xml:space="preserve">T10. </w:t>
      </w:r>
      <w:r>
        <w:t>La orden nc -l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Obtener la IP de nuestro router principal.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155.54.75.2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10.0.103.124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88.11.201.113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[grap@zeus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155.54.59.3 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01:72:f5:c6:4e:99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[grap@zeus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155.54.59.30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[grap@zeus ~]$ ____(COMANDO3)____</w:t>
        <w:br/>
      </w:r>
      <w:r>
        <w:rPr>
          <w:rFonts w:ascii="Free Mono" w:hAnsi="Free Mono"/>
          <w:sz w:val="20"/>
        </w:rPr>
        <w:t xml:space="preserve">apolo.inf.um.es has address 155.54.180.157 </w:t>
        <w:br/>
      </w:r>
    </w:p>
    <w:p>
      <w:pPr>
        <w:jc w:val="left"/>
      </w:pPr>
      <w:r>
        <w:rPr>
          <w:rFonts w:ascii="Free Mono" w:hAnsi="Free Mono"/>
          <w:sz w:val="20"/>
        </w:rPr>
        <w:t>[grap@zeus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[grap@zeus ~]$ ____(COMANDO5)____</w:t>
        <w:br/>
      </w:r>
      <w:r>
        <w:rPr>
          <w:rFonts w:ascii="Free Mono" w:hAnsi="Free Mono"/>
          <w:sz w:val="20"/>
        </w:rPr>
        <w:t>PING apolo.inf.um.es (155.54.180.157) 56(84) bytes of data.</w:t>
        <w:br/>
      </w:r>
      <w:r>
        <w:rPr>
          <w:rFonts w:ascii="Free Mono" w:hAnsi="Free Mono"/>
          <w:sz w:val="20"/>
        </w:rPr>
        <w:t>64 bytes from 155.54.180.157: icmp_seq=1 ttl=53 time=30.7 ms</w:t>
        <w:br/>
      </w:r>
      <w:r>
        <w:rPr>
          <w:rFonts w:ascii="Free Mono" w:hAnsi="Free Mono"/>
          <w:sz w:val="20"/>
        </w:rPr>
        <w:t>64 bytes from 155.54.180.157: icmp_seq=2 ttl=53 time=31.0 ms</w:t>
        <w:br/>
      </w:r>
      <w:r>
        <w:rPr>
          <w:rFonts w:ascii="Free Mono" w:hAnsi="Free Mono"/>
          <w:sz w:val="20"/>
        </w:rPr>
        <w:t>64 bytes from 155.54.180.157: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--- 155.54.180.157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[grap@apolo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[grap@zeus ~]$ ____(COMANDO6)____</w:t>
        <w:br/>
      </w:r>
      <w:r>
        <w:rPr>
          <w:rFonts w:ascii="Free Mono" w:hAnsi="Free Mono"/>
          <w:sz w:val="20"/>
        </w:rPr>
        <w:t>Trying 155.54.180.157 ...</w:t>
        <w:br/>
      </w:r>
      <w:r>
        <w:rPr>
          <w:rFonts w:ascii="Free Mono" w:hAnsi="Free Mono"/>
          <w:sz w:val="20"/>
        </w:rPr>
        <w:t xml:space="preserve">Connected to 155.54.180.157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[grap@zeus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155.54.59.3:44483  155.54.180.157:32844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