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MIGUEL ANGEL, SANCHEZ JIMENEZ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las distintas conexiones clientes utilizarán números de puerto diferentes.</w:t>
      </w:r>
      <w:r>
        <w:br/>
      </w:r>
      <w:r>
        <w:t xml:space="preserve"> b) ... se apoya en el protocolo de transporte UDP, que resuelve el problema de las conexiones simultáneas.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rPr>
          <w:b/>
        </w:rPr>
        <w:t xml:space="preserve">T2. </w:t>
      </w:r>
      <w:r>
        <w:t>Sobre las direcciones IP, es CIERTO que:</w:t>
        <w:br/>
      </w:r>
      <w:r>
        <w:t xml:space="preserve"> a) Se dividen en un campo netid (bits inferiores, o de menos peso) y otro hostid (bits superiores, o de más peso).</w:t>
      </w:r>
      <w:r>
        <w:br/>
      </w:r>
      <w:r>
        <w:t xml:space="preserve"> b) No se usan para encaminar paquetes a través de los routers, sino simplemente para diferenciar hosts entre sí en cada subred local.</w:t>
      </w:r>
      <w:r>
        <w:br/>
      </w:r>
      <w:r>
        <w:t xml:space="preserve"> c) Siempre tienen 32 bits, independientemente de si se trata de IPv4 o IPv6.</w:t>
      </w:r>
      <w:r>
        <w:br/>
      </w:r>
      <w:r>
        <w:t xml:space="preserve"> d) En el caso de IPv4, tienen una longitud en bits más corta que las direcciones hardware (MAC).</w:t>
      </w:r>
    </w:p>
    <w:p>
      <w:r>
        <w:rPr>
          <w:b/>
        </w:rPr>
        <w:t xml:space="preserve">T3. </w:t>
      </w:r>
      <w:r>
        <w:t>Sabiendo nuestra dirección IPv4, a partir de nuestra máscara de red podemos determinar:</w:t>
        <w:br/>
      </w:r>
      <w:r>
        <w:t xml:space="preserve"> a) Cuáles de los hosts contenidos en nuestra subred están actualmente online.</w:t>
      </w:r>
      <w:r>
        <w:br/>
      </w:r>
      <w:r>
        <w:t xml:space="preserve"> b) Cuantos de los hosts contenidos en nuestra subred están actualmente online.</w:t>
      </w:r>
      <w:r>
        <w:br/>
      </w:r>
      <w:r>
        <w:t xml:space="preserve"> c) Cuál es la dirección de nuestra subred</w:t>
      </w:r>
      <w:r>
        <w:br/>
      </w:r>
      <w:r>
        <w:t xml:space="preserve"> d) Cuál es la dirección IP de nuestro router de salida.</w:t>
      </w:r>
    </w:p>
    <w:p>
      <w:r>
        <w:rPr>
          <w:b/>
        </w:rPr>
        <w:t xml:space="preserve">T4. </w:t>
      </w:r>
      <w:r>
        <w:t>Hablando de números de puerto en redes, es CIERTO que:</w:t>
        <w:br/>
      </w:r>
      <w:r>
        <w:t xml:space="preserve"> a) Constituyen los distintos interfaces de red que conectan a un router con las distintas subredes que comunica.</w:t>
      </w:r>
      <w:r>
        <w:br/>
      </w:r>
      <w:r>
        <w:t xml:space="preserve"> b) Permiten que en un mismo host haya varias aplicaciones de red distintas ejecutándose simultáneamente.</w:t>
      </w:r>
      <w:r>
        <w:br/>
      </w:r>
      <w:r>
        <w:t xml:space="preserve"> c)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d) Denotan a los proveedores de servicios de internet (ISP).</w:t>
      </w:r>
    </w:p>
    <w:p>
      <w:r>
        <w:rPr>
          <w:b/>
        </w:rPr>
        <w:t xml:space="preserve">T5. </w:t>
      </w:r>
      <w:r>
        <w:t>La orden ifconfig sirve para:</w:t>
        <w:br/>
      </w:r>
      <w:r>
        <w:t xml:space="preserve"> a) Obtener la traducción de un nombre de dominio a su correspondiente dirección IP.</w:t>
      </w:r>
      <w:r>
        <w:br/>
      </w:r>
      <w:r>
        <w:t xml:space="preserve"> b) Obtener nuestra IP, máscara de red, dirección de broadcast y dirección hardware.</w:t>
      </w:r>
      <w:r>
        <w:br/>
      </w:r>
      <w:r>
        <w:t xml:space="preserve"> c) Inspeccionar los saltos a través de routers que experimenta un paquete enviado desde nuestro host a una dirección IP destino dada.</w:t>
      </w:r>
      <w:r>
        <w:br/>
      </w:r>
      <w:r>
        <w:t xml:space="preserve"> d) Enviar un paquete de ida y vuelta a una direccion IP dada, y medir el retardo producido.</w:t>
      </w:r>
    </w:p>
    <w:p>
      <w:r>
        <w:rPr>
          <w:b/>
        </w:rPr>
        <w:t xml:space="preserve">T6. </w:t>
      </w:r>
      <w:r>
        <w:t>Sobre una URL, es CIERTO que:</w:t>
        <w:br/>
      </w:r>
      <w:r>
        <w:t xml:space="preserve"> a) Puede hacer referencia al protocolo HTTP, pero éste no es el único posible.</w:t>
      </w:r>
      <w:r>
        <w:br/>
      </w:r>
      <w:r>
        <w:t xml:space="preserve"> b) No puede contener en ningún caso un número de puerto.</w:t>
      </w:r>
      <w:r>
        <w:br/>
      </w:r>
      <w:r>
        <w:t xml:space="preserve"> c) Sirve para configurar un servicio P2P (URL = Unique Rapid Lookahead).</w:t>
      </w:r>
      <w:r>
        <w:br/>
      </w:r>
      <w:r>
        <w:t xml:space="preserve"> d) Será traducida siempre por el DNS para transformarla, finalmente, únicamente en una dirección IP.</w:t>
      </w:r>
    </w:p>
    <w:p>
      <w:r>
        <w:rPr>
          <w:b/>
        </w:rPr>
        <w:t xml:space="preserve">T7. </w:t>
      </w:r>
      <w:r>
        <w:t>Sobre el protocolo IEEE 802.3 es CIERTO que:</w:t>
        <w:br/>
      </w:r>
      <w:r>
        <w:t xml:space="preserve"> a) Es un protocolo de intercambio de archivos basado en la filosofía P2P.</w:t>
      </w:r>
      <w:r>
        <w:br/>
      </w:r>
      <w:r>
        <w:t xml:space="preserve"> b) Sus siglas significan protocolo de transferencia de ficheros.</w:t>
      </w:r>
      <w:r>
        <w:br/>
      </w:r>
      <w:r>
        <w:t xml:space="preserve"> c) Es un protocolo a nivel de enlace que permite la comunicación por cable en redes Ethernet.</w:t>
      </w:r>
      <w:r>
        <w:br/>
      </w:r>
      <w:r>
        <w:t xml:space="preserve"> d) Es el principal protocolo de nivel de red utilizado en Internet.</w:t>
      </w:r>
    </w:p>
    <w:p>
      <w:r>
        <w:rPr>
          <w:b/>
        </w:rPr>
        <w:t xml:space="preserve">T8. </w:t>
      </w:r>
      <w:r>
        <w:t>Indica cuál de los siguientes protocolos NO se basa principalmente en la filosofía cliente - servidor</w:t>
        <w:br/>
      </w:r>
      <w:r>
        <w:t xml:space="preserve"> a) Skype</w:t>
      </w:r>
      <w:r>
        <w:br/>
      </w:r>
      <w:r>
        <w:t xml:space="preserve"> b) POP3</w:t>
      </w:r>
      <w:r>
        <w:br/>
      </w:r>
      <w:r>
        <w:t xml:space="preserve"> c) HTTP</w:t>
      </w:r>
      <w:r>
        <w:br/>
      </w:r>
      <w:r>
        <w:t xml:space="preserve"> d) FTP</w:t>
      </w:r>
    </w:p>
    <w:p>
      <w:r>
        <w:rPr>
          <w:b/>
        </w:rPr>
        <w:t xml:space="preserve">T9. </w:t>
      </w:r>
      <w:r>
        <w:t>Dada una subred 155.54.54.224/27, elegir cual de las siguientes afirmaciones es la única correcta:</w:t>
        <w:br/>
      </w:r>
      <w:r>
        <w:t xml:space="preserve"> a) Un host dentro de la misma podría tener la dirección IP 155.54.54.246.</w:t>
      </w:r>
      <w:r>
        <w:br/>
      </w:r>
      <w:r>
        <w:t xml:space="preserve"> b) Ninguna de las otras tres respuestas es correcta.</w:t>
      </w:r>
      <w:r>
        <w:br/>
      </w:r>
      <w:r>
        <w:t xml:space="preserve"> c) Un host dentro de la misma podría tener la dirección IP 155.54.54.255.</w:t>
      </w:r>
      <w:r>
        <w:br/>
      </w:r>
      <w:r>
        <w:t xml:space="preserve"> d) Un host dentro de la misma podría tener la dirección IP 155.54.54.224.</w:t>
      </w:r>
    </w:p>
    <w:p>
      <w:r>
        <w:rPr>
          <w:b/>
        </w:rPr>
        <w:t xml:space="preserve">T10. </w:t>
      </w:r>
      <w:r>
        <w:t>El gateway (router de salida) por defecto configurado para los hosts dentro de una subred debe tener como dirección IP interna:</w:t>
        <w:br/>
      </w:r>
      <w:r>
        <w:t xml:space="preserve"> a) La dirección de subred más 1.</w:t>
      </w:r>
      <w:r>
        <w:br/>
      </w:r>
      <w:r>
        <w:t xml:space="preserve"> b) Cualquier dirección comprendida entre la dirección de red y la de broadcast, pero excluidas ambas.</w:t>
      </w:r>
      <w:r>
        <w:br/>
      </w:r>
      <w:r>
        <w:t xml:space="preserve"> c) Una dirección IP cualquiera, pero que debe estar necesariamente FUERA de la misma subred que el host.</w:t>
      </w:r>
      <w:r>
        <w:br/>
      </w:r>
      <w:r>
        <w:t xml:space="preserve"> d) La dirección resultante de hacer un AND bit a bit de la dirección IP con la máscara.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155.54.96.94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10.0.189.4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88.11.201.46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[sjma@heracles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155.54.66.99 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01:72:f5:2f:91:fa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[sjma@heracles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155.54.66.126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[sjma@heracles ~]$ ____(COMANDO3)____</w:t>
        <w:br/>
      </w:r>
      <w:r>
        <w:rPr>
          <w:rFonts w:ascii="Free Mono" w:hAnsi="Free Mono"/>
          <w:sz w:val="20"/>
        </w:rPr>
        <w:t xml:space="preserve">demeter.inf.um.es has address 155.54.182.205 </w:t>
        <w:br/>
      </w:r>
    </w:p>
    <w:p>
      <w:pPr>
        <w:jc w:val="left"/>
      </w:pPr>
      <w:r>
        <w:rPr>
          <w:rFonts w:ascii="Free Mono" w:hAnsi="Free Mono"/>
          <w:sz w:val="20"/>
        </w:rPr>
        <w:t>[sjma@heracles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[sjma@heracles ~]$ ____(COMANDO5)____</w:t>
        <w:br/>
      </w:r>
      <w:r>
        <w:rPr>
          <w:rFonts w:ascii="Free Mono" w:hAnsi="Free Mono"/>
          <w:sz w:val="20"/>
        </w:rPr>
        <w:t>PING demeter.inf.um.es (155.54.182.205) 56(84) bytes of data.</w:t>
        <w:br/>
      </w:r>
      <w:r>
        <w:rPr>
          <w:rFonts w:ascii="Free Mono" w:hAnsi="Free Mono"/>
          <w:sz w:val="20"/>
        </w:rPr>
        <w:t>64 bytes from 155.54.182.205: icmp_seq=1 ttl=53 time=30.7 ms</w:t>
        <w:br/>
      </w:r>
      <w:r>
        <w:rPr>
          <w:rFonts w:ascii="Free Mono" w:hAnsi="Free Mono"/>
          <w:sz w:val="20"/>
        </w:rPr>
        <w:t>64 bytes from 155.54.182.205: icmp_seq=2 ttl=53 time=31.0 ms</w:t>
        <w:br/>
      </w:r>
      <w:r>
        <w:rPr>
          <w:rFonts w:ascii="Free Mono" w:hAnsi="Free Mono"/>
          <w:sz w:val="20"/>
        </w:rPr>
        <w:t>64 bytes from 155.54.182.205: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--- 155.54.182.205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[sjma@demeter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[sjma@heracles ~]$ ____(COMANDO6)____</w:t>
        <w:br/>
      </w:r>
      <w:r>
        <w:rPr>
          <w:rFonts w:ascii="Free Mono" w:hAnsi="Free Mono"/>
          <w:sz w:val="20"/>
        </w:rPr>
        <w:t>Trying 155.54.182.205 ...</w:t>
        <w:br/>
      </w:r>
      <w:r>
        <w:rPr>
          <w:rFonts w:ascii="Free Mono" w:hAnsi="Free Mono"/>
          <w:sz w:val="20"/>
        </w:rPr>
        <w:t xml:space="preserve">Connected to 155.54.182.205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[sjma@heracles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155.54.66.99:44483  155.54.182.205:48509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155.54.182.205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heracles.inf.um.es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