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LAURA, PAGAN CABALLERO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las direcciones IP, es CIERTO que:</w:t>
        <w:br/>
      </w:r>
      <w:r>
        <w:t xml:space="preserve"> a) No se usan para encaminar paquetes a través de los routers, sino simplemente para diferenciar hosts entre sí en cada subred local.</w:t>
      </w:r>
      <w:r>
        <w:br/>
      </w:r>
      <w:r>
        <w:t xml:space="preserve"> b) El rango de direcciones de la Universidad de Murcia, 155.54.0.0/16, es privado.</w:t>
      </w:r>
      <w:r>
        <w:br/>
      </w:r>
      <w:r>
        <w:t xml:space="preserve"> c) En el caso de IPv4, dan lugar a, aproximadamente, unas 4000 millones de posibilidades diferentes.</w:t>
      </w:r>
      <w:r>
        <w:br/>
      </w:r>
      <w:r>
        <w:t xml:space="preserve"> d) Tienen igual longitud que las direcciones MAC.</w:t>
      </w:r>
    </w:p>
    <w:p>
      <w:r>
        <w:rPr>
          <w:b/>
        </w:rPr>
        <w:t xml:space="preserve">T2. </w:t>
      </w:r>
      <w:r>
        <w:t>Sobre el servidor de nombres de dominios (DNS) configurado para nuestro host, es cierto que:</w:t>
        <w:br/>
      </w:r>
      <w:r>
        <w:t xml:space="preserve"> a) Utiliza TCP como protocolo subyacente a nivel de transporte.</w:t>
      </w:r>
      <w:r>
        <w:br/>
      </w:r>
      <w:r>
        <w:t xml:space="preserve"> b) Utiliza UDP como protocolo subyacente a nivel de transporte.</w:t>
      </w:r>
      <w:r>
        <w:br/>
      </w:r>
      <w:r>
        <w:t xml:space="preserve"> c) Debe estar siempre en nuestra subred.</w:t>
      </w:r>
      <w:r>
        <w:br/>
      </w:r>
      <w:r>
        <w:t xml:space="preserve"> d) Utiliza el puerto TCP número 53.</w:t>
      </w:r>
    </w:p>
    <w:p>
      <w:r>
        <w:rPr>
          <w:b/>
        </w:rPr>
        <w:t xml:space="preserve">T3. </w:t>
      </w:r>
      <w:r>
        <w:t>Una máscara de red 255.255.127.0:</w:t>
        <w:br/>
      </w:r>
      <w:r>
        <w:t xml:space="preserve"> a) No puede usarse en ninguna subred.</w:t>
      </w:r>
      <w:r>
        <w:br/>
      </w:r>
      <w:r>
        <w:t xml:space="preserve"> b) Equivale a una máscara /23.</w:t>
      </w:r>
      <w:r>
        <w:br/>
      </w:r>
      <w:r>
        <w:t xml:space="preserve"> c) Permite un total de 2046 interfaces de red diferentes.</w:t>
      </w:r>
      <w:r>
        <w:br/>
      </w:r>
      <w:r>
        <w:t xml:space="preserve"> d) Equivale a una máscara /22.</w:t>
      </w:r>
    </w:p>
    <w:p>
      <w:r>
        <w:rPr>
          <w:b/>
        </w:rPr>
        <w:t xml:space="preserve">T4. </w:t>
      </w:r>
      <w:r>
        <w:t>¿Cuál de las siguientes ordenaciones, de nivel superior a nivel inferior, es la correcta en la pila de protocolos de Internet?</w:t>
        <w:br/>
      </w:r>
      <w:r>
        <w:t xml:space="preserve"> a) BitTorrent &gt; SMTP &gt; UDP &gt; IEEE 802.11.</w:t>
      </w:r>
      <w:r>
        <w:br/>
      </w:r>
      <w:r>
        <w:t xml:space="preserve"> b) HTTP &gt; IP &gt; IEEE 802.11 &gt; TCP.</w:t>
      </w:r>
      <w:r>
        <w:br/>
      </w:r>
      <w:r>
        <w:t xml:space="preserve"> c) SMTP &gt; TCP &gt; IP &gt; IEEE 802.11.</w:t>
      </w:r>
      <w:r>
        <w:br/>
      </w:r>
      <w:r>
        <w:t xml:space="preserve"> d) SMTP &gt; IP &gt; TCP &gt; IEEE 802.11.</w:t>
      </w:r>
    </w:p>
    <w:p>
      <w:r>
        <w:rPr>
          <w:b/>
        </w:rPr>
        <w:t xml:space="preserve">T5. </w:t>
      </w:r>
      <w:r>
        <w:t>Sabiendo nuestra dirección IPv4, a partir de nuestra máscara de red podemos determinar:</w:t>
        <w:br/>
      </w:r>
      <w:r>
        <w:t xml:space="preserve"> a) Cuantos de los hosts contenidos en nuestra subred están actualmente online.</w:t>
      </w:r>
      <w:r>
        <w:br/>
      </w:r>
      <w:r>
        <w:t xml:space="preserve"> b) Cuál es la dirección de nuestra subred</w:t>
      </w:r>
      <w:r>
        <w:br/>
      </w:r>
      <w:r>
        <w:t xml:space="preserve"> c) Cuántos saltos a través de router experimentarán nuestras peticiones dirigidas a nuestro servidor DNS.</w:t>
      </w:r>
      <w:r>
        <w:br/>
      </w:r>
      <w:r>
        <w:t xml:space="preserve"> d) Cuál es la dirección de nuestro servidor DNS.</w:t>
      </w:r>
    </w:p>
    <w:p>
      <w:r>
        <w:rPr>
          <w:b/>
        </w:rPr>
        <w:t xml:space="preserve">T6. </w:t>
      </w:r>
      <w:r>
        <w:t>Si en casa tengo una cámara conectada a internet con dirección IP 192.168.150.102 ¿Podría conectarme directamente desde otra red externa a dicha cámara?</w:t>
        <w:br/>
      </w:r>
      <w:r>
        <w:t xml:space="preserve"> a) Sí, pero sólo porque se trata de una dirección IP pública.</w:t>
      </w:r>
      <w:r>
        <w:br/>
      </w:r>
      <w:r>
        <w:t xml:space="preserve"> b) Sí, pero sólo porque se trata de una dirección IP privada.</w:t>
      </w:r>
      <w:r>
        <w:br/>
      </w:r>
      <w:r>
        <w:t xml:space="preserve"> c)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T7. </w:t>
      </w:r>
      <w:r>
        <w:t>Indica cuál de los siguientes protocolos NO se basa principalmente en la filosofía cliente - servidor</w:t>
        <w:br/>
      </w:r>
      <w:r>
        <w:t xml:space="preserve"> a) FTP</w:t>
      </w:r>
      <w:r>
        <w:br/>
      </w:r>
      <w:r>
        <w:t xml:space="preserve"> b) POP3</w:t>
      </w:r>
      <w:r>
        <w:br/>
      </w:r>
      <w:r>
        <w:t xml:space="preserve"> c) Skype</w:t>
      </w:r>
      <w:r>
        <w:br/>
      </w:r>
      <w:r>
        <w:t xml:space="preserve"> d) SMTP</w:t>
      </w:r>
    </w:p>
    <w:p>
      <w:r>
        <w:rPr>
          <w:b/>
        </w:rPr>
        <w:t xml:space="preserve">T8. </w:t>
      </w:r>
      <w:r>
        <w:t>Dada una subred 155.54.70.0/25, elegir cual de las siguientes afirmaciones es la única correcta:</w:t>
        <w:br/>
      </w:r>
      <w:r>
        <w:t xml:space="preserve"> a) Ninguna de las otras tres respuestas es correcta.</w:t>
      </w:r>
      <w:r>
        <w:br/>
      </w:r>
      <w:r>
        <w:t xml:space="preserve"> b) Un host dentro de la misma podría tener la dirección IP 155.54.70.0.</w:t>
      </w:r>
      <w:r>
        <w:br/>
      </w:r>
      <w:r>
        <w:t xml:space="preserve"> c) Un host dentro de la misma podría tener la dirección IP 155.54.70.39.</w:t>
      </w:r>
      <w:r>
        <w:br/>
      </w:r>
      <w:r>
        <w:t xml:space="preserve"> d) El router de salida podría tener la dirección IP 155.54.70.0.</w:t>
      </w:r>
    </w:p>
    <w:p>
      <w:r>
        <w:rPr>
          <w:b/>
        </w:rPr>
        <w:t xml:space="preserve">T9. </w:t>
      </w:r>
      <w:r>
        <w:t>Sobre el protocolo HTTP es CIERTO que:</w:t>
        <w:br/>
      </w:r>
      <w:r>
        <w:t xml:space="preserve"> a) Es el principal protocolo de transferencia de hipertexto utilizado en la web.</w:t>
      </w:r>
      <w:r>
        <w:br/>
      </w:r>
      <w:r>
        <w:t xml:space="preserve"> b) Sus siglas significan protocolo de transferencia de ficheros.</w:t>
      </w:r>
      <w:r>
        <w:br/>
      </w:r>
      <w:r>
        <w:t xml:space="preserve"> c) Es un protocolo a nivel de enlace que permite la comunicación por cable en redes Ethernet.</w:t>
      </w:r>
      <w:r>
        <w:br/>
      </w:r>
      <w:r>
        <w:t xml:space="preserve"> d) Es un protocolo a nivel de transporte.</w:t>
      </w:r>
    </w:p>
    <w:p>
      <w:r>
        <w:rPr>
          <w:b/>
        </w:rPr>
        <w:t xml:space="preserve">T10. </w:t>
      </w:r>
      <w:r>
        <w:t>La orden nc -l sirve para:</w:t>
        <w:br/>
      </w:r>
      <w:r>
        <w:t xml:space="preserve"> a) Obtener nuestra IP, máscara de red, dirección de broadcast y dirección hardware.</w:t>
      </w:r>
      <w:r>
        <w:br/>
      </w:r>
      <w:r>
        <w:t xml:space="preserve"> b) Obtener la IP de nuestro router principal.</w:t>
      </w:r>
      <w:r>
        <w:br/>
      </w:r>
      <w:r>
        <w:t xml:space="preserve"> c) Abrir un puerto TCP dado en nuestro host (poniéndonos a la escucha en ese puerto).</w:t>
      </w:r>
      <w:r>
        <w:br/>
      </w:r>
      <w:r>
        <w:t xml:space="preserve"> d) Inspeccionar los saltos a través de routers que experimenta un paquete enviado desde nuestro host a una dirección IP destino dada.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155.54.81.28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10.0.183.135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192.168.8.128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88.11.201.225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88.11.201.230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[pcl@afrodita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155.54.66.131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01:72:f5:f8:4f:1d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[pcl@afrodita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155.54.66.254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[pcl@afrodita ~]$ ____(COMANDO3)____</w:t>
        <w:br/>
      </w:r>
      <w:r>
        <w:rPr>
          <w:rFonts w:ascii="Free Mono" w:hAnsi="Free Mono"/>
          <w:sz w:val="20"/>
        </w:rPr>
        <w:t xml:space="preserve">hermes.inf.um.es has address 155.54.171.253 </w:t>
        <w:br/>
      </w:r>
    </w:p>
    <w:p>
      <w:pPr>
        <w:jc w:val="left"/>
      </w:pPr>
      <w:r>
        <w:rPr>
          <w:rFonts w:ascii="Free Mono" w:hAnsi="Free Mono"/>
          <w:sz w:val="20"/>
        </w:rPr>
        <w:t>[pcl@afrodita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[pcl@afrodita ~]$ ____(COMANDO5)____</w:t>
        <w:br/>
      </w:r>
      <w:r>
        <w:rPr>
          <w:rFonts w:ascii="Free Mono" w:hAnsi="Free Mono"/>
          <w:sz w:val="20"/>
        </w:rPr>
        <w:t>PING hermes.inf.um.es (155.54.171.253) 56(84) bytes of data.</w:t>
        <w:br/>
      </w:r>
      <w:r>
        <w:rPr>
          <w:rFonts w:ascii="Free Mono" w:hAnsi="Free Mono"/>
          <w:sz w:val="20"/>
        </w:rPr>
        <w:t>64 bytes from 155.54.171.253: icmp_seq=1 ttl=53 time=30.7 ms</w:t>
        <w:br/>
      </w:r>
      <w:r>
        <w:rPr>
          <w:rFonts w:ascii="Free Mono" w:hAnsi="Free Mono"/>
          <w:sz w:val="20"/>
        </w:rPr>
        <w:t>64 bytes from 155.54.171.253: icmp_seq=2 ttl=53 time=31.0 ms</w:t>
        <w:br/>
      </w:r>
      <w:r>
        <w:rPr>
          <w:rFonts w:ascii="Free Mono" w:hAnsi="Free Mono"/>
          <w:sz w:val="20"/>
        </w:rPr>
        <w:t>64 bytes from 155.54.171.253: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--- 155.54.171.253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[pcl@hermes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[pcl@afrodita ~]$ ____(COMANDO6)____</w:t>
        <w:br/>
      </w:r>
      <w:r>
        <w:rPr>
          <w:rFonts w:ascii="Free Mono" w:hAnsi="Free Mono"/>
          <w:sz w:val="20"/>
        </w:rPr>
        <w:t>Trying 155.54.171.253 ...</w:t>
        <w:br/>
      </w:r>
      <w:r>
        <w:rPr>
          <w:rFonts w:ascii="Free Mono" w:hAnsi="Free Mono"/>
          <w:sz w:val="20"/>
        </w:rPr>
        <w:t xml:space="preserve">Connected to 155.54.171.253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[pcl@afrodita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155.54.66.131:44483  155.54.171.253:20870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hermes.inf.um.es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afrodita.inf.um.es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afrodita.inf.um.es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hermes.inf.um.es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afrodita.inf.um.es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afrodita.inf.um.es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afrodita.inf.um.es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