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JOSE LUIS, ABELLAN MONREAL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Para que mi navegador web sea capaz de bajarse la página www.google.es:</w:t>
        <w:br/>
      </w:r>
      <w:r>
        <w:t xml:space="preserve"> a) Basta con que tengamos configuradas la dirección IP y la máscara de red.</w:t>
      </w:r>
      <w:r>
        <w:br/>
      </w:r>
      <w:r>
        <w:t xml:space="preserve"> b) Basta con que tengamos instalado un programa servidor web en nuestro host.</w:t>
      </w:r>
      <w:r>
        <w:br/>
      </w:r>
      <w:r>
        <w:t xml:space="preserve"> c) Basta con que tengamos configurada la dirección de nuestro servidor DNS.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T2. </w:t>
      </w:r>
      <w:r>
        <w:t>Sabiendo nuestra dirección IPv4, a partir de nuestra máscara de red podemos determinar:</w:t>
        <w:br/>
      </w:r>
      <w:r>
        <w:t xml:space="preserve"> a) Cuál es la dirección de nuestro servidor DNS.</w:t>
      </w:r>
      <w:r>
        <w:br/>
      </w:r>
      <w:r>
        <w:t xml:space="preserve"> b) Cuáles de los hosts contenidos en nuestra subred están actualmente online.</w:t>
      </w:r>
      <w:r>
        <w:br/>
      </w:r>
      <w:r>
        <w:t xml:space="preserve"> c) Cuál es la dirección de broadcast de nuestra subred.</w:t>
      </w:r>
      <w:r>
        <w:br/>
      </w:r>
      <w:r>
        <w:t xml:space="preserve"> d) Cuál es el rango completo de direcciones asignado a nuestra red institucional (incluyendo todas sus subredes).</w:t>
      </w:r>
    </w:p>
    <w:p>
      <w:r>
        <w:rPr>
          <w:b/>
        </w:rPr>
        <w:t xml:space="preserve">T3. </w:t>
      </w:r>
      <w:r>
        <w:t>Una máscara de red 255.255.29.0:</w:t>
        <w:br/>
      </w:r>
      <w:r>
        <w:t xml:space="preserve"> a) Equivale a una máscara /23.</w:t>
      </w:r>
      <w:r>
        <w:br/>
      </w:r>
      <w:r>
        <w:t xml:space="preserve"> b) Equivale a una máscara /20.</w:t>
      </w:r>
      <w:r>
        <w:br/>
      </w:r>
      <w:r>
        <w:t xml:space="preserve"> c) Permite un total de 510 interfaces de red diferentes.</w:t>
      </w:r>
      <w:r>
        <w:br/>
      </w:r>
      <w:r>
        <w:t xml:space="preserve"> d) Es una máscara inválida.</w:t>
      </w:r>
    </w:p>
    <w:p>
      <w:r>
        <w:rPr>
          <w:b/>
        </w:rPr>
        <w:t xml:space="preserve">T4. </w:t>
      </w:r>
      <w:r>
        <w:t>La orden ping sirve para:</w:t>
        <w:br/>
      </w:r>
      <w:r>
        <w:t xml:space="preserve"> a) Enviar un paquete de ida y vuelta a una direccion IP dada, y medir el retardo producido.</w:t>
      </w:r>
      <w:r>
        <w:br/>
      </w:r>
      <w:r>
        <w:t xml:space="preserve"> b) Inspeccionar los saltos a través de routers que experimenta un paquete enviado desde nuestro host a una dirección IP destino dada.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Obtener la IP de nuestro router principal.</w:t>
      </w:r>
    </w:p>
    <w:p>
      <w:r>
        <w:rPr>
          <w:b/>
        </w:rPr>
        <w:t xml:space="preserve">T5. </w:t>
      </w:r>
      <w:r>
        <w:t>Indica cuál de los siguientes protocolos NO se basa principalmente en la filosofía cliente - servidor</w:t>
        <w:br/>
      </w:r>
      <w:r>
        <w:t xml:space="preserve"> a) SMTP</w:t>
      </w:r>
      <w:r>
        <w:br/>
      </w:r>
      <w:r>
        <w:t xml:space="preserve"> b) Skype</w:t>
      </w:r>
      <w:r>
        <w:br/>
      </w:r>
      <w:r>
        <w:t xml:space="preserve"> c) DNS</w:t>
      </w:r>
      <w:r>
        <w:br/>
      </w:r>
      <w:r>
        <w:t xml:space="preserve"> d) FTP</w:t>
      </w:r>
    </w:p>
    <w:p>
      <w:r>
        <w:rPr>
          <w:b/>
        </w:rPr>
        <w:t xml:space="preserve">T6. </w:t>
      </w:r>
      <w:r>
        <w:t>Dada una subred 155.54.73.144/28, elegir cual de las siguientes afirmaciones es la única correcta:</w:t>
        <w:br/>
      </w:r>
      <w:r>
        <w:t xml:space="preserve"> a) Un host dentro de la misma podría tener la dirección IP 155.54.73.159.</w:t>
      </w:r>
      <w:r>
        <w:br/>
      </w:r>
      <w:r>
        <w:t xml:space="preserve"> b) El router de salida podría tener dirección IP 155.54.73.149.</w:t>
      </w:r>
      <w:r>
        <w:br/>
      </w:r>
      <w:r>
        <w:t xml:space="preserve"> c) Ninguna de las otras tres respuestas es correcta.</w:t>
      </w:r>
      <w:r>
        <w:br/>
      </w:r>
      <w:r>
        <w:t xml:space="preserve"> d) Un host dentro de la misma podría tener la dirección IP 155.54.73.144.</w:t>
      </w:r>
    </w:p>
    <w:p>
      <w:r>
        <w:rPr>
          <w:b/>
        </w:rPr>
        <w:t xml:space="preserve">T7. </w:t>
      </w:r>
      <w:r>
        <w:t>Si en casa tengo una cámara conectada a internet con dirección IP 192.168.114.81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Sí, pero sólo porque se trata de una dirección IP pública.</w:t>
      </w:r>
      <w:r>
        <w:br/>
      </w:r>
      <w:r>
        <w:t xml:space="preserve"> c) Sí. Se trata de una dirección IP, y por lo tanto accesible siempre desde cualquier otra dirección IP.</w:t>
      </w:r>
      <w:r>
        <w:br/>
      </w:r>
      <w:r>
        <w:t xml:space="preserve"> d) Sí, pero sólo porque se trata de una dirección IP privada.</w:t>
      </w:r>
    </w:p>
    <w:p>
      <w:r>
        <w:rPr>
          <w:b/>
        </w:rPr>
        <w:t xml:space="preserve">T8. </w:t>
      </w:r>
      <w:r>
        <w:t>Sobre las direcciones IP, es CIERTO que:</w:t>
        <w:br/>
      </w:r>
      <w:r>
        <w:t xml:space="preserve"> a) En IPv4, todas las direcciones que, expresadas en binario, acaben con 8 ceros o más se referirán siempre a una dirección de subred.</w:t>
      </w:r>
      <w:r>
        <w:br/>
      </w:r>
      <w:r>
        <w:t xml:space="preserve"> b) Se dividen en un campo netid (bits inferiores, o de menos peso) y otro hostid (bits superiores, o de más peso).</w:t>
      </w:r>
      <w:r>
        <w:br/>
      </w:r>
      <w:r>
        <w:t xml:space="preserve"> c) En el caso de IPv4, dan lugar a, aproximadamente, unas 4000 millones de posibilidades diferentes.</w:t>
      </w:r>
      <w:r>
        <w:br/>
      </w:r>
      <w:r>
        <w:t xml:space="preserve"> d) El rango de direcciones 192.168.0.0/16 es público.</w:t>
      </w:r>
    </w:p>
    <w:p>
      <w:r>
        <w:rPr>
          <w:b/>
        </w:rPr>
        <w:t xml:space="preserve">T9. </w:t>
      </w:r>
      <w:r>
        <w:t>El gateway (router de salida) por defecto configurado para los hosts dentro de una subred debe tener como dirección IP interna:</w:t>
        <w:br/>
      </w:r>
      <w:r>
        <w:t xml:space="preserve"> a) Una dirección IP válida para cualquier host DENTRO de la misma subred.</w:t>
      </w:r>
      <w:r>
        <w:br/>
      </w:r>
      <w:r>
        <w:t xml:space="preserve"> b) La dirección de subred más 1.</w:t>
      </w:r>
      <w:r>
        <w:br/>
      </w:r>
      <w:r>
        <w:t xml:space="preserve"> c) Cualquier dirección comprendida entre la dirección de red y la de broadcast, ambas inclusive.</w:t>
      </w:r>
      <w:r>
        <w:br/>
      </w:r>
      <w:r>
        <w:t xml:space="preserve"> d) Una dirección IP cualquiera, pero que debe estar necesariamente FUERA de la misma subred que el host.</w:t>
      </w:r>
    </w:p>
    <w:p>
      <w:r>
        <w:rPr>
          <w:b/>
        </w:rPr>
        <w:t xml:space="preserve">T10. </w:t>
      </w:r>
      <w:r>
        <w:t>Hablando de números de puerto en redes, es CIERTO que:</w:t>
        <w:br/>
      </w:r>
      <w:r>
        <w:t xml:space="preserve"> a)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b)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c) Denotan a los proveedores de servicios de internet (ISP).</w:t>
      </w:r>
      <w:r>
        <w:br/>
      </w:r>
      <w:r>
        <w:t xml:space="preserve"> d) Dentro de un ordenador con varios interfaces de red (p. ej. uno en la tarjeta de red y otro en la placa base), los números de puerto permiten discernir qué trafico de la red ha de dirigirse a cada interfaz.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12676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155.54.63.55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10.0.168.178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192.168.6.0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192.168.6.127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88.11.201.161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[amjl@artemisa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155.54.86.227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01:72:f5:9f:4a:73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[amjl@artemisa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155.54.86.238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[amjl@artemisa ~]$ ____(COMANDO3)____</w:t>
        <w:br/>
      </w:r>
      <w:r>
        <w:rPr>
          <w:rFonts w:ascii="Free Mono" w:hAnsi="Free Mono"/>
          <w:sz w:val="20"/>
        </w:rPr>
        <w:t xml:space="preserve">ares.inf.um.es has address 155.54.194.61  </w:t>
        <w:br/>
      </w:r>
    </w:p>
    <w:p>
      <w:pPr>
        <w:jc w:val="left"/>
      </w:pPr>
      <w:r>
        <w:rPr>
          <w:rFonts w:ascii="Free Mono" w:hAnsi="Free Mono"/>
          <w:sz w:val="20"/>
        </w:rPr>
        <w:t>[amjl@artemisa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[amjl@artemisa ~]$ ____(COMANDO5)____</w:t>
        <w:br/>
      </w:r>
      <w:r>
        <w:rPr>
          <w:rFonts w:ascii="Free Mono" w:hAnsi="Free Mono"/>
          <w:sz w:val="20"/>
        </w:rPr>
        <w:t>PING ares.inf.um.es (155.54.194.61) 56(84) bytes of data.</w:t>
        <w:br/>
      </w:r>
      <w:r>
        <w:rPr>
          <w:rFonts w:ascii="Free Mono" w:hAnsi="Free Mono"/>
          <w:sz w:val="20"/>
        </w:rPr>
        <w:t>64 bytes from 155.54.194.61: icmp_seq=1 ttl=53 time=30.7 ms</w:t>
        <w:br/>
      </w:r>
      <w:r>
        <w:rPr>
          <w:rFonts w:ascii="Free Mono" w:hAnsi="Free Mono"/>
          <w:sz w:val="20"/>
        </w:rPr>
        <w:t>64 bytes from 155.54.194.61: icmp_seq=2 ttl=53 time=31.0 ms</w:t>
        <w:br/>
      </w:r>
      <w:r>
        <w:rPr>
          <w:rFonts w:ascii="Free Mono" w:hAnsi="Free Mono"/>
          <w:sz w:val="20"/>
        </w:rPr>
        <w:t>64 bytes from 155.54.194.61: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--- 155.54.194.61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[amjl@ares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[amjl@artemisa ~]$ ____(COMANDO6)____</w:t>
        <w:br/>
      </w:r>
      <w:r>
        <w:rPr>
          <w:rFonts w:ascii="Free Mono" w:hAnsi="Free Mono"/>
          <w:sz w:val="20"/>
        </w:rPr>
        <w:t>Trying 155.54.194.61  ...</w:t>
        <w:br/>
      </w:r>
      <w:r>
        <w:rPr>
          <w:rFonts w:ascii="Free Mono" w:hAnsi="Free Mono"/>
          <w:sz w:val="20"/>
        </w:rPr>
        <w:t xml:space="preserve">Connected to 155.54.194.61 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[amjl@artemisa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155.54.86.227:44483  155.54.194.61:48813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artemisa.inf.um.es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artemisa.inf.um.es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ares.inf.um.es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artemisa.inf.um.es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artemisa.inf.um.es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ares.inf.um.es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