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F58" w:rsidRDefault="008C5F58" w:rsidP="003872C8">
      <w:pPr>
        <w:autoSpaceDE w:val="0"/>
        <w:autoSpaceDN w:val="0"/>
        <w:adjustRightInd w:val="0"/>
        <w:spacing w:after="0"/>
        <w:rPr>
          <w:rFonts w:ascii="Verdana" w:hAnsi="Verdana"/>
          <w:b/>
          <w:bCs/>
          <w:sz w:val="32"/>
          <w:szCs w:val="32"/>
        </w:rPr>
      </w:pPr>
    </w:p>
    <w:p w:rsidR="00DF2A7F" w:rsidRPr="00522762" w:rsidRDefault="00D2589F" w:rsidP="003872C8">
      <w:pPr>
        <w:autoSpaceDE w:val="0"/>
        <w:autoSpaceDN w:val="0"/>
        <w:adjustRightInd w:val="0"/>
        <w:spacing w:after="0"/>
        <w:rPr>
          <w:rFonts w:ascii="Verdana" w:hAnsi="Verdana"/>
          <w:b/>
          <w:bCs/>
          <w:smallCaps/>
          <w:sz w:val="25"/>
          <w:szCs w:val="25"/>
        </w:rPr>
      </w:pPr>
      <w:r>
        <w:rPr>
          <w:rFonts w:ascii="Verdana" w:hAnsi="Verdana"/>
          <w:b/>
          <w:bCs/>
          <w:smallCaps/>
          <w:sz w:val="25"/>
          <w:szCs w:val="25"/>
        </w:rPr>
        <w:t>UNIVERSITETI I MITROVICËS “ISA BOLETINI”</w:t>
      </w:r>
    </w:p>
    <w:p w:rsidR="00DF2A7F" w:rsidRPr="00522762" w:rsidRDefault="00522762" w:rsidP="0005411D">
      <w:pPr>
        <w:autoSpaceDE w:val="0"/>
        <w:autoSpaceDN w:val="0"/>
        <w:adjustRightInd w:val="0"/>
        <w:spacing w:after="0"/>
        <w:rPr>
          <w:rFonts w:ascii="Verdana" w:hAnsi="Verdana"/>
          <w:b/>
          <w:bCs/>
          <w:caps/>
          <w:sz w:val="25"/>
          <w:szCs w:val="25"/>
        </w:rPr>
      </w:pPr>
      <w:r w:rsidRPr="00522762">
        <w:rPr>
          <w:rFonts w:ascii="Verdana" w:hAnsi="Verdana"/>
          <w:b/>
          <w:bCs/>
          <w:caps/>
          <w:sz w:val="25"/>
          <w:szCs w:val="25"/>
        </w:rPr>
        <w:t xml:space="preserve">FAKULTETI I </w:t>
      </w:r>
      <w:r w:rsidR="0005411D" w:rsidRPr="00FF003E">
        <w:rPr>
          <w:rFonts w:ascii="Verdana" w:hAnsi="Verdana"/>
          <w:b/>
          <w:bCs/>
          <w:caps/>
          <w:sz w:val="25"/>
          <w:szCs w:val="25"/>
        </w:rPr>
        <w:t>INXHINIERISË MEKANIKE DHE KOMPJUTERIKE</w:t>
      </w:r>
    </w:p>
    <w:p w:rsidR="00522762" w:rsidRPr="00522762" w:rsidRDefault="00522762" w:rsidP="00E36AF8">
      <w:pPr>
        <w:autoSpaceDE w:val="0"/>
        <w:autoSpaceDN w:val="0"/>
        <w:adjustRightInd w:val="0"/>
        <w:spacing w:after="0"/>
        <w:rPr>
          <w:rFonts w:ascii="Verdana" w:hAnsi="Verdana"/>
          <w:b/>
          <w:bCs/>
          <w:caps/>
          <w:sz w:val="25"/>
          <w:szCs w:val="25"/>
        </w:rPr>
      </w:pPr>
      <w:r w:rsidRPr="00522762">
        <w:rPr>
          <w:rFonts w:ascii="Verdana" w:hAnsi="Verdana"/>
          <w:b/>
          <w:bCs/>
          <w:caps/>
          <w:sz w:val="25"/>
          <w:szCs w:val="25"/>
        </w:rPr>
        <w:t>Mitrovicë</w:t>
      </w:r>
    </w:p>
    <w:p w:rsidR="00DF2A7F" w:rsidRPr="00AC73CB" w:rsidRDefault="00DF2A7F" w:rsidP="003F45B8">
      <w:pPr>
        <w:autoSpaceDE w:val="0"/>
        <w:autoSpaceDN w:val="0"/>
        <w:adjustRightInd w:val="0"/>
        <w:spacing w:after="0"/>
        <w:rPr>
          <w:rFonts w:ascii="Verdana" w:hAnsi="Verdana"/>
          <w:sz w:val="28"/>
          <w:szCs w:val="28"/>
        </w:rPr>
      </w:pPr>
    </w:p>
    <w:p w:rsidR="00DF2A7F" w:rsidRPr="00E95CDA" w:rsidRDefault="00D2589F" w:rsidP="00E95CDA">
      <w:pPr>
        <w:autoSpaceDE w:val="0"/>
        <w:autoSpaceDN w:val="0"/>
        <w:adjustRightInd w:val="0"/>
        <w:spacing w:after="0"/>
        <w:ind w:left="142"/>
        <w:rPr>
          <w:sz w:val="24"/>
          <w:szCs w:val="24"/>
        </w:rPr>
      </w:pPr>
      <w:r>
        <w:rPr>
          <w:sz w:val="24"/>
          <w:szCs w:val="24"/>
        </w:rPr>
        <w:t>KËSHILLIT TË FAKULTETIT TË INXHINIERISË MEKANIKE DHE KOMPJUTERIKE</w:t>
      </w:r>
    </w:p>
    <w:p w:rsidR="00DF2A7F" w:rsidRPr="00AC73CB" w:rsidRDefault="00DF2A7F" w:rsidP="003F45B8">
      <w:pPr>
        <w:autoSpaceDE w:val="0"/>
        <w:autoSpaceDN w:val="0"/>
        <w:adjustRightInd w:val="0"/>
        <w:spacing w:after="0"/>
        <w:jc w:val="center"/>
        <w:rPr>
          <w:rFonts w:ascii="Verdana" w:hAnsi="Verdana"/>
          <w:b/>
          <w:bCs/>
          <w:sz w:val="28"/>
          <w:szCs w:val="28"/>
        </w:rPr>
      </w:pPr>
    </w:p>
    <w:p w:rsidR="00DF2A7F" w:rsidRPr="00AC73CB" w:rsidRDefault="00DF2A7F" w:rsidP="003F45B8">
      <w:pPr>
        <w:autoSpaceDE w:val="0"/>
        <w:autoSpaceDN w:val="0"/>
        <w:adjustRightInd w:val="0"/>
        <w:spacing w:after="0"/>
        <w:jc w:val="center"/>
        <w:rPr>
          <w:rFonts w:ascii="Verdana" w:hAnsi="Verdana"/>
          <w:b/>
          <w:bCs/>
          <w:sz w:val="28"/>
          <w:szCs w:val="28"/>
        </w:rPr>
      </w:pPr>
      <w:r w:rsidRPr="00AC73CB">
        <w:rPr>
          <w:rFonts w:ascii="Verdana" w:hAnsi="Verdana"/>
          <w:b/>
          <w:bCs/>
          <w:sz w:val="28"/>
          <w:szCs w:val="28"/>
        </w:rPr>
        <w:t>K Ë R K E S Ë</w:t>
      </w:r>
    </w:p>
    <w:p w:rsidR="00DF2A7F" w:rsidRPr="007D548C" w:rsidRDefault="00DF2A7F" w:rsidP="003F45B8">
      <w:pPr>
        <w:autoSpaceDE w:val="0"/>
        <w:autoSpaceDN w:val="0"/>
        <w:adjustRightInd w:val="0"/>
        <w:spacing w:after="0"/>
        <w:rPr>
          <w:rFonts w:ascii="Verdana" w:hAnsi="Verdana" w:cs="Arial"/>
          <w:i/>
          <w:iCs/>
          <w:sz w:val="26"/>
          <w:szCs w:val="26"/>
        </w:rPr>
      </w:pPr>
    </w:p>
    <w:p w:rsidR="00DF2A7F" w:rsidRPr="00E95CDA" w:rsidRDefault="00DF2A7F" w:rsidP="00E95CDA">
      <w:pPr>
        <w:autoSpaceDE w:val="0"/>
        <w:autoSpaceDN w:val="0"/>
        <w:adjustRightInd w:val="0"/>
        <w:spacing w:after="0"/>
        <w:jc w:val="center"/>
        <w:rPr>
          <w:rFonts w:cs="Arial"/>
          <w:iCs/>
          <w:sz w:val="20"/>
          <w:szCs w:val="20"/>
        </w:rPr>
      </w:pPr>
      <w:r w:rsidRPr="00E95CDA">
        <w:rPr>
          <w:rFonts w:cs="Arial"/>
          <w:iCs/>
          <w:sz w:val="20"/>
          <w:szCs w:val="20"/>
        </w:rPr>
        <w:t>PËR TË DREJTËN E FILLIMIT TË PROCEDURËS SË TEMËS SË MASTER-</w:t>
      </w:r>
      <w:r w:rsidR="003F45B8" w:rsidRPr="00E95CDA">
        <w:rPr>
          <w:rFonts w:cs="Arial"/>
          <w:iCs/>
          <w:sz w:val="20"/>
          <w:szCs w:val="20"/>
        </w:rPr>
        <w:t>it</w:t>
      </w:r>
    </w:p>
    <w:p w:rsidR="003F45B8" w:rsidRPr="007D548C" w:rsidRDefault="003F45B8" w:rsidP="003F45B8">
      <w:pPr>
        <w:autoSpaceDE w:val="0"/>
        <w:autoSpaceDN w:val="0"/>
        <w:adjustRightInd w:val="0"/>
        <w:spacing w:after="0"/>
        <w:rPr>
          <w:rFonts w:ascii="Verdana" w:hAnsi="Verdana" w:cs="Arial"/>
          <w:i/>
          <w:iCs/>
          <w:sz w:val="26"/>
          <w:szCs w:val="26"/>
        </w:rPr>
      </w:pPr>
    </w:p>
    <w:p w:rsidR="00DF2A7F" w:rsidRPr="00AC73CB" w:rsidRDefault="003F45B8" w:rsidP="0070641C">
      <w:pPr>
        <w:autoSpaceDE w:val="0"/>
        <w:autoSpaceDN w:val="0"/>
        <w:adjustRightInd w:val="0"/>
        <w:spacing w:after="0"/>
        <w:jc w:val="both"/>
        <w:rPr>
          <w:rFonts w:ascii="Verdana" w:hAnsi="Verdana"/>
          <w:sz w:val="24"/>
          <w:szCs w:val="24"/>
        </w:rPr>
      </w:pPr>
      <w:r w:rsidRPr="00AC73CB">
        <w:rPr>
          <w:rFonts w:ascii="Verdana" w:hAnsi="Verdana"/>
          <w:sz w:val="24"/>
          <w:szCs w:val="24"/>
        </w:rPr>
        <w:t xml:space="preserve">Pasi </w:t>
      </w:r>
      <w:r w:rsidR="00DF2A7F" w:rsidRPr="00AC73CB">
        <w:rPr>
          <w:rFonts w:ascii="Verdana" w:hAnsi="Verdana"/>
          <w:sz w:val="24"/>
          <w:szCs w:val="24"/>
        </w:rPr>
        <w:t xml:space="preserve">që i kam </w:t>
      </w:r>
      <w:r w:rsidR="00522762">
        <w:rPr>
          <w:rFonts w:ascii="Verdana" w:hAnsi="Verdana"/>
          <w:sz w:val="24"/>
          <w:szCs w:val="24"/>
        </w:rPr>
        <w:t xml:space="preserve">KRYER OBLIGIMET </w:t>
      </w:r>
      <w:r w:rsidR="003872C8" w:rsidRPr="00AC73CB">
        <w:rPr>
          <w:rFonts w:ascii="Verdana" w:hAnsi="Verdana"/>
          <w:sz w:val="24"/>
          <w:szCs w:val="24"/>
        </w:rPr>
        <w:t>e parapara sipas S</w:t>
      </w:r>
      <w:r w:rsidR="00DF2A7F" w:rsidRPr="00AC73CB">
        <w:rPr>
          <w:rFonts w:ascii="Verdana" w:hAnsi="Verdana"/>
          <w:sz w:val="24"/>
          <w:szCs w:val="24"/>
        </w:rPr>
        <w:t>tatutit të Fakultetit të</w:t>
      </w:r>
      <w:r w:rsidR="00D80557" w:rsidRPr="00AC73CB">
        <w:rPr>
          <w:rFonts w:ascii="Verdana" w:hAnsi="Verdana"/>
          <w:sz w:val="24"/>
          <w:szCs w:val="24"/>
        </w:rPr>
        <w:t xml:space="preserve"> </w:t>
      </w:r>
      <w:r w:rsidR="0070641C">
        <w:rPr>
          <w:rFonts w:ascii="Verdana" w:hAnsi="Verdana"/>
          <w:sz w:val="24"/>
          <w:szCs w:val="24"/>
        </w:rPr>
        <w:t>Inxhinierisë Mekanike dhe Kompjuterike</w:t>
      </w:r>
      <w:r w:rsidR="00522762">
        <w:rPr>
          <w:rFonts w:ascii="Verdana" w:hAnsi="Verdana"/>
          <w:sz w:val="24"/>
          <w:szCs w:val="24"/>
        </w:rPr>
        <w:t>, studime</w:t>
      </w:r>
      <w:r w:rsidR="00DF2A7F" w:rsidRPr="00AC73CB">
        <w:rPr>
          <w:rFonts w:ascii="Verdana" w:hAnsi="Verdana"/>
          <w:sz w:val="24"/>
          <w:szCs w:val="24"/>
        </w:rPr>
        <w:t xml:space="preserve"> pasuniversitare </w:t>
      </w:r>
      <w:r w:rsidR="00DF2A7F" w:rsidRPr="00AC73CB">
        <w:rPr>
          <w:rFonts w:ascii="Verdana" w:hAnsi="Verdana"/>
          <w:b/>
          <w:sz w:val="24"/>
          <w:szCs w:val="24"/>
        </w:rPr>
        <w:t>Master</w:t>
      </w:r>
      <w:r w:rsidR="003872C8" w:rsidRPr="00AC73CB">
        <w:rPr>
          <w:rFonts w:ascii="Verdana" w:hAnsi="Verdana"/>
          <w:b/>
          <w:sz w:val="24"/>
          <w:szCs w:val="24"/>
        </w:rPr>
        <w:t>,</w:t>
      </w:r>
      <w:r w:rsidR="00DF2A7F" w:rsidRPr="00AC73CB">
        <w:rPr>
          <w:rFonts w:ascii="Verdana" w:hAnsi="Verdana"/>
          <w:sz w:val="24"/>
          <w:szCs w:val="24"/>
        </w:rPr>
        <w:t xml:space="preserve"> kërkoj nga Këshilli i Fakultetit që të më lejoj fillimin e</w:t>
      </w:r>
      <w:r w:rsidR="00D80557" w:rsidRPr="00AC73CB">
        <w:rPr>
          <w:rFonts w:ascii="Verdana" w:hAnsi="Verdana"/>
          <w:sz w:val="24"/>
          <w:szCs w:val="24"/>
        </w:rPr>
        <w:t xml:space="preserve"> </w:t>
      </w:r>
      <w:r w:rsidR="00DF2A7F" w:rsidRPr="00AC73CB">
        <w:rPr>
          <w:rFonts w:ascii="Verdana" w:hAnsi="Verdana"/>
          <w:sz w:val="24"/>
          <w:szCs w:val="24"/>
        </w:rPr>
        <w:t>punës në temën e Masterit me titull:</w:t>
      </w:r>
    </w:p>
    <w:p w:rsidR="00476D2A" w:rsidRDefault="00476D2A" w:rsidP="00476D2A">
      <w:pPr>
        <w:jc w:val="both"/>
        <w:rPr>
          <w:rFonts w:ascii="Verdana" w:hAnsi="Verdana"/>
          <w:sz w:val="24"/>
          <w:szCs w:val="24"/>
        </w:rPr>
      </w:pPr>
    </w:p>
    <w:p w:rsidR="00F21ED1" w:rsidRPr="00F21ED1" w:rsidRDefault="00EF6736" w:rsidP="00476D2A">
      <w:pPr>
        <w:jc w:val="center"/>
        <w:rPr>
          <w:b/>
          <w:color w:val="FF0000"/>
          <w:sz w:val="24"/>
          <w:szCs w:val="24"/>
        </w:rPr>
      </w:pPr>
      <w:r w:rsidRPr="00EF6736">
        <w:rPr>
          <w:rFonts w:ascii="Verdana" w:hAnsi="Verdana" w:cs="Arial"/>
          <w:b/>
          <w:bCs/>
          <w:smallCaps/>
          <w:color w:val="FF0000"/>
          <w:sz w:val="24"/>
          <w:szCs w:val="24"/>
        </w:rPr>
        <w:t>Përdorimi i teknologjisë RFID dhe gprs në sistem të kontrollit të qasjes</w:t>
      </w:r>
    </w:p>
    <w:p w:rsidR="008C5F58" w:rsidRDefault="008C5F58" w:rsidP="000C73B3">
      <w:pPr>
        <w:autoSpaceDE w:val="0"/>
        <w:autoSpaceDN w:val="0"/>
        <w:adjustRightInd w:val="0"/>
        <w:spacing w:after="0"/>
        <w:ind w:firstLine="720"/>
        <w:jc w:val="center"/>
        <w:rPr>
          <w:rFonts w:ascii="Verdana" w:hAnsi="Verdana" w:cs="Arial"/>
          <w:b/>
          <w:bCs/>
          <w:smallCaps/>
          <w:color w:val="0070C0"/>
          <w:sz w:val="24"/>
          <w:szCs w:val="24"/>
        </w:rPr>
      </w:pPr>
    </w:p>
    <w:p w:rsidR="008C5F58" w:rsidRPr="00AC73CB" w:rsidRDefault="008C5F58" w:rsidP="000C73B3">
      <w:pPr>
        <w:autoSpaceDE w:val="0"/>
        <w:autoSpaceDN w:val="0"/>
        <w:adjustRightInd w:val="0"/>
        <w:spacing w:after="0"/>
        <w:ind w:firstLine="720"/>
        <w:jc w:val="center"/>
        <w:rPr>
          <w:rFonts w:ascii="Verdana" w:hAnsi="Verdana"/>
          <w:b/>
          <w:bCs/>
          <w:sz w:val="24"/>
          <w:szCs w:val="24"/>
        </w:rPr>
      </w:pPr>
    </w:p>
    <w:p w:rsidR="00DF2A7F" w:rsidRPr="00AC73CB" w:rsidRDefault="00E9478D" w:rsidP="003F45B8">
      <w:pPr>
        <w:autoSpaceDE w:val="0"/>
        <w:autoSpaceDN w:val="0"/>
        <w:adjustRightInd w:val="0"/>
        <w:spacing w:after="0"/>
        <w:rPr>
          <w:rFonts w:ascii="Verdana" w:hAnsi="Verdana"/>
          <w:bCs/>
          <w:sz w:val="24"/>
          <w:szCs w:val="24"/>
        </w:rPr>
      </w:pPr>
      <w:r>
        <w:rPr>
          <w:rFonts w:ascii="Verdana" w:hAnsi="Verdana"/>
          <w:bCs/>
          <w:sz w:val="24"/>
          <w:szCs w:val="24"/>
        </w:rPr>
        <w:t>Kërkesës ia bashka</w:t>
      </w:r>
      <w:r w:rsidR="00DF2A7F" w:rsidRPr="00AC73CB">
        <w:rPr>
          <w:rFonts w:ascii="Verdana" w:hAnsi="Verdana"/>
          <w:bCs/>
          <w:sz w:val="24"/>
          <w:szCs w:val="24"/>
        </w:rPr>
        <w:t>ngjes këto dokumente :</w:t>
      </w:r>
    </w:p>
    <w:p w:rsidR="001D4B9C" w:rsidRPr="00AC73CB" w:rsidRDefault="001D4B9C" w:rsidP="003F45B8">
      <w:pPr>
        <w:autoSpaceDE w:val="0"/>
        <w:autoSpaceDN w:val="0"/>
        <w:adjustRightInd w:val="0"/>
        <w:spacing w:after="0"/>
        <w:rPr>
          <w:rFonts w:ascii="Verdana" w:hAnsi="Verdana"/>
          <w:bCs/>
          <w:i/>
          <w:iCs/>
          <w:sz w:val="24"/>
          <w:szCs w:val="24"/>
        </w:rPr>
      </w:pPr>
    </w:p>
    <w:p w:rsidR="00DF2A7F" w:rsidRPr="00AC73CB" w:rsidRDefault="00DF2A7F" w:rsidP="003F45B8">
      <w:pPr>
        <w:autoSpaceDE w:val="0"/>
        <w:autoSpaceDN w:val="0"/>
        <w:adjustRightInd w:val="0"/>
        <w:spacing w:after="0"/>
        <w:rPr>
          <w:rFonts w:ascii="Verdana" w:hAnsi="Verdana"/>
          <w:bCs/>
          <w:i/>
          <w:iCs/>
          <w:sz w:val="24"/>
          <w:szCs w:val="24"/>
        </w:rPr>
      </w:pPr>
      <w:r w:rsidRPr="00AC73CB">
        <w:rPr>
          <w:rFonts w:ascii="Verdana" w:hAnsi="Verdana"/>
          <w:bCs/>
          <w:i/>
          <w:iCs/>
          <w:sz w:val="24"/>
          <w:szCs w:val="24"/>
        </w:rPr>
        <w:t>1. Biografinë</w:t>
      </w:r>
    </w:p>
    <w:p w:rsidR="00DF2A7F" w:rsidRPr="00AC73CB" w:rsidRDefault="00DF2A7F" w:rsidP="003F45B8">
      <w:pPr>
        <w:autoSpaceDE w:val="0"/>
        <w:autoSpaceDN w:val="0"/>
        <w:adjustRightInd w:val="0"/>
        <w:spacing w:after="0"/>
        <w:rPr>
          <w:rFonts w:ascii="Verdana" w:hAnsi="Verdana"/>
          <w:bCs/>
          <w:i/>
          <w:iCs/>
          <w:sz w:val="24"/>
          <w:szCs w:val="24"/>
        </w:rPr>
      </w:pPr>
      <w:r w:rsidRPr="00AC73CB">
        <w:rPr>
          <w:rFonts w:ascii="Verdana" w:hAnsi="Verdana"/>
          <w:bCs/>
          <w:i/>
          <w:iCs/>
          <w:sz w:val="24"/>
          <w:szCs w:val="24"/>
        </w:rPr>
        <w:t>2. Motivacionin për punimin e temës Master</w:t>
      </w:r>
    </w:p>
    <w:p w:rsidR="00DF2A7F" w:rsidRPr="00AC73CB" w:rsidRDefault="00DF2A7F" w:rsidP="003F45B8">
      <w:pPr>
        <w:autoSpaceDE w:val="0"/>
        <w:autoSpaceDN w:val="0"/>
        <w:adjustRightInd w:val="0"/>
        <w:spacing w:after="0"/>
        <w:rPr>
          <w:rFonts w:ascii="Verdana" w:hAnsi="Verdana"/>
          <w:bCs/>
          <w:i/>
          <w:iCs/>
          <w:sz w:val="24"/>
          <w:szCs w:val="24"/>
        </w:rPr>
      </w:pPr>
      <w:r w:rsidRPr="00AC73CB">
        <w:rPr>
          <w:rFonts w:ascii="Verdana" w:hAnsi="Verdana"/>
          <w:bCs/>
          <w:i/>
          <w:iCs/>
          <w:sz w:val="24"/>
          <w:szCs w:val="24"/>
        </w:rPr>
        <w:t>3. Përmbajtjen e shkurtër të temës</w:t>
      </w:r>
    </w:p>
    <w:p w:rsidR="00DF2A7F" w:rsidRPr="00AC73CB" w:rsidRDefault="00DF2A7F" w:rsidP="003F45B8">
      <w:pPr>
        <w:autoSpaceDE w:val="0"/>
        <w:autoSpaceDN w:val="0"/>
        <w:adjustRightInd w:val="0"/>
        <w:spacing w:after="0"/>
        <w:rPr>
          <w:rFonts w:ascii="Verdana" w:hAnsi="Verdana"/>
          <w:bCs/>
          <w:i/>
          <w:iCs/>
          <w:sz w:val="24"/>
          <w:szCs w:val="24"/>
        </w:rPr>
      </w:pPr>
      <w:r w:rsidRPr="00AC73CB">
        <w:rPr>
          <w:rFonts w:ascii="Verdana" w:hAnsi="Verdana"/>
          <w:bCs/>
          <w:i/>
          <w:iCs/>
          <w:sz w:val="24"/>
          <w:szCs w:val="24"/>
        </w:rPr>
        <w:t>4. Çertifikatën e provimeve të dhëna</w:t>
      </w:r>
    </w:p>
    <w:p w:rsidR="001D4B9C" w:rsidRDefault="001D4B9C" w:rsidP="003F45B8">
      <w:pPr>
        <w:autoSpaceDE w:val="0"/>
        <w:autoSpaceDN w:val="0"/>
        <w:adjustRightInd w:val="0"/>
        <w:spacing w:after="0"/>
        <w:rPr>
          <w:rFonts w:ascii="Verdana" w:hAnsi="Verdana"/>
          <w:b/>
          <w:bCs/>
          <w:i/>
          <w:iCs/>
          <w:sz w:val="24"/>
          <w:szCs w:val="24"/>
        </w:rPr>
      </w:pPr>
    </w:p>
    <w:p w:rsidR="00B271D6" w:rsidRDefault="00B271D6" w:rsidP="003F45B8">
      <w:pPr>
        <w:autoSpaceDE w:val="0"/>
        <w:autoSpaceDN w:val="0"/>
        <w:adjustRightInd w:val="0"/>
        <w:spacing w:after="0"/>
        <w:rPr>
          <w:rFonts w:ascii="Verdana" w:hAnsi="Verdana"/>
          <w:b/>
          <w:bCs/>
          <w:i/>
          <w:iCs/>
          <w:sz w:val="24"/>
          <w:szCs w:val="24"/>
        </w:rPr>
      </w:pPr>
    </w:p>
    <w:p w:rsidR="00A27C3D" w:rsidRDefault="00A27C3D" w:rsidP="003F45B8">
      <w:pPr>
        <w:autoSpaceDE w:val="0"/>
        <w:autoSpaceDN w:val="0"/>
        <w:adjustRightInd w:val="0"/>
        <w:spacing w:after="0"/>
        <w:rPr>
          <w:rFonts w:ascii="Verdana" w:hAnsi="Verdana"/>
          <w:b/>
          <w:bCs/>
          <w:i/>
          <w:iCs/>
          <w:sz w:val="24"/>
          <w:szCs w:val="24"/>
        </w:rPr>
      </w:pPr>
    </w:p>
    <w:p w:rsidR="00A27C3D" w:rsidRDefault="00A27C3D" w:rsidP="003F45B8">
      <w:pPr>
        <w:autoSpaceDE w:val="0"/>
        <w:autoSpaceDN w:val="0"/>
        <w:adjustRightInd w:val="0"/>
        <w:spacing w:after="0"/>
        <w:rPr>
          <w:rFonts w:ascii="Verdana" w:hAnsi="Verdana"/>
          <w:b/>
          <w:bCs/>
          <w:i/>
          <w:iCs/>
          <w:sz w:val="24"/>
          <w:szCs w:val="24"/>
        </w:rPr>
      </w:pPr>
    </w:p>
    <w:p w:rsidR="00B271D6" w:rsidRDefault="00B271D6" w:rsidP="003F45B8">
      <w:pPr>
        <w:autoSpaceDE w:val="0"/>
        <w:autoSpaceDN w:val="0"/>
        <w:adjustRightInd w:val="0"/>
        <w:spacing w:after="0"/>
        <w:rPr>
          <w:rFonts w:ascii="Verdana" w:hAnsi="Verdana"/>
          <w:b/>
          <w:bCs/>
          <w:i/>
          <w:iCs/>
          <w:sz w:val="24"/>
          <w:szCs w:val="24"/>
        </w:rPr>
      </w:pPr>
    </w:p>
    <w:p w:rsidR="00B271D6" w:rsidRDefault="00B271D6" w:rsidP="003F45B8">
      <w:pPr>
        <w:autoSpaceDE w:val="0"/>
        <w:autoSpaceDN w:val="0"/>
        <w:adjustRightInd w:val="0"/>
        <w:spacing w:after="0"/>
        <w:rPr>
          <w:rFonts w:ascii="Verdana" w:hAnsi="Verdana"/>
          <w:b/>
          <w:bCs/>
          <w:i/>
          <w:iCs/>
          <w:sz w:val="24"/>
          <w:szCs w:val="24"/>
        </w:rPr>
      </w:pPr>
    </w:p>
    <w:p w:rsidR="00B271D6" w:rsidRDefault="00B271D6" w:rsidP="003F45B8">
      <w:pPr>
        <w:autoSpaceDE w:val="0"/>
        <w:autoSpaceDN w:val="0"/>
        <w:adjustRightInd w:val="0"/>
        <w:spacing w:after="0"/>
        <w:rPr>
          <w:rFonts w:ascii="Verdana" w:hAnsi="Verdana"/>
          <w:b/>
          <w:bCs/>
          <w:i/>
          <w:iCs/>
          <w:sz w:val="24"/>
          <w:szCs w:val="24"/>
        </w:rPr>
      </w:pPr>
    </w:p>
    <w:p w:rsidR="00B271D6" w:rsidRPr="00AC73CB" w:rsidRDefault="00B271D6" w:rsidP="003F45B8">
      <w:pPr>
        <w:autoSpaceDE w:val="0"/>
        <w:autoSpaceDN w:val="0"/>
        <w:adjustRightInd w:val="0"/>
        <w:spacing w:after="0"/>
        <w:rPr>
          <w:rFonts w:ascii="Verdana" w:hAnsi="Verdana"/>
          <w:b/>
          <w:bCs/>
          <w:i/>
          <w:iCs/>
          <w:sz w:val="24"/>
          <w:szCs w:val="24"/>
        </w:rPr>
      </w:pPr>
    </w:p>
    <w:p w:rsidR="001D4B9C" w:rsidRPr="00AC73CB" w:rsidRDefault="00522762" w:rsidP="003F66C6">
      <w:pPr>
        <w:autoSpaceDE w:val="0"/>
        <w:autoSpaceDN w:val="0"/>
        <w:adjustRightInd w:val="0"/>
        <w:spacing w:after="0"/>
        <w:ind w:firstLine="720"/>
        <w:rPr>
          <w:rFonts w:ascii="Verdana" w:hAnsi="Verdana"/>
          <w:sz w:val="24"/>
          <w:szCs w:val="24"/>
        </w:rPr>
      </w:pPr>
      <w:r>
        <w:rPr>
          <w:rFonts w:ascii="Verdana" w:hAnsi="Verdana"/>
          <w:sz w:val="24"/>
          <w:szCs w:val="24"/>
        </w:rPr>
        <w:t>Mitrovicë</w:t>
      </w:r>
      <w:r w:rsidR="003F45B8" w:rsidRPr="00AC73CB">
        <w:rPr>
          <w:rFonts w:ascii="Verdana" w:hAnsi="Verdana"/>
          <w:sz w:val="24"/>
          <w:szCs w:val="24"/>
        </w:rPr>
        <w:t xml:space="preserve">, </w:t>
      </w:r>
      <w:r w:rsidR="00476D2A">
        <w:rPr>
          <w:rFonts w:ascii="Verdana" w:hAnsi="Verdana"/>
          <w:sz w:val="24"/>
          <w:szCs w:val="24"/>
        </w:rPr>
        <w:t>m</w:t>
      </w:r>
      <w:r w:rsidR="001D4B9C" w:rsidRPr="00AC73CB">
        <w:rPr>
          <w:rFonts w:ascii="Verdana" w:hAnsi="Verdana"/>
          <w:sz w:val="24"/>
          <w:szCs w:val="24"/>
        </w:rPr>
        <w:t xml:space="preserve">ë </w:t>
      </w:r>
      <w:r w:rsidR="003F66C6">
        <w:rPr>
          <w:rFonts w:ascii="Verdana" w:hAnsi="Verdana"/>
          <w:sz w:val="24"/>
          <w:szCs w:val="24"/>
        </w:rPr>
        <w:t>16</w:t>
      </w:r>
      <w:r>
        <w:rPr>
          <w:rFonts w:ascii="Verdana" w:hAnsi="Verdana"/>
          <w:sz w:val="24"/>
          <w:szCs w:val="24"/>
        </w:rPr>
        <w:t>.</w:t>
      </w:r>
      <w:r w:rsidR="003F66C6">
        <w:rPr>
          <w:rFonts w:ascii="Verdana" w:hAnsi="Verdana"/>
          <w:sz w:val="24"/>
          <w:szCs w:val="24"/>
        </w:rPr>
        <w:t>11</w:t>
      </w:r>
      <w:r w:rsidR="003F45B8" w:rsidRPr="00AC73CB">
        <w:rPr>
          <w:rFonts w:ascii="Verdana" w:hAnsi="Verdana"/>
          <w:sz w:val="24"/>
          <w:szCs w:val="24"/>
        </w:rPr>
        <w:t>.201</w:t>
      </w:r>
      <w:r w:rsidR="003F66C6">
        <w:rPr>
          <w:rFonts w:ascii="Verdana" w:hAnsi="Verdana"/>
          <w:sz w:val="24"/>
          <w:szCs w:val="24"/>
        </w:rPr>
        <w:t>5</w:t>
      </w:r>
      <w:r w:rsidR="001D4B9C" w:rsidRPr="00AC73CB">
        <w:rPr>
          <w:rFonts w:ascii="Verdana" w:hAnsi="Verdana"/>
          <w:sz w:val="24"/>
          <w:szCs w:val="24"/>
        </w:rPr>
        <w:t xml:space="preserve">, </w:t>
      </w:r>
      <w:r w:rsidR="00B271D6">
        <w:rPr>
          <w:rFonts w:ascii="Verdana" w:hAnsi="Verdana"/>
          <w:sz w:val="24"/>
          <w:szCs w:val="24"/>
        </w:rPr>
        <w:tab/>
      </w:r>
      <w:r w:rsidR="00B271D6">
        <w:rPr>
          <w:rFonts w:ascii="Verdana" w:hAnsi="Verdana"/>
          <w:sz w:val="24"/>
          <w:szCs w:val="24"/>
        </w:rPr>
        <w:tab/>
      </w:r>
      <w:r w:rsidR="00B271D6">
        <w:rPr>
          <w:rFonts w:ascii="Verdana" w:hAnsi="Verdana"/>
          <w:sz w:val="24"/>
          <w:szCs w:val="24"/>
        </w:rPr>
        <w:tab/>
      </w:r>
      <w:r w:rsidR="00B271D6">
        <w:rPr>
          <w:rFonts w:ascii="Verdana" w:hAnsi="Verdana"/>
          <w:sz w:val="24"/>
          <w:szCs w:val="24"/>
        </w:rPr>
        <w:tab/>
      </w:r>
      <w:r w:rsidR="00B271D6">
        <w:rPr>
          <w:rFonts w:ascii="Verdana" w:hAnsi="Verdana"/>
          <w:sz w:val="24"/>
          <w:szCs w:val="24"/>
        </w:rPr>
        <w:tab/>
        <w:t xml:space="preserve">  </w:t>
      </w:r>
      <w:r>
        <w:rPr>
          <w:rFonts w:ascii="Verdana" w:hAnsi="Verdana"/>
          <w:sz w:val="24"/>
          <w:szCs w:val="24"/>
        </w:rPr>
        <w:t>Kandidati</w:t>
      </w:r>
      <w:r w:rsidR="001D4B9C" w:rsidRPr="00AC73CB">
        <w:rPr>
          <w:rFonts w:ascii="Verdana" w:hAnsi="Verdana"/>
          <w:sz w:val="24"/>
          <w:szCs w:val="24"/>
        </w:rPr>
        <w:t>:</w:t>
      </w:r>
    </w:p>
    <w:p w:rsidR="00522762" w:rsidRDefault="00A27C3D" w:rsidP="00B271D6">
      <w:pPr>
        <w:autoSpaceDE w:val="0"/>
        <w:autoSpaceDN w:val="0"/>
        <w:adjustRightInd w:val="0"/>
        <w:spacing w:after="0"/>
        <w:ind w:left="6480" w:firstLine="720"/>
        <w:rPr>
          <w:rFonts w:ascii="Verdana" w:hAnsi="Verdana"/>
          <w:sz w:val="24"/>
          <w:szCs w:val="24"/>
        </w:rPr>
      </w:pPr>
      <w:r>
        <w:rPr>
          <w:rFonts w:ascii="Verdana" w:hAnsi="Verdana"/>
          <w:sz w:val="24"/>
          <w:szCs w:val="24"/>
        </w:rPr>
        <w:t>Arbnor Zeqiri</w:t>
      </w:r>
    </w:p>
    <w:p w:rsidR="00522762" w:rsidRDefault="00522762" w:rsidP="003F45B8">
      <w:pPr>
        <w:autoSpaceDE w:val="0"/>
        <w:autoSpaceDN w:val="0"/>
        <w:adjustRightInd w:val="0"/>
        <w:spacing w:after="0"/>
        <w:rPr>
          <w:rFonts w:ascii="Verdana" w:hAnsi="Verdana"/>
          <w:sz w:val="24"/>
          <w:szCs w:val="24"/>
        </w:rPr>
      </w:pPr>
    </w:p>
    <w:p w:rsidR="00DF2A7F" w:rsidRPr="007D548C" w:rsidRDefault="003F45B8" w:rsidP="003F45B8">
      <w:pPr>
        <w:autoSpaceDE w:val="0"/>
        <w:autoSpaceDN w:val="0"/>
        <w:adjustRightInd w:val="0"/>
        <w:spacing w:after="0"/>
        <w:rPr>
          <w:rFonts w:ascii="Verdana" w:hAnsi="Verdana"/>
          <w:b/>
          <w:bCs/>
          <w:sz w:val="24"/>
          <w:szCs w:val="24"/>
        </w:rPr>
      </w:pPr>
      <w:r w:rsidRPr="007D548C">
        <w:rPr>
          <w:rFonts w:ascii="Verdana" w:hAnsi="Verdana"/>
          <w:sz w:val="26"/>
          <w:szCs w:val="26"/>
        </w:rPr>
        <w:t xml:space="preserve"> </w:t>
      </w:r>
    </w:p>
    <w:p w:rsidR="00DF2A7F" w:rsidRDefault="00DF2A7F" w:rsidP="00522762">
      <w:pPr>
        <w:autoSpaceDE w:val="0"/>
        <w:autoSpaceDN w:val="0"/>
        <w:adjustRightInd w:val="0"/>
        <w:spacing w:after="0"/>
        <w:rPr>
          <w:rFonts w:ascii="Verdana" w:hAnsi="Verdana"/>
          <w:b/>
          <w:bCs/>
          <w:sz w:val="24"/>
          <w:szCs w:val="24"/>
        </w:rPr>
      </w:pPr>
      <w:r w:rsidRPr="00090D7F">
        <w:rPr>
          <w:rFonts w:ascii="Verdana" w:hAnsi="Verdana"/>
          <w:b/>
          <w:bCs/>
          <w:sz w:val="24"/>
          <w:szCs w:val="24"/>
        </w:rPr>
        <w:t>BIOGRAFIA</w:t>
      </w:r>
    </w:p>
    <w:p w:rsidR="00E9478D" w:rsidRDefault="00E9478D" w:rsidP="00090D7F">
      <w:pPr>
        <w:pStyle w:val="ListParagraph"/>
        <w:autoSpaceDE w:val="0"/>
        <w:autoSpaceDN w:val="0"/>
        <w:adjustRightInd w:val="0"/>
        <w:spacing w:after="0" w:line="360" w:lineRule="auto"/>
        <w:ind w:left="0"/>
        <w:rPr>
          <w:rStyle w:val="apple-style-span"/>
          <w:rFonts w:ascii="Arial" w:hAnsi="Arial" w:cs="Arial"/>
          <w:color w:val="000000"/>
          <w:sz w:val="24"/>
          <w:szCs w:val="24"/>
        </w:rPr>
      </w:pPr>
    </w:p>
    <w:p w:rsidR="00E36AF8" w:rsidRDefault="00E36AF8" w:rsidP="00090D7F">
      <w:pPr>
        <w:pStyle w:val="ListParagraph"/>
        <w:autoSpaceDE w:val="0"/>
        <w:autoSpaceDN w:val="0"/>
        <w:adjustRightInd w:val="0"/>
        <w:spacing w:after="0" w:line="360" w:lineRule="auto"/>
        <w:ind w:left="0"/>
        <w:rPr>
          <w:rStyle w:val="apple-style-span"/>
          <w:rFonts w:ascii="Arial" w:hAnsi="Arial" w:cs="Arial"/>
          <w:color w:val="000000"/>
          <w:sz w:val="24"/>
          <w:szCs w:val="24"/>
        </w:rPr>
      </w:pPr>
    </w:p>
    <w:p w:rsidR="00DA366E" w:rsidRDefault="00DA366E" w:rsidP="00090D7F">
      <w:pPr>
        <w:pStyle w:val="ListParagraph"/>
        <w:autoSpaceDE w:val="0"/>
        <w:autoSpaceDN w:val="0"/>
        <w:adjustRightInd w:val="0"/>
        <w:spacing w:after="0" w:line="360" w:lineRule="auto"/>
        <w:ind w:left="0"/>
        <w:rPr>
          <w:rStyle w:val="apple-style-span"/>
          <w:rFonts w:asciiTheme="minorHAnsi" w:hAnsiTheme="minorHAnsi" w:cs="Arial"/>
          <w:sz w:val="26"/>
          <w:szCs w:val="26"/>
        </w:rPr>
      </w:pPr>
    </w:p>
    <w:p w:rsidR="00DA366E" w:rsidRDefault="00E44E69" w:rsidP="00167D58">
      <w:pPr>
        <w:pStyle w:val="ListParagraph"/>
        <w:autoSpaceDE w:val="0"/>
        <w:autoSpaceDN w:val="0"/>
        <w:adjustRightInd w:val="0"/>
        <w:spacing w:after="0" w:line="360" w:lineRule="auto"/>
        <w:ind w:left="0"/>
        <w:jc w:val="both"/>
        <w:rPr>
          <w:rStyle w:val="apple-style-span"/>
          <w:rFonts w:asciiTheme="minorHAnsi" w:hAnsiTheme="minorHAnsi" w:cs="Arial"/>
          <w:sz w:val="26"/>
          <w:szCs w:val="26"/>
        </w:rPr>
      </w:pPr>
      <w:r w:rsidRPr="000B4024">
        <w:rPr>
          <w:rStyle w:val="apple-style-span"/>
          <w:rFonts w:asciiTheme="minorHAnsi" w:hAnsiTheme="minorHAnsi" w:cs="Arial"/>
          <w:sz w:val="26"/>
          <w:szCs w:val="26"/>
        </w:rPr>
        <w:t xml:space="preserve">Jam </w:t>
      </w:r>
      <w:r w:rsidR="00E9478D" w:rsidRPr="000B4024">
        <w:rPr>
          <w:rStyle w:val="apple-style-span"/>
          <w:rFonts w:asciiTheme="minorHAnsi" w:hAnsiTheme="minorHAnsi" w:cs="Arial"/>
          <w:sz w:val="26"/>
          <w:szCs w:val="26"/>
        </w:rPr>
        <w:t>i</w:t>
      </w:r>
      <w:r w:rsidRPr="000B4024">
        <w:rPr>
          <w:rStyle w:val="apple-style-span"/>
          <w:rFonts w:asciiTheme="minorHAnsi" w:hAnsiTheme="minorHAnsi" w:cs="Arial"/>
          <w:sz w:val="26"/>
          <w:szCs w:val="26"/>
        </w:rPr>
        <w:t xml:space="preserve"> </w:t>
      </w:r>
      <w:r w:rsidR="00E9478D" w:rsidRPr="000B4024">
        <w:rPr>
          <w:rStyle w:val="apple-style-span"/>
          <w:rFonts w:asciiTheme="minorHAnsi" w:hAnsiTheme="minorHAnsi" w:cs="Arial"/>
          <w:sz w:val="26"/>
          <w:szCs w:val="26"/>
        </w:rPr>
        <w:t xml:space="preserve">lindur më </w:t>
      </w:r>
      <w:r w:rsidR="006137A7">
        <w:rPr>
          <w:rStyle w:val="apple-style-span"/>
          <w:rFonts w:asciiTheme="minorHAnsi" w:hAnsiTheme="minorHAnsi" w:cs="Arial"/>
          <w:sz w:val="26"/>
          <w:szCs w:val="26"/>
        </w:rPr>
        <w:t>08</w:t>
      </w:r>
      <w:r w:rsidR="00B271D6">
        <w:rPr>
          <w:rStyle w:val="apple-style-span"/>
          <w:rFonts w:asciiTheme="minorHAnsi" w:hAnsiTheme="minorHAnsi" w:cs="Arial"/>
          <w:sz w:val="26"/>
          <w:szCs w:val="26"/>
        </w:rPr>
        <w:t>/</w:t>
      </w:r>
      <w:r w:rsidR="006137A7">
        <w:rPr>
          <w:rStyle w:val="apple-style-span"/>
          <w:rFonts w:asciiTheme="minorHAnsi" w:hAnsiTheme="minorHAnsi" w:cs="Arial"/>
          <w:sz w:val="26"/>
          <w:szCs w:val="26"/>
        </w:rPr>
        <w:t>04</w:t>
      </w:r>
      <w:r w:rsidR="00B271D6">
        <w:rPr>
          <w:rStyle w:val="apple-style-span"/>
          <w:rFonts w:asciiTheme="minorHAnsi" w:hAnsiTheme="minorHAnsi" w:cs="Arial"/>
          <w:sz w:val="26"/>
          <w:szCs w:val="26"/>
        </w:rPr>
        <w:t>/</w:t>
      </w:r>
      <w:r w:rsidR="00E9478D" w:rsidRPr="000B4024">
        <w:rPr>
          <w:rStyle w:val="apple-style-span"/>
          <w:rFonts w:asciiTheme="minorHAnsi" w:hAnsiTheme="minorHAnsi" w:cs="Arial"/>
          <w:sz w:val="26"/>
          <w:szCs w:val="26"/>
        </w:rPr>
        <w:t>19</w:t>
      </w:r>
      <w:r w:rsidR="006137A7">
        <w:rPr>
          <w:rStyle w:val="apple-style-span"/>
          <w:rFonts w:asciiTheme="minorHAnsi" w:hAnsiTheme="minorHAnsi" w:cs="Arial"/>
          <w:sz w:val="26"/>
          <w:szCs w:val="26"/>
        </w:rPr>
        <w:t>90</w:t>
      </w:r>
      <w:r w:rsidR="00E36AF8">
        <w:rPr>
          <w:rStyle w:val="apple-style-span"/>
          <w:rFonts w:asciiTheme="minorHAnsi" w:hAnsiTheme="minorHAnsi" w:cs="Arial"/>
          <w:sz w:val="26"/>
          <w:szCs w:val="26"/>
        </w:rPr>
        <w:t>,</w:t>
      </w:r>
      <w:r w:rsidRPr="000B4024">
        <w:rPr>
          <w:rStyle w:val="apple-style-span"/>
          <w:rFonts w:asciiTheme="minorHAnsi" w:hAnsiTheme="minorHAnsi" w:cs="Arial"/>
          <w:sz w:val="26"/>
          <w:szCs w:val="26"/>
        </w:rPr>
        <w:t xml:space="preserve"> në </w:t>
      </w:r>
      <w:r w:rsidR="006137A7">
        <w:rPr>
          <w:rStyle w:val="apple-style-span"/>
          <w:rFonts w:asciiTheme="minorHAnsi" w:hAnsiTheme="minorHAnsi" w:cs="Arial"/>
          <w:sz w:val="26"/>
          <w:szCs w:val="26"/>
        </w:rPr>
        <w:t>Mitrovicë</w:t>
      </w:r>
      <w:r w:rsidR="009B6E0A">
        <w:rPr>
          <w:rStyle w:val="apple-style-span"/>
          <w:rFonts w:asciiTheme="minorHAnsi" w:hAnsiTheme="minorHAnsi" w:cs="Arial"/>
          <w:sz w:val="26"/>
          <w:szCs w:val="26"/>
        </w:rPr>
        <w:t>.</w:t>
      </w:r>
    </w:p>
    <w:p w:rsidR="00DA366E" w:rsidRDefault="008A446C" w:rsidP="00167D58">
      <w:pPr>
        <w:pStyle w:val="ListParagraph"/>
        <w:autoSpaceDE w:val="0"/>
        <w:autoSpaceDN w:val="0"/>
        <w:adjustRightInd w:val="0"/>
        <w:spacing w:after="0" w:line="360" w:lineRule="auto"/>
        <w:ind w:left="0"/>
        <w:jc w:val="both"/>
        <w:rPr>
          <w:rStyle w:val="apple-style-span"/>
          <w:rFonts w:asciiTheme="minorHAnsi" w:hAnsiTheme="minorHAnsi" w:cs="Arial"/>
          <w:sz w:val="26"/>
          <w:szCs w:val="26"/>
        </w:rPr>
      </w:pPr>
      <w:r w:rsidRPr="000B4024">
        <w:rPr>
          <w:rStyle w:val="apple-style-span"/>
          <w:rFonts w:asciiTheme="minorHAnsi" w:hAnsiTheme="minorHAnsi" w:cs="Arial"/>
          <w:sz w:val="26"/>
          <w:szCs w:val="26"/>
        </w:rPr>
        <w:t>Shkollën</w:t>
      </w:r>
      <w:r w:rsidR="00E9478D" w:rsidRPr="000B4024">
        <w:rPr>
          <w:rStyle w:val="apple-style-span"/>
          <w:rFonts w:asciiTheme="minorHAnsi" w:hAnsiTheme="minorHAnsi" w:cs="Arial"/>
          <w:sz w:val="26"/>
          <w:szCs w:val="26"/>
        </w:rPr>
        <w:t xml:space="preserve"> fillore </w:t>
      </w:r>
      <w:r w:rsidR="00B271D6">
        <w:rPr>
          <w:rStyle w:val="apple-style-span"/>
          <w:rFonts w:asciiTheme="minorHAnsi" w:hAnsiTheme="minorHAnsi" w:cs="Arial"/>
          <w:sz w:val="26"/>
          <w:szCs w:val="26"/>
        </w:rPr>
        <w:t xml:space="preserve">e </w:t>
      </w:r>
      <w:r w:rsidR="009B6E0A">
        <w:rPr>
          <w:rStyle w:val="apple-style-span"/>
          <w:rFonts w:asciiTheme="minorHAnsi" w:hAnsiTheme="minorHAnsi" w:cs="Arial"/>
          <w:sz w:val="26"/>
          <w:szCs w:val="26"/>
        </w:rPr>
        <w:t>kam përfunduar në Mitrovicë në shkollën fillore “Gj. K. Skënderbeu”. Shkollën e mesme e kam përfunduar në Mitrovicë në gjimnazin “Frang Bardhi” drejtimi matematikë-informatikë.</w:t>
      </w:r>
    </w:p>
    <w:p w:rsidR="00FB39CB" w:rsidRDefault="00FB39CB" w:rsidP="00167D58">
      <w:pPr>
        <w:pStyle w:val="ListParagraph"/>
        <w:autoSpaceDE w:val="0"/>
        <w:autoSpaceDN w:val="0"/>
        <w:adjustRightInd w:val="0"/>
        <w:spacing w:after="0" w:line="360" w:lineRule="auto"/>
        <w:ind w:left="0"/>
        <w:jc w:val="both"/>
        <w:rPr>
          <w:rStyle w:val="apple-style-span"/>
          <w:rFonts w:asciiTheme="minorHAnsi" w:hAnsiTheme="minorHAnsi" w:cs="Arial"/>
          <w:sz w:val="26"/>
          <w:szCs w:val="26"/>
        </w:rPr>
      </w:pPr>
      <w:r>
        <w:rPr>
          <w:rStyle w:val="apple-style-span"/>
          <w:rFonts w:asciiTheme="minorHAnsi" w:hAnsiTheme="minorHAnsi" w:cs="Arial"/>
          <w:sz w:val="26"/>
          <w:szCs w:val="26"/>
        </w:rPr>
        <w:t>Studimet e nivelit baçelor kam përfunduar në Universitetin e Prishtinës në Fakultetin e Shkencave Teknike të Aplikuara, drejtimi Informatikë Inxhinierike.</w:t>
      </w:r>
    </w:p>
    <w:p w:rsidR="00FB39CB" w:rsidRDefault="00FB39CB" w:rsidP="00167D58">
      <w:pPr>
        <w:pStyle w:val="ListParagraph"/>
        <w:autoSpaceDE w:val="0"/>
        <w:autoSpaceDN w:val="0"/>
        <w:adjustRightInd w:val="0"/>
        <w:spacing w:after="0" w:line="360" w:lineRule="auto"/>
        <w:ind w:left="0"/>
        <w:jc w:val="both"/>
        <w:rPr>
          <w:rStyle w:val="apple-style-span"/>
          <w:rFonts w:asciiTheme="minorHAnsi" w:hAnsiTheme="minorHAnsi" w:cs="Arial"/>
          <w:sz w:val="26"/>
          <w:szCs w:val="26"/>
        </w:rPr>
      </w:pPr>
      <w:r>
        <w:rPr>
          <w:rStyle w:val="apple-style-span"/>
          <w:rFonts w:asciiTheme="minorHAnsi" w:hAnsiTheme="minorHAnsi" w:cs="Arial"/>
          <w:sz w:val="26"/>
          <w:szCs w:val="26"/>
        </w:rPr>
        <w:t>Studimet e nivelit master i kam filluar në Universitetin e Mitrovicës në Fakultetin e Inxhinierisë Mekanike dhe Kompjuterike, drejtimi Informatikë Inxhinierike</w:t>
      </w:r>
      <w:r w:rsidR="0098665A">
        <w:rPr>
          <w:rStyle w:val="apple-style-span"/>
          <w:rFonts w:asciiTheme="minorHAnsi" w:hAnsiTheme="minorHAnsi" w:cs="Arial"/>
          <w:sz w:val="26"/>
          <w:szCs w:val="26"/>
        </w:rPr>
        <w:t>.</w:t>
      </w:r>
    </w:p>
    <w:p w:rsidR="00DF2A7F" w:rsidRDefault="00DF2A7F" w:rsidP="003F45B8">
      <w:pPr>
        <w:autoSpaceDE w:val="0"/>
        <w:autoSpaceDN w:val="0"/>
        <w:adjustRightInd w:val="0"/>
        <w:spacing w:after="0"/>
        <w:jc w:val="both"/>
        <w:rPr>
          <w:rFonts w:ascii="Verdana" w:hAnsi="Verdana"/>
          <w:b/>
          <w:bCs/>
          <w:sz w:val="28"/>
          <w:szCs w:val="28"/>
        </w:rPr>
      </w:pPr>
    </w:p>
    <w:p w:rsidR="00010F09" w:rsidRDefault="00010F09" w:rsidP="003F45B8">
      <w:pPr>
        <w:autoSpaceDE w:val="0"/>
        <w:autoSpaceDN w:val="0"/>
        <w:adjustRightInd w:val="0"/>
        <w:spacing w:after="0"/>
        <w:jc w:val="both"/>
        <w:rPr>
          <w:rFonts w:ascii="Verdana" w:hAnsi="Verdana"/>
          <w:b/>
          <w:bCs/>
          <w:sz w:val="28"/>
          <w:szCs w:val="28"/>
        </w:rPr>
      </w:pPr>
    </w:p>
    <w:p w:rsidR="00010F09" w:rsidRDefault="00010F09" w:rsidP="003F45B8">
      <w:pPr>
        <w:autoSpaceDE w:val="0"/>
        <w:autoSpaceDN w:val="0"/>
        <w:adjustRightInd w:val="0"/>
        <w:spacing w:after="0"/>
        <w:jc w:val="both"/>
        <w:rPr>
          <w:rFonts w:ascii="Verdana" w:hAnsi="Verdana"/>
          <w:b/>
          <w:bCs/>
          <w:sz w:val="28"/>
          <w:szCs w:val="28"/>
        </w:rPr>
      </w:pPr>
    </w:p>
    <w:p w:rsidR="00010F09" w:rsidRDefault="00010F09" w:rsidP="003F45B8">
      <w:pPr>
        <w:autoSpaceDE w:val="0"/>
        <w:autoSpaceDN w:val="0"/>
        <w:adjustRightInd w:val="0"/>
        <w:spacing w:after="0"/>
        <w:jc w:val="both"/>
        <w:rPr>
          <w:rFonts w:ascii="Verdana" w:hAnsi="Verdana"/>
          <w:b/>
          <w:bCs/>
          <w:sz w:val="28"/>
          <w:szCs w:val="28"/>
        </w:rPr>
      </w:pPr>
    </w:p>
    <w:p w:rsidR="00010F09" w:rsidRDefault="00010F09" w:rsidP="003F45B8">
      <w:pPr>
        <w:autoSpaceDE w:val="0"/>
        <w:autoSpaceDN w:val="0"/>
        <w:adjustRightInd w:val="0"/>
        <w:spacing w:after="0"/>
        <w:jc w:val="both"/>
        <w:rPr>
          <w:rFonts w:ascii="Verdana" w:hAnsi="Verdana"/>
          <w:b/>
          <w:bCs/>
          <w:sz w:val="28"/>
          <w:szCs w:val="28"/>
        </w:rPr>
      </w:pPr>
    </w:p>
    <w:p w:rsidR="00010F09" w:rsidRDefault="00010F09" w:rsidP="003F45B8">
      <w:pPr>
        <w:autoSpaceDE w:val="0"/>
        <w:autoSpaceDN w:val="0"/>
        <w:adjustRightInd w:val="0"/>
        <w:spacing w:after="0"/>
        <w:jc w:val="both"/>
        <w:rPr>
          <w:rFonts w:ascii="Verdana" w:hAnsi="Verdana"/>
          <w:b/>
          <w:bCs/>
          <w:sz w:val="28"/>
          <w:szCs w:val="28"/>
        </w:rPr>
      </w:pPr>
    </w:p>
    <w:p w:rsidR="00010F09" w:rsidRDefault="00010F09" w:rsidP="003F45B8">
      <w:pPr>
        <w:autoSpaceDE w:val="0"/>
        <w:autoSpaceDN w:val="0"/>
        <w:adjustRightInd w:val="0"/>
        <w:spacing w:after="0"/>
        <w:jc w:val="both"/>
        <w:rPr>
          <w:rFonts w:ascii="Verdana" w:hAnsi="Verdana"/>
          <w:b/>
          <w:bCs/>
          <w:sz w:val="28"/>
          <w:szCs w:val="28"/>
        </w:rPr>
      </w:pPr>
    </w:p>
    <w:p w:rsidR="00010F09" w:rsidRDefault="00010F09" w:rsidP="003F45B8">
      <w:pPr>
        <w:autoSpaceDE w:val="0"/>
        <w:autoSpaceDN w:val="0"/>
        <w:adjustRightInd w:val="0"/>
        <w:spacing w:after="0"/>
        <w:jc w:val="both"/>
        <w:rPr>
          <w:rFonts w:ascii="Verdana" w:hAnsi="Verdana"/>
          <w:b/>
          <w:bCs/>
          <w:sz w:val="28"/>
          <w:szCs w:val="28"/>
        </w:rPr>
      </w:pPr>
    </w:p>
    <w:p w:rsidR="000B4024" w:rsidRDefault="000B4024">
      <w:pPr>
        <w:spacing w:after="0" w:line="240" w:lineRule="auto"/>
        <w:rPr>
          <w:rFonts w:ascii="Verdana" w:hAnsi="Verdana"/>
          <w:b/>
          <w:bCs/>
          <w:sz w:val="24"/>
          <w:szCs w:val="24"/>
        </w:rPr>
      </w:pPr>
      <w:r>
        <w:rPr>
          <w:rFonts w:ascii="Verdana" w:hAnsi="Verdana"/>
          <w:b/>
          <w:bCs/>
          <w:sz w:val="24"/>
          <w:szCs w:val="24"/>
        </w:rPr>
        <w:br w:type="page"/>
      </w:r>
    </w:p>
    <w:p w:rsidR="00010F09" w:rsidRDefault="00010F09" w:rsidP="00DD4083">
      <w:pPr>
        <w:autoSpaceDE w:val="0"/>
        <w:autoSpaceDN w:val="0"/>
        <w:adjustRightInd w:val="0"/>
        <w:spacing w:after="0"/>
        <w:rPr>
          <w:rFonts w:ascii="Verdana" w:hAnsi="Verdana"/>
          <w:b/>
          <w:bCs/>
          <w:sz w:val="24"/>
          <w:szCs w:val="24"/>
        </w:rPr>
      </w:pPr>
    </w:p>
    <w:p w:rsidR="00010F09" w:rsidRDefault="00010F09" w:rsidP="00DD4083">
      <w:pPr>
        <w:autoSpaceDE w:val="0"/>
        <w:autoSpaceDN w:val="0"/>
        <w:adjustRightInd w:val="0"/>
        <w:spacing w:after="0"/>
        <w:rPr>
          <w:rFonts w:ascii="Verdana" w:hAnsi="Verdana"/>
          <w:b/>
          <w:bCs/>
          <w:sz w:val="24"/>
          <w:szCs w:val="24"/>
        </w:rPr>
      </w:pPr>
    </w:p>
    <w:p w:rsidR="00DF2A7F" w:rsidRPr="00090D7F" w:rsidRDefault="00DF2A7F" w:rsidP="000859BD">
      <w:pPr>
        <w:autoSpaceDE w:val="0"/>
        <w:autoSpaceDN w:val="0"/>
        <w:adjustRightInd w:val="0"/>
        <w:spacing w:after="0"/>
        <w:jc w:val="center"/>
        <w:rPr>
          <w:rFonts w:ascii="Verdana" w:hAnsi="Verdana"/>
          <w:b/>
          <w:bCs/>
          <w:sz w:val="24"/>
          <w:szCs w:val="24"/>
        </w:rPr>
      </w:pPr>
      <w:r w:rsidRPr="00090D7F">
        <w:rPr>
          <w:rFonts w:ascii="Verdana" w:hAnsi="Verdana"/>
          <w:b/>
          <w:bCs/>
          <w:sz w:val="24"/>
          <w:szCs w:val="24"/>
        </w:rPr>
        <w:t>MOTIVACIONI PËR PROPOZIMIN E TEMËS MASTER</w:t>
      </w:r>
    </w:p>
    <w:p w:rsidR="00B26048" w:rsidRPr="007D548C" w:rsidRDefault="00B26048" w:rsidP="003F3738">
      <w:pPr>
        <w:autoSpaceDE w:val="0"/>
        <w:autoSpaceDN w:val="0"/>
        <w:adjustRightInd w:val="0"/>
        <w:spacing w:after="0"/>
        <w:rPr>
          <w:rFonts w:ascii="Verdana" w:hAnsi="Verdana"/>
          <w:b/>
          <w:bCs/>
          <w:sz w:val="28"/>
          <w:szCs w:val="28"/>
        </w:rPr>
      </w:pPr>
    </w:p>
    <w:p w:rsidR="00B26048" w:rsidRPr="007D548C" w:rsidRDefault="00B26048" w:rsidP="003F45B8">
      <w:pPr>
        <w:autoSpaceDE w:val="0"/>
        <w:autoSpaceDN w:val="0"/>
        <w:adjustRightInd w:val="0"/>
        <w:spacing w:after="0"/>
        <w:rPr>
          <w:rFonts w:ascii="Verdana" w:hAnsi="Verdana"/>
          <w:b/>
          <w:bCs/>
          <w:sz w:val="28"/>
          <w:szCs w:val="28"/>
        </w:rPr>
      </w:pPr>
    </w:p>
    <w:p w:rsidR="00844707" w:rsidRDefault="003F3738" w:rsidP="00844707">
      <w:pPr>
        <w:jc w:val="both"/>
        <w:rPr>
          <w:rFonts w:ascii="Verdana" w:hAnsi="Verdana" w:cs="Verdana"/>
          <w:sz w:val="24"/>
          <w:szCs w:val="24"/>
        </w:rPr>
      </w:pPr>
      <w:r w:rsidRPr="00090D7F">
        <w:rPr>
          <w:rFonts w:ascii="Verdana" w:hAnsi="Verdana" w:cs="Verdana"/>
          <w:sz w:val="24"/>
          <w:szCs w:val="24"/>
        </w:rPr>
        <w:t>Ideja</w:t>
      </w:r>
      <w:r w:rsidR="00D80557" w:rsidRPr="00090D7F">
        <w:rPr>
          <w:rFonts w:ascii="Verdana" w:hAnsi="Verdana" w:cs="Verdana"/>
          <w:sz w:val="24"/>
          <w:szCs w:val="24"/>
        </w:rPr>
        <w:t xml:space="preserve"> për propozimin e temës</w:t>
      </w:r>
      <w:r w:rsidR="001125D1">
        <w:rPr>
          <w:rFonts w:ascii="Verdana" w:hAnsi="Verdana" w:cs="Verdana"/>
          <w:sz w:val="24"/>
          <w:szCs w:val="24"/>
        </w:rPr>
        <w:t xml:space="preserve"> me titull</w:t>
      </w:r>
      <w:r w:rsidR="00D80557" w:rsidRPr="00090D7F">
        <w:rPr>
          <w:rFonts w:ascii="Verdana" w:hAnsi="Verdana" w:cs="Verdana"/>
          <w:sz w:val="24"/>
          <w:szCs w:val="24"/>
        </w:rPr>
        <w:t>:</w:t>
      </w:r>
      <w:r w:rsidR="001B710F">
        <w:rPr>
          <w:rFonts w:ascii="Verdana" w:hAnsi="Verdana" w:cs="Verdana"/>
          <w:sz w:val="24"/>
          <w:szCs w:val="24"/>
        </w:rPr>
        <w:t xml:space="preserve"> </w:t>
      </w:r>
      <w:r w:rsidR="00476D2A">
        <w:rPr>
          <w:rFonts w:ascii="Verdana" w:hAnsi="Verdana"/>
          <w:sz w:val="24"/>
          <w:szCs w:val="24"/>
        </w:rPr>
        <w:t>“</w:t>
      </w:r>
      <w:r w:rsidR="00FF013C">
        <w:rPr>
          <w:rFonts w:ascii="Verdana" w:hAnsi="Verdana"/>
          <w:sz w:val="24"/>
          <w:szCs w:val="24"/>
        </w:rPr>
        <w:t xml:space="preserve"> </w:t>
      </w:r>
      <w:r w:rsidR="00FF013C" w:rsidRPr="00FF013C">
        <w:rPr>
          <w:rFonts w:ascii="Verdana" w:hAnsi="Verdana" w:cs="Arial"/>
          <w:b/>
          <w:bCs/>
          <w:smallCaps/>
          <w:color w:val="FF0000"/>
          <w:sz w:val="24"/>
          <w:szCs w:val="24"/>
        </w:rPr>
        <w:t xml:space="preserve">Përdorimi i teknologjisë RFID dhe </w:t>
      </w:r>
      <w:r w:rsidR="00844707">
        <w:rPr>
          <w:rFonts w:ascii="Verdana" w:hAnsi="Verdana" w:cs="Arial"/>
          <w:b/>
          <w:bCs/>
          <w:smallCaps/>
          <w:color w:val="FF0000"/>
          <w:sz w:val="24"/>
          <w:szCs w:val="24"/>
        </w:rPr>
        <w:t>GPRS</w:t>
      </w:r>
      <w:r w:rsidR="00FF013C" w:rsidRPr="00FF013C">
        <w:rPr>
          <w:rFonts w:ascii="Verdana" w:hAnsi="Verdana" w:cs="Arial"/>
          <w:b/>
          <w:bCs/>
          <w:smallCaps/>
          <w:color w:val="FF0000"/>
          <w:sz w:val="24"/>
          <w:szCs w:val="24"/>
        </w:rPr>
        <w:t xml:space="preserve"> në sistem të kontrollit të qasjes</w:t>
      </w:r>
      <w:r w:rsidR="00FF013C">
        <w:rPr>
          <w:rFonts w:ascii="Verdana" w:hAnsi="Verdana"/>
          <w:sz w:val="24"/>
          <w:szCs w:val="24"/>
        </w:rPr>
        <w:t xml:space="preserve"> ”</w:t>
      </w:r>
      <w:r w:rsidR="00FF013C" w:rsidRPr="00AB033B">
        <w:rPr>
          <w:rFonts w:ascii="Verdana" w:hAnsi="Verdana" w:cs="Verdana"/>
          <w:sz w:val="24"/>
          <w:szCs w:val="24"/>
        </w:rPr>
        <w:t xml:space="preserve"> </w:t>
      </w:r>
      <w:r w:rsidR="00844707">
        <w:rPr>
          <w:rFonts w:ascii="Verdana" w:hAnsi="Verdana" w:cs="Verdana"/>
          <w:sz w:val="24"/>
          <w:szCs w:val="24"/>
        </w:rPr>
        <w:t xml:space="preserve">ka ardhur si pasojë e interesimit në këtë lëmi si dhe duke parë </w:t>
      </w:r>
      <w:r w:rsidR="00395EDE">
        <w:rPr>
          <w:rFonts w:ascii="Verdana" w:hAnsi="Verdana" w:cs="Verdana"/>
          <w:sz w:val="24"/>
          <w:szCs w:val="24"/>
        </w:rPr>
        <w:t>rëndësinë e sistemeve të kontrollit të qasjes në trendin e teknologjisë informative si dhe në zhvillimin e përgjithshëm jetësorë.</w:t>
      </w:r>
    </w:p>
    <w:p w:rsidR="00A47180" w:rsidRDefault="00395EDE" w:rsidP="00D562A2">
      <w:pPr>
        <w:jc w:val="both"/>
        <w:rPr>
          <w:rFonts w:ascii="Verdana" w:hAnsi="Verdana" w:cs="Verdana"/>
          <w:sz w:val="24"/>
          <w:szCs w:val="24"/>
        </w:rPr>
      </w:pPr>
      <w:r>
        <w:rPr>
          <w:rFonts w:ascii="Verdana" w:hAnsi="Verdana" w:cs="Verdana"/>
          <w:sz w:val="24"/>
          <w:szCs w:val="24"/>
        </w:rPr>
        <w:t>Rrezikimi i mirëqenies së hapësirave të ndryshme fizike si: ndërtesa, zyre, parkingje, prona fizike të IT(</w:t>
      </w:r>
      <w:r w:rsidR="00D562A2">
        <w:rPr>
          <w:rFonts w:ascii="Verdana" w:hAnsi="Verdana" w:cs="Verdana"/>
          <w:sz w:val="24"/>
          <w:szCs w:val="24"/>
        </w:rPr>
        <w:t xml:space="preserve">p.sh. </w:t>
      </w:r>
      <w:r>
        <w:rPr>
          <w:rFonts w:ascii="Verdana" w:hAnsi="Verdana" w:cs="Verdana"/>
          <w:sz w:val="24"/>
          <w:szCs w:val="24"/>
        </w:rPr>
        <w:t>server-room)</w:t>
      </w:r>
      <w:r w:rsidR="00D562A2">
        <w:rPr>
          <w:rFonts w:ascii="Verdana" w:hAnsi="Verdana" w:cs="Verdana"/>
          <w:sz w:val="24"/>
          <w:szCs w:val="24"/>
        </w:rPr>
        <w:t xml:space="preserve"> etj.</w:t>
      </w:r>
      <w:r>
        <w:rPr>
          <w:rFonts w:ascii="Verdana" w:hAnsi="Verdana" w:cs="Verdana"/>
          <w:sz w:val="24"/>
          <w:szCs w:val="24"/>
        </w:rPr>
        <w:t xml:space="preserve"> ka çuar deri tek zhvillimi i sistemeve të cilat e kufizojnë qasjen në këto hapësira. </w:t>
      </w:r>
    </w:p>
    <w:p w:rsidR="00A47180" w:rsidRDefault="00A47180" w:rsidP="00395EDE">
      <w:pPr>
        <w:jc w:val="both"/>
        <w:rPr>
          <w:rFonts w:ascii="Verdana" w:hAnsi="Verdana" w:cs="Verdana"/>
          <w:sz w:val="24"/>
          <w:szCs w:val="24"/>
        </w:rPr>
      </w:pPr>
      <w:r>
        <w:rPr>
          <w:rFonts w:ascii="Verdana" w:hAnsi="Verdana" w:cs="Verdana"/>
          <w:sz w:val="24"/>
          <w:szCs w:val="24"/>
        </w:rPr>
        <w:t>Për sistemet e kontrollit të qasjes, shikuar nga aspektet e të dhënave, janë me rëndësi dy aspekte:</w:t>
      </w:r>
    </w:p>
    <w:p w:rsidR="00395EDE" w:rsidRDefault="00A47180" w:rsidP="00A47180">
      <w:pPr>
        <w:pStyle w:val="ListParagraph"/>
        <w:numPr>
          <w:ilvl w:val="0"/>
          <w:numId w:val="7"/>
        </w:numPr>
        <w:jc w:val="both"/>
        <w:rPr>
          <w:rFonts w:ascii="Verdana" w:hAnsi="Verdana"/>
          <w:sz w:val="24"/>
          <w:szCs w:val="24"/>
        </w:rPr>
      </w:pPr>
      <w:r>
        <w:rPr>
          <w:rFonts w:ascii="Verdana" w:hAnsi="Verdana"/>
          <w:sz w:val="24"/>
          <w:szCs w:val="24"/>
        </w:rPr>
        <w:t>Posedimi i të dhënave që kanë qasje të lejuar në hapësira</w:t>
      </w:r>
    </w:p>
    <w:p w:rsidR="00B80FC5" w:rsidRPr="00B80FC5" w:rsidRDefault="00A47180" w:rsidP="00B80FC5">
      <w:pPr>
        <w:pStyle w:val="ListParagraph"/>
        <w:numPr>
          <w:ilvl w:val="0"/>
          <w:numId w:val="7"/>
        </w:numPr>
        <w:jc w:val="both"/>
        <w:rPr>
          <w:rFonts w:ascii="Verdana" w:hAnsi="Verdana"/>
          <w:sz w:val="24"/>
          <w:szCs w:val="24"/>
        </w:rPr>
      </w:pPr>
      <w:r>
        <w:rPr>
          <w:rFonts w:ascii="Verdana" w:hAnsi="Verdana"/>
          <w:sz w:val="24"/>
          <w:szCs w:val="24"/>
        </w:rPr>
        <w:t>Regjistrimi dhe raportimi i shfrytëzuesve që qasur në këto hapësira si dhe nëse këto qasje kanë qenë të lejuara apo jo</w:t>
      </w:r>
    </w:p>
    <w:p w:rsidR="00A47180" w:rsidRDefault="00D562A2" w:rsidP="00E80D96">
      <w:pPr>
        <w:jc w:val="both"/>
        <w:rPr>
          <w:rFonts w:ascii="Verdana" w:hAnsi="Verdana"/>
          <w:sz w:val="24"/>
          <w:szCs w:val="24"/>
        </w:rPr>
      </w:pPr>
      <w:r>
        <w:rPr>
          <w:rFonts w:ascii="Verdana" w:hAnsi="Verdana"/>
          <w:sz w:val="24"/>
          <w:szCs w:val="24"/>
        </w:rPr>
        <w:t>Në këtë sistem do të përdorim teknologjinë GPRS për shkëmbim të të dhënave ndërmjet modulit elektronik (që kufizon qasjen fizike) dhe serverit (i cili ka të dhënat për shfrytëzuesit që kanë qasje në hapësira të caktuara).</w:t>
      </w:r>
      <w:r w:rsidR="00A47180" w:rsidRPr="00A47180">
        <w:rPr>
          <w:rFonts w:ascii="Verdana" w:hAnsi="Verdana"/>
          <w:sz w:val="24"/>
          <w:szCs w:val="24"/>
        </w:rPr>
        <w:t xml:space="preserve"> </w:t>
      </w:r>
    </w:p>
    <w:p w:rsidR="005A2477" w:rsidRDefault="005A2477" w:rsidP="005A2477">
      <w:pPr>
        <w:jc w:val="both"/>
        <w:rPr>
          <w:rFonts w:ascii="Verdana" w:hAnsi="Verdana"/>
          <w:sz w:val="24"/>
          <w:szCs w:val="24"/>
        </w:rPr>
      </w:pPr>
      <w:r>
        <w:rPr>
          <w:rFonts w:ascii="Verdana" w:hAnsi="Verdana"/>
          <w:sz w:val="24"/>
          <w:szCs w:val="24"/>
        </w:rPr>
        <w:t>Për të mos cenuar privatësinë dhe integritetin e shfrytëzuesit si dhe për të pasur sistemin më të sigurte nga kërcënimet e ndryshme nga programet dashakëqij, ne kemi vendosur që të përdorim teknologjinë RFID.</w:t>
      </w:r>
    </w:p>
    <w:p w:rsidR="00D6368C" w:rsidRDefault="00D6368C" w:rsidP="005A2477">
      <w:pPr>
        <w:jc w:val="both"/>
        <w:rPr>
          <w:rFonts w:ascii="Verdana" w:hAnsi="Verdana"/>
          <w:sz w:val="24"/>
          <w:szCs w:val="24"/>
        </w:rPr>
      </w:pPr>
      <w:r>
        <w:rPr>
          <w:rFonts w:ascii="Verdana" w:hAnsi="Verdana"/>
          <w:sz w:val="24"/>
          <w:szCs w:val="24"/>
        </w:rPr>
        <w:t>Gjithashtu, duke parë se deri më tani sistemet e mbjella (ang. embedded systems) nuk përmbajnë memorie kesh (ang. cache memory) ne kemi vendosur që ta japim një kontribut të drejtpërdrejtë në këtë aspekt.</w:t>
      </w:r>
    </w:p>
    <w:p w:rsidR="00D6368C" w:rsidRDefault="00D6368C" w:rsidP="005A2477">
      <w:pPr>
        <w:jc w:val="both"/>
        <w:rPr>
          <w:rFonts w:ascii="Verdana" w:hAnsi="Verdana"/>
          <w:sz w:val="24"/>
          <w:szCs w:val="24"/>
        </w:rPr>
      </w:pPr>
    </w:p>
    <w:p w:rsidR="00D6368C" w:rsidRPr="00A47180" w:rsidRDefault="00D6368C" w:rsidP="005A2477">
      <w:pPr>
        <w:jc w:val="both"/>
        <w:rPr>
          <w:rFonts w:ascii="Verdana" w:hAnsi="Verdana"/>
          <w:sz w:val="24"/>
          <w:szCs w:val="24"/>
        </w:rPr>
      </w:pPr>
      <w:r>
        <w:rPr>
          <w:rFonts w:ascii="Verdana" w:hAnsi="Verdana"/>
          <w:sz w:val="24"/>
          <w:szCs w:val="24"/>
        </w:rPr>
        <w:t xml:space="preserve"> </w:t>
      </w:r>
    </w:p>
    <w:p w:rsidR="00A00621" w:rsidRPr="00A00621" w:rsidRDefault="00A00621" w:rsidP="00A00621">
      <w:pPr>
        <w:spacing w:after="0" w:line="240" w:lineRule="auto"/>
        <w:jc w:val="both"/>
        <w:rPr>
          <w:rFonts w:ascii="Verdana" w:hAnsi="Verdana"/>
          <w:sz w:val="24"/>
          <w:szCs w:val="24"/>
        </w:rPr>
      </w:pPr>
    </w:p>
    <w:p w:rsidR="00E64BEB" w:rsidRDefault="00E64BEB" w:rsidP="00090D7F">
      <w:pPr>
        <w:autoSpaceDE w:val="0"/>
        <w:autoSpaceDN w:val="0"/>
        <w:adjustRightInd w:val="0"/>
        <w:spacing w:after="0" w:line="360" w:lineRule="auto"/>
        <w:rPr>
          <w:rFonts w:ascii="Verdana" w:hAnsi="Verdana"/>
          <w:b/>
          <w:bCs/>
          <w:sz w:val="24"/>
          <w:szCs w:val="24"/>
        </w:rPr>
      </w:pPr>
    </w:p>
    <w:p w:rsidR="00E64BEB" w:rsidRDefault="00E64BEB" w:rsidP="00090D7F">
      <w:pPr>
        <w:autoSpaceDE w:val="0"/>
        <w:autoSpaceDN w:val="0"/>
        <w:adjustRightInd w:val="0"/>
        <w:spacing w:after="0" w:line="360" w:lineRule="auto"/>
        <w:rPr>
          <w:rFonts w:ascii="Verdana" w:hAnsi="Verdana"/>
          <w:b/>
          <w:bCs/>
          <w:sz w:val="24"/>
          <w:szCs w:val="24"/>
        </w:rPr>
      </w:pPr>
    </w:p>
    <w:p w:rsidR="00DF2A7F" w:rsidRPr="00090D7F" w:rsidRDefault="00DF2A7F" w:rsidP="000859BD">
      <w:pPr>
        <w:autoSpaceDE w:val="0"/>
        <w:autoSpaceDN w:val="0"/>
        <w:adjustRightInd w:val="0"/>
        <w:spacing w:after="0" w:line="360" w:lineRule="auto"/>
        <w:jc w:val="center"/>
        <w:rPr>
          <w:rFonts w:ascii="Verdana" w:hAnsi="Verdana"/>
          <w:b/>
          <w:bCs/>
          <w:sz w:val="24"/>
          <w:szCs w:val="24"/>
        </w:rPr>
      </w:pPr>
      <w:r w:rsidRPr="00090D7F">
        <w:rPr>
          <w:rFonts w:ascii="Verdana" w:hAnsi="Verdana"/>
          <w:b/>
          <w:bCs/>
          <w:sz w:val="24"/>
          <w:szCs w:val="24"/>
        </w:rPr>
        <w:lastRenderedPageBreak/>
        <w:t xml:space="preserve">PËRMBAJTJA </w:t>
      </w:r>
      <w:r w:rsidR="00DD4083" w:rsidRPr="00090D7F">
        <w:rPr>
          <w:rFonts w:ascii="Verdana" w:hAnsi="Verdana"/>
          <w:b/>
          <w:bCs/>
          <w:sz w:val="24"/>
          <w:szCs w:val="24"/>
        </w:rPr>
        <w:t xml:space="preserve">ORJENTUESE </w:t>
      </w:r>
      <w:r w:rsidRPr="00090D7F">
        <w:rPr>
          <w:rFonts w:ascii="Verdana" w:hAnsi="Verdana"/>
          <w:b/>
          <w:bCs/>
          <w:sz w:val="24"/>
          <w:szCs w:val="24"/>
        </w:rPr>
        <w:t>E PUNIMIT</w:t>
      </w:r>
    </w:p>
    <w:p w:rsidR="003412D3" w:rsidRPr="00090D7F" w:rsidRDefault="003412D3" w:rsidP="00090D7F">
      <w:pPr>
        <w:autoSpaceDE w:val="0"/>
        <w:autoSpaceDN w:val="0"/>
        <w:adjustRightInd w:val="0"/>
        <w:spacing w:after="0" w:line="360" w:lineRule="auto"/>
        <w:ind w:left="720"/>
        <w:rPr>
          <w:rFonts w:ascii="Verdana" w:hAnsi="Verdana"/>
          <w:b/>
          <w:bCs/>
          <w:sz w:val="24"/>
          <w:szCs w:val="24"/>
        </w:rPr>
      </w:pPr>
    </w:p>
    <w:p w:rsidR="00DF2A7F" w:rsidRPr="00090D7F" w:rsidRDefault="00476D2A" w:rsidP="00C6691E">
      <w:pPr>
        <w:autoSpaceDE w:val="0"/>
        <w:autoSpaceDN w:val="0"/>
        <w:adjustRightInd w:val="0"/>
        <w:spacing w:after="0" w:line="360" w:lineRule="auto"/>
        <w:jc w:val="both"/>
        <w:rPr>
          <w:rFonts w:ascii="Verdana" w:hAnsi="Verdana"/>
          <w:sz w:val="24"/>
          <w:szCs w:val="24"/>
        </w:rPr>
      </w:pPr>
      <w:r>
        <w:rPr>
          <w:rFonts w:ascii="Verdana" w:hAnsi="Verdana"/>
          <w:sz w:val="24"/>
          <w:szCs w:val="24"/>
        </w:rPr>
        <w:t>N</w:t>
      </w:r>
      <w:r w:rsidRPr="00E44E69">
        <w:rPr>
          <w:rStyle w:val="apple-style-span"/>
          <w:rFonts w:ascii="Arial" w:hAnsi="Arial" w:cs="Arial"/>
          <w:color w:val="000000"/>
          <w:sz w:val="24"/>
          <w:szCs w:val="24"/>
        </w:rPr>
        <w:t>ë</w:t>
      </w:r>
      <w:r w:rsidR="00E64BEB">
        <w:rPr>
          <w:rFonts w:ascii="Verdana" w:hAnsi="Verdana"/>
          <w:sz w:val="24"/>
          <w:szCs w:val="24"/>
        </w:rPr>
        <w:t xml:space="preserve"> konsultim</w:t>
      </w:r>
      <w:r w:rsidR="00DF2A7F" w:rsidRPr="00090D7F">
        <w:rPr>
          <w:rFonts w:ascii="Verdana" w:hAnsi="Verdana"/>
          <w:sz w:val="24"/>
          <w:szCs w:val="24"/>
        </w:rPr>
        <w:t xml:space="preserve"> </w:t>
      </w:r>
      <w:r w:rsidR="00E64BEB">
        <w:rPr>
          <w:rFonts w:ascii="Verdana" w:hAnsi="Verdana"/>
          <w:sz w:val="24"/>
          <w:szCs w:val="24"/>
        </w:rPr>
        <w:t>me</w:t>
      </w:r>
      <w:r w:rsidR="00434852">
        <w:rPr>
          <w:rFonts w:ascii="Verdana" w:hAnsi="Verdana"/>
          <w:sz w:val="24"/>
          <w:szCs w:val="24"/>
        </w:rPr>
        <w:t xml:space="preserve"> Dr.</w:t>
      </w:r>
      <w:r w:rsidR="000B0CF8">
        <w:rPr>
          <w:rFonts w:ascii="Verdana" w:hAnsi="Verdana"/>
          <w:sz w:val="24"/>
          <w:szCs w:val="24"/>
        </w:rPr>
        <w:t xml:space="preserve"> </w:t>
      </w:r>
      <w:r w:rsidR="000B4024">
        <w:rPr>
          <w:rFonts w:ascii="Verdana" w:hAnsi="Verdana"/>
          <w:sz w:val="24"/>
          <w:szCs w:val="24"/>
        </w:rPr>
        <w:t>sc</w:t>
      </w:r>
      <w:r w:rsidR="0048554D">
        <w:rPr>
          <w:rFonts w:ascii="Verdana" w:hAnsi="Verdana"/>
          <w:sz w:val="24"/>
          <w:szCs w:val="24"/>
        </w:rPr>
        <w:t>.</w:t>
      </w:r>
      <w:r w:rsidR="000B0CF8">
        <w:rPr>
          <w:rFonts w:ascii="Verdana" w:hAnsi="Verdana"/>
          <w:sz w:val="24"/>
          <w:szCs w:val="24"/>
        </w:rPr>
        <w:t xml:space="preserve"> </w:t>
      </w:r>
      <w:r w:rsidR="00C6691E">
        <w:rPr>
          <w:rFonts w:ascii="Verdana" w:hAnsi="Verdana"/>
          <w:sz w:val="24"/>
          <w:szCs w:val="24"/>
        </w:rPr>
        <w:t>Qamil KABASHI</w:t>
      </w:r>
      <w:r w:rsidR="00434852">
        <w:rPr>
          <w:rFonts w:ascii="Verdana" w:hAnsi="Verdana"/>
          <w:sz w:val="24"/>
          <w:szCs w:val="24"/>
        </w:rPr>
        <w:t xml:space="preserve">, </w:t>
      </w:r>
      <w:r w:rsidR="00DF2A7F" w:rsidRPr="00090D7F">
        <w:rPr>
          <w:rFonts w:ascii="Verdana" w:hAnsi="Verdana"/>
          <w:sz w:val="24"/>
          <w:szCs w:val="24"/>
        </w:rPr>
        <w:t xml:space="preserve">dhe </w:t>
      </w:r>
      <w:r w:rsidR="000B0CF8">
        <w:rPr>
          <w:rFonts w:ascii="Verdana" w:hAnsi="Verdana"/>
          <w:sz w:val="24"/>
          <w:szCs w:val="24"/>
        </w:rPr>
        <w:t>konsultimit të literaturës</w:t>
      </w:r>
      <w:r w:rsidR="00FF021F">
        <w:rPr>
          <w:rFonts w:ascii="Verdana" w:hAnsi="Verdana"/>
          <w:sz w:val="24"/>
          <w:szCs w:val="24"/>
        </w:rPr>
        <w:t xml:space="preserve"> nga kjo l</w:t>
      </w:r>
      <w:r w:rsidR="00FF021F" w:rsidRPr="00090D7F">
        <w:rPr>
          <w:rFonts w:ascii="Verdana" w:hAnsi="Verdana"/>
          <w:sz w:val="24"/>
          <w:szCs w:val="24"/>
        </w:rPr>
        <w:t>ë</w:t>
      </w:r>
      <w:r w:rsidR="00E64BEB">
        <w:rPr>
          <w:rFonts w:ascii="Verdana" w:hAnsi="Verdana"/>
          <w:sz w:val="24"/>
          <w:szCs w:val="24"/>
        </w:rPr>
        <w:t>mi propozohet ky titull me</w:t>
      </w:r>
      <w:r w:rsidR="00DF2A7F" w:rsidRPr="00090D7F">
        <w:rPr>
          <w:rFonts w:ascii="Verdana" w:hAnsi="Verdana"/>
          <w:sz w:val="24"/>
          <w:szCs w:val="24"/>
        </w:rPr>
        <w:t xml:space="preserve"> përmbajtje orientuese të punimit master:</w:t>
      </w:r>
    </w:p>
    <w:p w:rsidR="007D548C" w:rsidRPr="00090D7F" w:rsidRDefault="007D548C" w:rsidP="00090D7F">
      <w:pPr>
        <w:autoSpaceDE w:val="0"/>
        <w:autoSpaceDN w:val="0"/>
        <w:adjustRightInd w:val="0"/>
        <w:spacing w:after="0" w:line="360" w:lineRule="auto"/>
        <w:jc w:val="both"/>
        <w:rPr>
          <w:rFonts w:ascii="Verdana" w:hAnsi="Verdana"/>
          <w:b/>
          <w:bCs/>
          <w:i/>
          <w:iCs/>
          <w:sz w:val="24"/>
          <w:szCs w:val="24"/>
        </w:rPr>
      </w:pPr>
    </w:p>
    <w:p w:rsidR="001E1D4F" w:rsidRDefault="00DF2A7F" w:rsidP="00E9478D">
      <w:pPr>
        <w:jc w:val="center"/>
        <w:rPr>
          <w:rFonts w:ascii="Verdana" w:hAnsi="Verdana"/>
          <w:sz w:val="24"/>
          <w:szCs w:val="24"/>
        </w:rPr>
      </w:pPr>
      <w:r w:rsidRPr="00090D7F">
        <w:rPr>
          <w:rFonts w:ascii="Verdana" w:hAnsi="Verdana"/>
          <w:b/>
          <w:bCs/>
          <w:i/>
          <w:iCs/>
          <w:sz w:val="24"/>
          <w:szCs w:val="24"/>
        </w:rPr>
        <w:t>Titulli:</w:t>
      </w:r>
      <w:r w:rsidR="00541939" w:rsidRPr="00541939">
        <w:rPr>
          <w:rFonts w:ascii="Verdana" w:hAnsi="Verdana"/>
          <w:sz w:val="24"/>
          <w:szCs w:val="24"/>
        </w:rPr>
        <w:t xml:space="preserve"> </w:t>
      </w:r>
    </w:p>
    <w:p w:rsidR="00744289" w:rsidRDefault="00D5298F" w:rsidP="007D3A7D">
      <w:pPr>
        <w:jc w:val="center"/>
        <w:rPr>
          <w:rFonts w:ascii="Verdana" w:hAnsi="Verdana" w:cs="Arial"/>
          <w:b/>
          <w:bCs/>
          <w:smallCaps/>
          <w:color w:val="FF0000"/>
          <w:sz w:val="24"/>
          <w:szCs w:val="24"/>
        </w:rPr>
      </w:pPr>
      <w:r w:rsidRPr="00FF013C">
        <w:rPr>
          <w:rFonts w:ascii="Verdana" w:hAnsi="Verdana" w:cs="Arial"/>
          <w:b/>
          <w:bCs/>
          <w:smallCaps/>
          <w:color w:val="FF0000"/>
          <w:sz w:val="24"/>
          <w:szCs w:val="24"/>
        </w:rPr>
        <w:t xml:space="preserve">PËRDORIMI I TEKNOLOGJISË RFID DHE </w:t>
      </w:r>
      <w:r>
        <w:rPr>
          <w:rFonts w:ascii="Verdana" w:hAnsi="Verdana" w:cs="Arial"/>
          <w:b/>
          <w:bCs/>
          <w:smallCaps/>
          <w:color w:val="FF0000"/>
          <w:sz w:val="24"/>
          <w:szCs w:val="24"/>
        </w:rPr>
        <w:t>GPRS</w:t>
      </w:r>
      <w:r w:rsidRPr="00FF013C">
        <w:rPr>
          <w:rFonts w:ascii="Verdana" w:hAnsi="Verdana" w:cs="Arial"/>
          <w:b/>
          <w:bCs/>
          <w:smallCaps/>
          <w:color w:val="FF0000"/>
          <w:sz w:val="24"/>
          <w:szCs w:val="24"/>
        </w:rPr>
        <w:t xml:space="preserve"> NË SISTEM TË KONTROLLIT TË QASJES</w:t>
      </w:r>
    </w:p>
    <w:p w:rsidR="00FF021F" w:rsidRDefault="00FF021F" w:rsidP="00FF021F">
      <w:pPr>
        <w:jc w:val="both"/>
        <w:rPr>
          <w:rFonts w:ascii="Verdana" w:hAnsi="Verdana"/>
          <w:b/>
          <w:sz w:val="24"/>
          <w:szCs w:val="24"/>
        </w:rPr>
      </w:pPr>
    </w:p>
    <w:p w:rsidR="009B00E8" w:rsidRPr="00E661D6" w:rsidRDefault="009B00E8" w:rsidP="009B00E8">
      <w:pPr>
        <w:pStyle w:val="Bezmezer1"/>
        <w:keepNext/>
        <w:numPr>
          <w:ilvl w:val="0"/>
          <w:numId w:val="11"/>
        </w:numPr>
        <w:spacing w:before="200"/>
        <w:rPr>
          <w:rFonts w:ascii="Verdana" w:hAnsi="Verdana"/>
          <w:b/>
          <w:lang w:val="sq-AL"/>
        </w:rPr>
      </w:pPr>
      <w:r w:rsidRPr="00E661D6">
        <w:rPr>
          <w:rFonts w:ascii="Verdana" w:hAnsi="Verdana"/>
          <w:b/>
          <w:lang w:val="sq-AL"/>
        </w:rPr>
        <w:t>Në përgjithësi për projekt-propozimin e punimit</w:t>
      </w:r>
    </w:p>
    <w:p w:rsidR="009B00E8" w:rsidRPr="00E661D6" w:rsidRDefault="009B00E8" w:rsidP="00063301">
      <w:pPr>
        <w:pStyle w:val="Bezmezer1"/>
        <w:ind w:left="360"/>
        <w:jc w:val="both"/>
        <w:rPr>
          <w:rFonts w:ascii="Verdana" w:hAnsi="Verdana"/>
          <w:lang w:val="sq-AL"/>
        </w:rPr>
      </w:pPr>
      <w:r w:rsidRPr="00E661D6">
        <w:rPr>
          <w:rFonts w:ascii="Verdana" w:hAnsi="Verdana"/>
          <w:lang w:val="sq-AL"/>
        </w:rPr>
        <w:t xml:space="preserve">Sistemi i kontrollit të qasjes është sistem që kufizon qasjen në një mjedis të caktuar. Ky sistem mund të jetë fizik ose logjik. </w:t>
      </w:r>
    </w:p>
    <w:p w:rsidR="009B00E8" w:rsidRPr="00E661D6" w:rsidRDefault="009B00E8" w:rsidP="00063301">
      <w:pPr>
        <w:pStyle w:val="Bezmezer1"/>
        <w:ind w:left="360"/>
        <w:jc w:val="both"/>
        <w:rPr>
          <w:rFonts w:ascii="Verdana" w:hAnsi="Verdana"/>
          <w:lang w:val="sq-AL"/>
        </w:rPr>
      </w:pPr>
      <w:r w:rsidRPr="00E661D6">
        <w:rPr>
          <w:rFonts w:ascii="Verdana" w:hAnsi="Verdana"/>
          <w:lang w:val="sq-AL"/>
        </w:rPr>
        <w:t xml:space="preserve">Sistemi i kontrollit të qasjes fizike është sistem i cili kufizon qasjen në hapësirat fizike si: në ndërtesa, zyre, parkingje, pronat fizike të IT si server etj. Ndërsa sistemi i kontrollit të qasjes logjike është sistem që kufizon qasjen në kompjuterë, sisteme të kufizave dhe të të dhënave të ndryshme. </w:t>
      </w:r>
    </w:p>
    <w:p w:rsidR="009B00E8" w:rsidRPr="00E661D6" w:rsidRDefault="009B00E8" w:rsidP="00063301">
      <w:pPr>
        <w:pStyle w:val="Bezmezer1"/>
        <w:ind w:left="360"/>
        <w:jc w:val="both"/>
        <w:rPr>
          <w:rFonts w:ascii="Verdana" w:hAnsi="Verdana"/>
          <w:lang w:val="sq-AL"/>
        </w:rPr>
      </w:pPr>
      <w:r w:rsidRPr="00E661D6">
        <w:rPr>
          <w:rFonts w:ascii="Verdana" w:hAnsi="Verdana"/>
          <w:lang w:val="sq-AL"/>
        </w:rPr>
        <w:t>Ne do të fokusohemi në sistemin e kontrollit të qasjes fizike.</w:t>
      </w:r>
    </w:p>
    <w:p w:rsidR="009B00E8" w:rsidRPr="00E661D6" w:rsidRDefault="009B00E8" w:rsidP="00063301">
      <w:pPr>
        <w:pStyle w:val="Bezmezer1"/>
        <w:ind w:left="360"/>
        <w:jc w:val="both"/>
        <w:rPr>
          <w:rFonts w:ascii="Verdana" w:hAnsi="Verdana"/>
          <w:lang w:val="sq-AL"/>
        </w:rPr>
      </w:pPr>
    </w:p>
    <w:p w:rsidR="009B00E8" w:rsidRPr="00E661D6" w:rsidRDefault="009B00E8" w:rsidP="00063301">
      <w:pPr>
        <w:pStyle w:val="Bezmezer1"/>
        <w:ind w:left="360"/>
        <w:jc w:val="both"/>
        <w:rPr>
          <w:rFonts w:ascii="Verdana" w:hAnsi="Verdana"/>
          <w:lang w:val="sq-AL"/>
        </w:rPr>
      </w:pPr>
      <w:r w:rsidRPr="00E661D6">
        <w:rPr>
          <w:rFonts w:ascii="Verdana" w:hAnsi="Verdana"/>
          <w:lang w:val="sq-AL"/>
        </w:rPr>
        <w:t>Sistemi i kontrollit të qasjes ekzekuton identifikimin, autorizimin, vërtetimin, aprovimin e qasjes përmes skanimit të etiketave fizike apo elektronike, leximin  e kodeve, leximin biometrik etj. Ne sistemin tonë do ta bazojmë në qasje përmes leximit të etiketave fizike dhe elektronike të teknologjisë RFID.</w:t>
      </w:r>
    </w:p>
    <w:p w:rsidR="009B00E8" w:rsidRPr="00E661D6" w:rsidRDefault="009B00E8" w:rsidP="00063301">
      <w:pPr>
        <w:pStyle w:val="Bezmezer1"/>
        <w:ind w:left="360"/>
        <w:jc w:val="both"/>
        <w:rPr>
          <w:rFonts w:ascii="Verdana" w:hAnsi="Verdana"/>
          <w:lang w:val="sq-AL"/>
        </w:rPr>
      </w:pPr>
    </w:p>
    <w:p w:rsidR="009B00E8" w:rsidRPr="00E661D6" w:rsidRDefault="009B00E8" w:rsidP="00063301">
      <w:pPr>
        <w:pStyle w:val="Bezmezer1"/>
        <w:ind w:left="360"/>
        <w:jc w:val="both"/>
        <w:rPr>
          <w:rFonts w:ascii="Verdana" w:hAnsi="Verdana"/>
          <w:lang w:val="sq-AL"/>
        </w:rPr>
      </w:pPr>
      <w:r w:rsidRPr="00E661D6">
        <w:rPr>
          <w:rFonts w:ascii="Verdana" w:hAnsi="Verdana"/>
          <w:lang w:val="sq-AL"/>
        </w:rPr>
        <w:t>Moduli elektronik i sistemit të qasjes duhet t’i ketë të ruajtura etiketat që kanë qasje në sistem. Ne etiketat do t’ia dërgojmë përmes teknologjisë gprs me sasi minimale të të dhënave.</w:t>
      </w:r>
    </w:p>
    <w:p w:rsidR="009B00E8" w:rsidRPr="00E661D6" w:rsidRDefault="009B00E8" w:rsidP="009B00E8">
      <w:pPr>
        <w:pStyle w:val="Bezmezer1"/>
        <w:keepNext/>
        <w:spacing w:before="200"/>
        <w:ind w:left="720"/>
        <w:rPr>
          <w:rFonts w:ascii="Verdana" w:hAnsi="Verdana"/>
          <w:b/>
          <w:lang w:val="sq-AL"/>
        </w:rPr>
      </w:pPr>
    </w:p>
    <w:p w:rsidR="009B00E8" w:rsidRPr="00E661D6" w:rsidRDefault="009B00E8" w:rsidP="009B00E8">
      <w:pPr>
        <w:pStyle w:val="Bezmezer1"/>
        <w:keepNext/>
        <w:numPr>
          <w:ilvl w:val="0"/>
          <w:numId w:val="13"/>
        </w:numPr>
        <w:spacing w:before="200"/>
        <w:rPr>
          <w:rFonts w:ascii="Verdana" w:hAnsi="Verdana"/>
          <w:b/>
          <w:lang w:val="sq-AL"/>
        </w:rPr>
      </w:pPr>
      <w:r w:rsidRPr="00E661D6">
        <w:rPr>
          <w:rFonts w:ascii="Verdana" w:hAnsi="Verdana"/>
          <w:b/>
          <w:lang w:val="sq-AL"/>
        </w:rPr>
        <w:t>Çka është RFID-i?</w:t>
      </w:r>
    </w:p>
    <w:p w:rsidR="009B00E8" w:rsidRPr="00E661D6" w:rsidRDefault="009B00E8" w:rsidP="009B00E8">
      <w:pPr>
        <w:ind w:left="1080"/>
        <w:rPr>
          <w:rFonts w:ascii="Verdana" w:hAnsi="Verdana"/>
        </w:rPr>
      </w:pPr>
    </w:p>
    <w:p w:rsidR="009B00E8" w:rsidRPr="00E661D6" w:rsidRDefault="009B00E8" w:rsidP="00063301">
      <w:pPr>
        <w:ind w:left="1080"/>
        <w:jc w:val="both"/>
        <w:rPr>
          <w:rFonts w:ascii="Verdana" w:hAnsi="Verdana"/>
        </w:rPr>
      </w:pPr>
      <w:r w:rsidRPr="00E661D6">
        <w:rPr>
          <w:rFonts w:ascii="Verdana" w:hAnsi="Verdana"/>
        </w:rPr>
        <w:t>RFID është shkurtesë për Radio Frequency Identification (shq. identifikimi përmes radio frekuencave) është përdorimi i radio valëve për të lexuar informatat që janë të ruajtura në një etiketë e cila është e ngjitur tek një objekt i caktuar.</w:t>
      </w:r>
    </w:p>
    <w:p w:rsidR="009B00E8" w:rsidRPr="00E661D6" w:rsidRDefault="009B00E8" w:rsidP="00063301">
      <w:pPr>
        <w:ind w:left="1080"/>
        <w:jc w:val="both"/>
        <w:rPr>
          <w:rFonts w:ascii="Verdana" w:hAnsi="Verdana"/>
        </w:rPr>
      </w:pPr>
      <w:r w:rsidRPr="00E661D6">
        <w:rPr>
          <w:rFonts w:ascii="Verdana" w:hAnsi="Verdana"/>
        </w:rPr>
        <w:t xml:space="preserve">Pra, rfid është e përbërë nga dy pjesë: etiketën që përmban informatat, dhe lexuesin që lexon ato të dhëna. Të dy këto pjesë përmbajnë edhe një antenë përmes së cilës komunikojnë përmes radio valëve. Lexuesi </w:t>
      </w:r>
      <w:r w:rsidRPr="00E661D6">
        <w:rPr>
          <w:rFonts w:ascii="Verdana" w:hAnsi="Verdana"/>
        </w:rPr>
        <w:lastRenderedPageBreak/>
        <w:t>transmeton sinjalin RF në një distancë të caktuar (varësisht nga tipi i sistemit rfid se a është aktive, pasive apo gjysmë-pasive), dhe kur një etiketë hynë në fushën në të cilin transmetohet ky sinjal atëherë etiketa fillon t’i transmetoj të dhënat e veta. Lexuesi pasi t’i lexoj të dhënat nga etiketa, ato i dërgon për përpunim të mëtutjeshëm në një pajisje tjetër për procedim të mëtutjeshëm.</w:t>
      </w:r>
    </w:p>
    <w:p w:rsidR="009B00E8" w:rsidRDefault="009B00E8" w:rsidP="009B00E8">
      <w:pPr>
        <w:ind w:left="1080"/>
        <w:rPr>
          <w:rFonts w:ascii="Verdana" w:hAnsi="Verdana"/>
        </w:rPr>
      </w:pPr>
    </w:p>
    <w:p w:rsidR="005E0343" w:rsidRPr="00E661D6" w:rsidRDefault="005E0343" w:rsidP="009B00E8">
      <w:pPr>
        <w:ind w:left="1080"/>
        <w:rPr>
          <w:rFonts w:ascii="Verdana" w:hAnsi="Verdana"/>
        </w:rPr>
      </w:pPr>
    </w:p>
    <w:p w:rsidR="009B00E8" w:rsidRPr="00E661D6" w:rsidRDefault="009B00E8" w:rsidP="009B00E8">
      <w:pPr>
        <w:pStyle w:val="Bezmezer1"/>
        <w:keepNext/>
        <w:numPr>
          <w:ilvl w:val="0"/>
          <w:numId w:val="13"/>
        </w:numPr>
        <w:spacing w:before="200"/>
        <w:rPr>
          <w:rFonts w:ascii="Verdana" w:hAnsi="Verdana"/>
          <w:b/>
          <w:lang w:val="sq-AL"/>
        </w:rPr>
      </w:pPr>
      <w:r w:rsidRPr="00E661D6">
        <w:rPr>
          <w:rFonts w:ascii="Verdana" w:hAnsi="Verdana"/>
          <w:b/>
          <w:lang w:val="sq-AL"/>
        </w:rPr>
        <w:t>Çka është GPRS?</w:t>
      </w:r>
    </w:p>
    <w:p w:rsidR="009B00E8" w:rsidRPr="00E661D6" w:rsidRDefault="009B00E8" w:rsidP="009B00E8">
      <w:pPr>
        <w:ind w:left="1080"/>
        <w:rPr>
          <w:rFonts w:ascii="Verdana" w:hAnsi="Verdana"/>
        </w:rPr>
      </w:pPr>
    </w:p>
    <w:p w:rsidR="009B00E8" w:rsidRPr="00E661D6" w:rsidRDefault="009B00E8" w:rsidP="005E0343">
      <w:pPr>
        <w:ind w:left="1080"/>
        <w:jc w:val="both"/>
        <w:rPr>
          <w:rFonts w:ascii="Verdana" w:hAnsi="Verdana"/>
        </w:rPr>
      </w:pPr>
      <w:r w:rsidRPr="00E661D6">
        <w:rPr>
          <w:rFonts w:ascii="Verdana" w:hAnsi="Verdana"/>
        </w:rPr>
        <w:t xml:space="preserve">GPRS është akronim për radio shërbim të përgjithshëm të paketave (ang. general packet radio sevice). Ky shërbim është shërbim bartës pa tela i bazuar në paketa për bartjen e të dhënave në rrjetat GSM, CDMA dhe TDMA. </w:t>
      </w:r>
    </w:p>
    <w:p w:rsidR="009B00E8" w:rsidRPr="00E661D6" w:rsidRDefault="009B00E8" w:rsidP="005E0343">
      <w:pPr>
        <w:ind w:left="1080"/>
        <w:jc w:val="both"/>
        <w:rPr>
          <w:rFonts w:ascii="Verdana" w:hAnsi="Verdana"/>
        </w:rPr>
      </w:pPr>
      <w:r w:rsidRPr="00E661D6">
        <w:rPr>
          <w:rFonts w:ascii="Verdana" w:hAnsi="Verdana"/>
        </w:rPr>
        <w:t xml:space="preserve">GPRS aplikon principet e radio paketave për transmetimin e paketave të shfrytëzuesit në mënyrë të efektshme ndërmjet stacioneve mobile GSM dhe rrjetave të jashtme të paketave të të dhënave. Transferimi paketor (ang. Packet switching) është teknologjia në të cilën të dhënat ndahen në paketa dhe transmetohen ndarazi, në fund ato pranohen nga marrësi dhe ri-aranzhohen për të mos humb domethënia e tyre. </w:t>
      </w:r>
      <w:r w:rsidRPr="00E661D6">
        <w:rPr>
          <w:rFonts w:ascii="Verdana" w:hAnsi="Verdana"/>
        </w:rPr>
        <w:br/>
        <w:t xml:space="preserve">GPRS përkrahë protokollet për komunikim në internet të bazuara në paketa. GPRS përkrahë IP ekzistuese që të operoj në një lidhje mobile GSM. </w:t>
      </w:r>
    </w:p>
    <w:p w:rsidR="009B00E8" w:rsidRPr="00E661D6" w:rsidRDefault="009B00E8" w:rsidP="005E0343">
      <w:pPr>
        <w:ind w:left="1080"/>
        <w:jc w:val="both"/>
        <w:rPr>
          <w:rFonts w:ascii="Verdana" w:hAnsi="Verdana"/>
        </w:rPr>
      </w:pPr>
      <w:r w:rsidRPr="00E661D6">
        <w:rPr>
          <w:rFonts w:ascii="Verdana" w:hAnsi="Verdana"/>
        </w:rPr>
        <w:t>GPRS mundëson lidhjen e vazhdueshme në internet. Shfrytëzuesi mund të kyçet në një APN dhe lidhja mbetet e vazhdueshme derisa shfrytëzuesi nuk shkyçet nga ai APN. Shfrytëzuesi nuk ka nevojë që të paguaj vazhdimisht gjatë lidhjes me internet por vetëm atëherë kur të dhënat transmetohen. Lidhja me gprs nuk duhet të bëhet me lidhje fizike nga nyja në nyje pasi që të dhënat transmetohen përmes radio frekuencave. Së këndejmi, shërbimet me GPRS të bazuar në paketa kushton më pak sesa shërbimet e bazuara në qarqe (ang. circuit-switched).</w:t>
      </w:r>
    </w:p>
    <w:p w:rsidR="009B00E8" w:rsidRPr="00E661D6" w:rsidRDefault="009B00E8" w:rsidP="005E0343">
      <w:pPr>
        <w:ind w:left="1080"/>
        <w:jc w:val="both"/>
        <w:rPr>
          <w:rFonts w:ascii="Verdana" w:hAnsi="Verdana"/>
        </w:rPr>
      </w:pPr>
      <w:r w:rsidRPr="00E661D6">
        <w:rPr>
          <w:rFonts w:ascii="Verdana" w:hAnsi="Verdana"/>
        </w:rPr>
        <w:t xml:space="preserve">Shpejtësia e të dhënave të transmetuara përmes GPRS është në rangun 14.4 kbit/s deri në 115 kbit/s. </w:t>
      </w:r>
    </w:p>
    <w:p w:rsidR="009B00E8" w:rsidRDefault="009B00E8" w:rsidP="009B00E8">
      <w:pPr>
        <w:pStyle w:val="Bezmezer1"/>
        <w:keepNext/>
        <w:tabs>
          <w:tab w:val="left" w:pos="5724"/>
        </w:tabs>
        <w:rPr>
          <w:rFonts w:ascii="Verdana" w:hAnsi="Verdana"/>
          <w:b/>
          <w:sz w:val="20"/>
          <w:szCs w:val="20"/>
          <w:lang w:val="sq-AL"/>
        </w:rPr>
      </w:pPr>
    </w:p>
    <w:p w:rsidR="007E5905" w:rsidRDefault="007E5905" w:rsidP="009B00E8">
      <w:pPr>
        <w:pStyle w:val="Bezmezer1"/>
        <w:keepNext/>
        <w:tabs>
          <w:tab w:val="left" w:pos="5724"/>
        </w:tabs>
        <w:rPr>
          <w:rFonts w:ascii="Verdana" w:hAnsi="Verdana"/>
          <w:b/>
          <w:sz w:val="20"/>
          <w:szCs w:val="20"/>
          <w:lang w:val="sq-AL"/>
        </w:rPr>
      </w:pPr>
    </w:p>
    <w:p w:rsidR="007E5905" w:rsidRPr="00E661D6" w:rsidRDefault="007E5905" w:rsidP="009B00E8">
      <w:pPr>
        <w:pStyle w:val="Bezmezer1"/>
        <w:keepNext/>
        <w:tabs>
          <w:tab w:val="left" w:pos="5724"/>
        </w:tabs>
        <w:rPr>
          <w:rFonts w:ascii="Verdana" w:hAnsi="Verdana"/>
          <w:b/>
          <w:sz w:val="20"/>
          <w:szCs w:val="20"/>
          <w:lang w:val="sq-AL"/>
        </w:rPr>
      </w:pPr>
    </w:p>
    <w:p w:rsidR="009B00E8" w:rsidRPr="00E661D6" w:rsidRDefault="009B00E8" w:rsidP="009B00E8">
      <w:pPr>
        <w:pStyle w:val="Bezmezer1"/>
        <w:keepNext/>
        <w:numPr>
          <w:ilvl w:val="0"/>
          <w:numId w:val="11"/>
        </w:numPr>
        <w:rPr>
          <w:rFonts w:ascii="Verdana" w:hAnsi="Verdana"/>
          <w:b/>
          <w:lang w:val="sq-AL"/>
        </w:rPr>
      </w:pPr>
      <w:r w:rsidRPr="00E661D6">
        <w:rPr>
          <w:rFonts w:ascii="Verdana" w:hAnsi="Verdana"/>
          <w:b/>
          <w:lang w:val="sq-AL"/>
        </w:rPr>
        <w:t>Hipotezat:</w:t>
      </w:r>
    </w:p>
    <w:p w:rsidR="009B00E8" w:rsidRPr="00E661D6" w:rsidRDefault="009B00E8" w:rsidP="009B00E8">
      <w:pPr>
        <w:spacing w:after="0" w:line="240" w:lineRule="auto"/>
        <w:rPr>
          <w:rFonts w:ascii="Verdana" w:hAnsi="Verdana"/>
          <w:i/>
          <w:color w:val="00B050"/>
          <w:sz w:val="20"/>
          <w:szCs w:val="20"/>
        </w:rPr>
      </w:pPr>
    </w:p>
    <w:p w:rsidR="009B00E8" w:rsidRPr="00E661D6" w:rsidRDefault="009B00E8" w:rsidP="009B00E8">
      <w:pPr>
        <w:numPr>
          <w:ilvl w:val="0"/>
          <w:numId w:val="8"/>
        </w:numPr>
        <w:spacing w:after="0"/>
        <w:ind w:left="1080"/>
        <w:rPr>
          <w:rFonts w:ascii="Verdana" w:hAnsi="Verdana"/>
        </w:rPr>
      </w:pPr>
      <w:r w:rsidRPr="00E661D6">
        <w:rPr>
          <w:rFonts w:ascii="Verdana" w:hAnsi="Verdana"/>
        </w:rPr>
        <w:t>Shkëmbimi i të dhënave me gprs me sasi minimale të të dhënave</w:t>
      </w:r>
    </w:p>
    <w:p w:rsidR="009B00E8" w:rsidRPr="00E661D6" w:rsidRDefault="009B00E8" w:rsidP="006D28F2">
      <w:pPr>
        <w:numPr>
          <w:ilvl w:val="0"/>
          <w:numId w:val="8"/>
        </w:numPr>
        <w:spacing w:after="0"/>
        <w:ind w:left="1080"/>
        <w:rPr>
          <w:rFonts w:ascii="Verdana" w:hAnsi="Verdana"/>
        </w:rPr>
      </w:pPr>
      <w:r w:rsidRPr="00E661D6">
        <w:rPr>
          <w:rFonts w:ascii="Verdana" w:hAnsi="Verdana"/>
        </w:rPr>
        <w:t xml:space="preserve">Përdorimi i RAM-it si memorie </w:t>
      </w:r>
      <w:r w:rsidR="006D28F2">
        <w:rPr>
          <w:rFonts w:ascii="Verdana" w:hAnsi="Verdana"/>
        </w:rPr>
        <w:t>të ndërmjetme</w:t>
      </w:r>
      <w:r w:rsidRPr="00E661D6">
        <w:rPr>
          <w:rFonts w:ascii="Verdana" w:hAnsi="Verdana"/>
        </w:rPr>
        <w:t xml:space="preserve"> (ang. </w:t>
      </w:r>
      <w:r w:rsidR="006D28F2">
        <w:rPr>
          <w:rFonts w:ascii="Verdana" w:hAnsi="Verdana"/>
        </w:rPr>
        <w:t>middle</w:t>
      </w:r>
      <w:r w:rsidRPr="00E661D6">
        <w:rPr>
          <w:rFonts w:ascii="Verdana" w:hAnsi="Verdana"/>
        </w:rPr>
        <w:t xml:space="preserve"> memory)</w:t>
      </w:r>
    </w:p>
    <w:p w:rsidR="009B00E8" w:rsidRPr="00E661D6" w:rsidRDefault="009B00E8" w:rsidP="009B00E8">
      <w:pPr>
        <w:numPr>
          <w:ilvl w:val="0"/>
          <w:numId w:val="8"/>
        </w:numPr>
        <w:spacing w:after="0"/>
        <w:ind w:left="1080"/>
        <w:rPr>
          <w:rFonts w:ascii="Verdana" w:hAnsi="Verdana"/>
        </w:rPr>
      </w:pPr>
      <w:r w:rsidRPr="00E661D6">
        <w:rPr>
          <w:rFonts w:ascii="Verdana" w:hAnsi="Verdana"/>
        </w:rPr>
        <w:t>Maskimi i ndërprerjeve (ang. interrupt) për leximin e RFID etiketës</w:t>
      </w:r>
    </w:p>
    <w:p w:rsidR="009B00E8" w:rsidRPr="00E661D6" w:rsidRDefault="009B00E8" w:rsidP="009B00E8">
      <w:pPr>
        <w:numPr>
          <w:ilvl w:val="0"/>
          <w:numId w:val="8"/>
        </w:numPr>
        <w:ind w:left="1080"/>
        <w:rPr>
          <w:rFonts w:ascii="Verdana" w:hAnsi="Verdana"/>
          <w:szCs w:val="24"/>
        </w:rPr>
      </w:pPr>
      <w:r w:rsidRPr="00E661D6">
        <w:rPr>
          <w:rFonts w:ascii="Verdana" w:hAnsi="Verdana"/>
          <w:szCs w:val="24"/>
        </w:rPr>
        <w:t>Implementimi i teknologjisë RFID në sistemin e kontrollit të qasjes</w:t>
      </w:r>
    </w:p>
    <w:p w:rsidR="009B00E8" w:rsidRPr="00E661D6" w:rsidRDefault="009B00E8" w:rsidP="009B00E8">
      <w:pPr>
        <w:numPr>
          <w:ilvl w:val="0"/>
          <w:numId w:val="8"/>
        </w:numPr>
        <w:ind w:left="1080"/>
        <w:rPr>
          <w:rFonts w:ascii="Verdana" w:hAnsi="Verdana"/>
          <w:szCs w:val="24"/>
        </w:rPr>
      </w:pPr>
      <w:r w:rsidRPr="00E661D6">
        <w:rPr>
          <w:rFonts w:ascii="Verdana" w:hAnsi="Verdana"/>
          <w:szCs w:val="24"/>
        </w:rPr>
        <w:t>Qëllimi shkencor i punimit</w:t>
      </w:r>
    </w:p>
    <w:p w:rsidR="009B00E8" w:rsidRPr="00E661D6" w:rsidRDefault="009B00E8" w:rsidP="009B00E8">
      <w:pPr>
        <w:numPr>
          <w:ilvl w:val="0"/>
          <w:numId w:val="14"/>
        </w:numPr>
        <w:tabs>
          <w:tab w:val="clear" w:pos="1080"/>
          <w:tab w:val="num" w:pos="1440"/>
        </w:tabs>
        <w:ind w:left="1440"/>
        <w:rPr>
          <w:rFonts w:ascii="Verdana" w:hAnsi="Verdana"/>
          <w:sz w:val="20"/>
          <w:szCs w:val="20"/>
        </w:rPr>
      </w:pPr>
      <w:r w:rsidRPr="00E661D6">
        <w:rPr>
          <w:rFonts w:ascii="Verdana" w:hAnsi="Verdana"/>
          <w:sz w:val="20"/>
          <w:szCs w:val="20"/>
        </w:rPr>
        <w:t xml:space="preserve">Kontribut në modelimin, programimin/simulimin dhe vlerësimin eksperimental të Sistemi i kontrollit të qasjes fizike. </w:t>
      </w:r>
    </w:p>
    <w:p w:rsidR="009B00E8" w:rsidRPr="00E661D6" w:rsidRDefault="009B00E8" w:rsidP="009B00E8">
      <w:pPr>
        <w:numPr>
          <w:ilvl w:val="0"/>
          <w:numId w:val="14"/>
        </w:numPr>
        <w:ind w:left="1440"/>
        <w:rPr>
          <w:rFonts w:ascii="Verdana" w:hAnsi="Verdana"/>
          <w:sz w:val="20"/>
          <w:szCs w:val="20"/>
        </w:rPr>
      </w:pPr>
      <w:r w:rsidRPr="00E661D6">
        <w:rPr>
          <w:rFonts w:ascii="Verdana" w:hAnsi="Verdana"/>
          <w:bCs/>
          <w:sz w:val="20"/>
          <w:szCs w:val="20"/>
        </w:rPr>
        <w:t>Realizimi i modelit matematik për sistemet në fjalë duke analizuar një numër të caktuar të algoritmeve</w:t>
      </w:r>
    </w:p>
    <w:p w:rsidR="009B00E8" w:rsidRPr="00E661D6" w:rsidRDefault="009B00E8" w:rsidP="009B00E8">
      <w:pPr>
        <w:numPr>
          <w:ilvl w:val="0"/>
          <w:numId w:val="14"/>
        </w:numPr>
        <w:ind w:left="1440"/>
        <w:rPr>
          <w:rFonts w:ascii="Verdana" w:hAnsi="Verdana"/>
          <w:sz w:val="20"/>
          <w:szCs w:val="20"/>
        </w:rPr>
      </w:pPr>
      <w:r w:rsidRPr="00E661D6">
        <w:rPr>
          <w:rFonts w:ascii="Verdana" w:hAnsi="Verdana"/>
          <w:bCs/>
          <w:sz w:val="20"/>
          <w:szCs w:val="20"/>
        </w:rPr>
        <w:t>Të hapet një shteg drejt një studimi më të thellë në ketë lëmi</w:t>
      </w:r>
    </w:p>
    <w:p w:rsidR="009B00E8" w:rsidRPr="00E661D6" w:rsidRDefault="009B00E8" w:rsidP="009B00E8">
      <w:pPr>
        <w:numPr>
          <w:ilvl w:val="0"/>
          <w:numId w:val="14"/>
        </w:numPr>
        <w:ind w:left="1440"/>
        <w:rPr>
          <w:rFonts w:ascii="Verdana" w:hAnsi="Verdana"/>
          <w:sz w:val="20"/>
          <w:szCs w:val="20"/>
        </w:rPr>
      </w:pPr>
      <w:r w:rsidRPr="00E661D6">
        <w:rPr>
          <w:rFonts w:ascii="Verdana" w:hAnsi="Verdana"/>
          <w:sz w:val="20"/>
          <w:szCs w:val="20"/>
        </w:rPr>
        <w:t>Realizimi i sistemit efektiv të kontrollit të qasjes</w:t>
      </w:r>
    </w:p>
    <w:p w:rsidR="009B00E8" w:rsidRPr="00E661D6" w:rsidRDefault="009B00E8" w:rsidP="009B00E8">
      <w:pPr>
        <w:numPr>
          <w:ilvl w:val="0"/>
          <w:numId w:val="14"/>
        </w:numPr>
        <w:ind w:left="1440"/>
        <w:rPr>
          <w:rFonts w:ascii="Verdana" w:hAnsi="Verdana"/>
          <w:sz w:val="20"/>
          <w:szCs w:val="20"/>
        </w:rPr>
      </w:pPr>
      <w:r w:rsidRPr="00E661D6">
        <w:rPr>
          <w:rFonts w:ascii="Verdana" w:hAnsi="Verdana"/>
          <w:sz w:val="20"/>
          <w:szCs w:val="20"/>
        </w:rPr>
        <w:t>Sugjerimi i praktikave më të mira të planifikimit, dizajnimit dhe realizimit të sistemeve të kontrollit të qasjes</w:t>
      </w:r>
    </w:p>
    <w:p w:rsidR="009B00E8" w:rsidRPr="00E661D6" w:rsidRDefault="009B00E8" w:rsidP="009B00E8">
      <w:pPr>
        <w:numPr>
          <w:ilvl w:val="0"/>
          <w:numId w:val="14"/>
        </w:numPr>
        <w:ind w:left="1440"/>
        <w:rPr>
          <w:rFonts w:ascii="Verdana" w:hAnsi="Verdana"/>
          <w:sz w:val="20"/>
          <w:szCs w:val="20"/>
        </w:rPr>
      </w:pPr>
      <w:r w:rsidRPr="00E661D6">
        <w:rPr>
          <w:rFonts w:ascii="Verdana" w:hAnsi="Verdana"/>
          <w:sz w:val="20"/>
          <w:szCs w:val="20"/>
        </w:rPr>
        <w:t>Sugjerimi i arkitekturave të reja të të dhënave të sistemeve të kontrollit të qasjes</w:t>
      </w:r>
    </w:p>
    <w:p w:rsidR="009B00E8" w:rsidRPr="00E661D6" w:rsidRDefault="009B00E8" w:rsidP="009B00E8">
      <w:pPr>
        <w:numPr>
          <w:ilvl w:val="0"/>
          <w:numId w:val="14"/>
        </w:numPr>
        <w:ind w:left="1440"/>
        <w:rPr>
          <w:rFonts w:ascii="Verdana" w:hAnsi="Verdana"/>
          <w:sz w:val="20"/>
          <w:szCs w:val="20"/>
        </w:rPr>
      </w:pPr>
      <w:r w:rsidRPr="00E661D6">
        <w:rPr>
          <w:rFonts w:ascii="Verdana" w:hAnsi="Verdana"/>
          <w:bCs/>
          <w:sz w:val="20"/>
          <w:szCs w:val="20"/>
        </w:rPr>
        <w:t>Vënia në praktikë e teorive dhe koncepteve të përpunuara</w:t>
      </w:r>
    </w:p>
    <w:p w:rsidR="009B00E8" w:rsidRPr="00E661D6" w:rsidRDefault="009B00E8" w:rsidP="009B00E8">
      <w:pPr>
        <w:numPr>
          <w:ilvl w:val="0"/>
          <w:numId w:val="14"/>
        </w:numPr>
        <w:ind w:left="1440"/>
        <w:rPr>
          <w:rFonts w:ascii="Verdana" w:hAnsi="Verdana"/>
        </w:rPr>
      </w:pPr>
      <w:r w:rsidRPr="00E661D6">
        <w:rPr>
          <w:rFonts w:ascii="Verdana" w:hAnsi="Verdana"/>
          <w:bCs/>
          <w:sz w:val="20"/>
          <w:szCs w:val="20"/>
        </w:rPr>
        <w:t>Kombinimi i teorive dhe alternativave të sugjeruara</w:t>
      </w:r>
    </w:p>
    <w:p w:rsidR="009B00E8" w:rsidRPr="00E661D6" w:rsidRDefault="009B00E8" w:rsidP="009B00E8">
      <w:pPr>
        <w:pStyle w:val="Bezmezer1"/>
        <w:keepNext/>
        <w:numPr>
          <w:ilvl w:val="0"/>
          <w:numId w:val="8"/>
        </w:numPr>
        <w:spacing w:before="200"/>
        <w:rPr>
          <w:rFonts w:ascii="Verdana" w:hAnsi="Verdana"/>
          <w:b/>
          <w:lang w:val="sq-AL"/>
        </w:rPr>
      </w:pPr>
      <w:r w:rsidRPr="00E661D6">
        <w:rPr>
          <w:rFonts w:ascii="Verdana" w:hAnsi="Verdana"/>
          <w:b/>
          <w:lang w:val="sq-AL"/>
        </w:rPr>
        <w:t xml:space="preserve">Objektivat </w:t>
      </w:r>
    </w:p>
    <w:p w:rsidR="009B00E8" w:rsidRPr="00E661D6" w:rsidRDefault="009B00E8" w:rsidP="009B00E8">
      <w:pPr>
        <w:rPr>
          <w:rFonts w:ascii="Verdana" w:hAnsi="Verdana"/>
        </w:rPr>
      </w:pPr>
    </w:p>
    <w:p w:rsidR="009B00E8" w:rsidRPr="00E661D6" w:rsidRDefault="009B00E8" w:rsidP="009B00E8">
      <w:pPr>
        <w:numPr>
          <w:ilvl w:val="0"/>
          <w:numId w:val="16"/>
        </w:numPr>
        <w:rPr>
          <w:rFonts w:ascii="Verdana" w:hAnsi="Verdana"/>
        </w:rPr>
      </w:pPr>
      <w:r w:rsidRPr="00E661D6">
        <w:rPr>
          <w:rFonts w:ascii="Verdana" w:hAnsi="Verdana"/>
        </w:rPr>
        <w:t>Sjellja e njohurive më të thella në lëmine e studiuar</w:t>
      </w:r>
    </w:p>
    <w:p w:rsidR="009B00E8" w:rsidRPr="00E661D6" w:rsidRDefault="009B00E8" w:rsidP="009B00E8">
      <w:pPr>
        <w:numPr>
          <w:ilvl w:val="0"/>
          <w:numId w:val="16"/>
        </w:numPr>
        <w:rPr>
          <w:rFonts w:ascii="Verdana" w:hAnsi="Verdana"/>
        </w:rPr>
      </w:pPr>
      <w:r w:rsidRPr="00E661D6">
        <w:rPr>
          <w:rFonts w:ascii="Verdana" w:hAnsi="Verdana"/>
        </w:rPr>
        <w:t>Integrimin e njohurive me sistemet e deritashme</w:t>
      </w:r>
    </w:p>
    <w:p w:rsidR="009B00E8" w:rsidRPr="00E661D6" w:rsidRDefault="009B00E8" w:rsidP="009B00E8">
      <w:pPr>
        <w:numPr>
          <w:ilvl w:val="0"/>
          <w:numId w:val="16"/>
        </w:numPr>
        <w:rPr>
          <w:rFonts w:ascii="Verdana" w:hAnsi="Verdana"/>
        </w:rPr>
      </w:pPr>
      <w:r w:rsidRPr="00E661D6">
        <w:rPr>
          <w:rFonts w:ascii="Verdana" w:hAnsi="Verdana"/>
        </w:rPr>
        <w:t>Identifikimi dhe realizimi i praktikave më të mira në realizimin e këtij sistemi</w:t>
      </w:r>
    </w:p>
    <w:p w:rsidR="009B00E8" w:rsidRPr="00E661D6" w:rsidRDefault="009B00E8" w:rsidP="009B00E8">
      <w:pPr>
        <w:numPr>
          <w:ilvl w:val="0"/>
          <w:numId w:val="16"/>
        </w:numPr>
        <w:rPr>
          <w:rFonts w:ascii="Verdana" w:hAnsi="Verdana"/>
        </w:rPr>
      </w:pPr>
      <w:r w:rsidRPr="00E661D6">
        <w:rPr>
          <w:rFonts w:ascii="Verdana" w:hAnsi="Verdana"/>
        </w:rPr>
        <w:t>Dizajnimi dhe realizimi i një sistemi të qëndrueshëm të kontrollit të qasjes</w:t>
      </w:r>
    </w:p>
    <w:p w:rsidR="009B00E8" w:rsidRPr="00E661D6" w:rsidRDefault="009B00E8" w:rsidP="009B00E8">
      <w:pPr>
        <w:numPr>
          <w:ilvl w:val="0"/>
          <w:numId w:val="16"/>
        </w:numPr>
        <w:rPr>
          <w:rFonts w:ascii="Verdana" w:hAnsi="Verdana"/>
        </w:rPr>
      </w:pPr>
      <w:r w:rsidRPr="00E661D6">
        <w:rPr>
          <w:rFonts w:ascii="Verdana" w:hAnsi="Verdana"/>
        </w:rPr>
        <w:t>Përdorimi i pajisjeve minimale për të arritur rezultatet e prezantuara</w:t>
      </w:r>
    </w:p>
    <w:p w:rsidR="009B00E8" w:rsidRPr="00E661D6" w:rsidRDefault="009B00E8" w:rsidP="009B00E8">
      <w:pPr>
        <w:rPr>
          <w:rFonts w:ascii="Verdana" w:hAnsi="Verdana"/>
        </w:rPr>
      </w:pPr>
    </w:p>
    <w:p w:rsidR="009B00E8" w:rsidRPr="00E661D6" w:rsidRDefault="009B00E8" w:rsidP="009B00E8">
      <w:pPr>
        <w:rPr>
          <w:rFonts w:ascii="Verdana" w:hAnsi="Verdana"/>
        </w:rPr>
      </w:pPr>
    </w:p>
    <w:p w:rsidR="009B00E8" w:rsidRPr="00E661D6" w:rsidRDefault="009B00E8" w:rsidP="009B00E8">
      <w:pPr>
        <w:pStyle w:val="Bezmezer1"/>
        <w:keepNext/>
        <w:numPr>
          <w:ilvl w:val="0"/>
          <w:numId w:val="8"/>
        </w:numPr>
        <w:spacing w:before="200"/>
        <w:rPr>
          <w:rFonts w:ascii="Verdana" w:hAnsi="Verdana"/>
          <w:b/>
          <w:lang w:val="sq-AL"/>
        </w:rPr>
      </w:pPr>
      <w:r w:rsidRPr="00E661D6">
        <w:rPr>
          <w:rFonts w:ascii="Verdana" w:hAnsi="Verdana"/>
          <w:b/>
          <w:lang w:val="sq-AL"/>
        </w:rPr>
        <w:lastRenderedPageBreak/>
        <w:t>Metodologjia e hulumtimit:</w:t>
      </w:r>
    </w:p>
    <w:p w:rsidR="009B00E8" w:rsidRPr="00E661D6" w:rsidRDefault="009B00E8" w:rsidP="009B00E8">
      <w:pPr>
        <w:pStyle w:val="Bezmezer1"/>
        <w:keepNext/>
        <w:spacing w:before="200"/>
        <w:rPr>
          <w:rFonts w:ascii="Verdana" w:hAnsi="Verdana"/>
          <w:b/>
          <w:lang w:val="sq-AL"/>
        </w:rPr>
      </w:pPr>
    </w:p>
    <w:p w:rsidR="009B00E8" w:rsidRPr="00E661D6" w:rsidRDefault="009B00E8" w:rsidP="007E6BCE">
      <w:pPr>
        <w:pStyle w:val="Bezmezer1"/>
        <w:numPr>
          <w:ilvl w:val="0"/>
          <w:numId w:val="17"/>
        </w:numPr>
        <w:jc w:val="both"/>
        <w:rPr>
          <w:rFonts w:ascii="Verdana" w:hAnsi="Verdana"/>
          <w:lang w:val="sq-AL"/>
        </w:rPr>
      </w:pPr>
      <w:r w:rsidRPr="00E661D6">
        <w:rPr>
          <w:rFonts w:ascii="Verdana" w:hAnsi="Verdana"/>
          <w:bCs/>
          <w:lang w:val="sq-AL"/>
        </w:rPr>
        <w:t>Do të fillohet me  analiza teorike e punës së sistemeve të kontrollit të qasjeve fizike duke përdorur literaturë adekuate të viteve të fundit dhe shumë  publikime shkencore në lidhje me këtë lëmi</w:t>
      </w:r>
      <w:r w:rsidR="007E6BCE">
        <w:rPr>
          <w:rFonts w:ascii="Verdana" w:hAnsi="Verdana"/>
          <w:bCs/>
          <w:lang w:val="sq-AL"/>
        </w:rPr>
        <w:t xml:space="preserve">.                    </w:t>
      </w:r>
      <w:r w:rsidRPr="006C597C">
        <w:rPr>
          <w:rFonts w:ascii="Verdana" w:hAnsi="Verdana"/>
          <w:bCs/>
          <w:color w:val="FFFFFF" w:themeColor="background1"/>
          <w:lang w:val="sq-AL"/>
        </w:rPr>
        <w:t>.</w:t>
      </w:r>
      <w:r w:rsidRPr="00E661D6">
        <w:rPr>
          <w:rFonts w:ascii="Verdana" w:hAnsi="Verdana"/>
          <w:bCs/>
          <w:lang w:val="sq-AL"/>
        </w:rPr>
        <w:t xml:space="preserve"> </w:t>
      </w:r>
      <w:r w:rsidRPr="00E661D6">
        <w:rPr>
          <w:rFonts w:ascii="Verdana" w:hAnsi="Verdana"/>
          <w:bCs/>
          <w:lang w:val="sq-AL"/>
        </w:rPr>
        <w:br/>
      </w:r>
    </w:p>
    <w:p w:rsidR="009B00E8" w:rsidRPr="00E661D6" w:rsidRDefault="009B00E8" w:rsidP="009C286C">
      <w:pPr>
        <w:pStyle w:val="Bezmezer1"/>
        <w:numPr>
          <w:ilvl w:val="0"/>
          <w:numId w:val="17"/>
        </w:numPr>
        <w:jc w:val="both"/>
        <w:rPr>
          <w:rFonts w:ascii="Verdana" w:hAnsi="Verdana"/>
          <w:lang w:val="sq-AL"/>
        </w:rPr>
      </w:pPr>
      <w:r w:rsidRPr="00E661D6">
        <w:rPr>
          <w:rFonts w:ascii="Verdana" w:hAnsi="Verdana"/>
          <w:bCs/>
          <w:lang w:val="sq-AL"/>
        </w:rPr>
        <w:t xml:space="preserve">Do të përdoret aparat matematikor/programues i nevojshëm për diskutimin e sistemeve të kontrollit të qasjeve fizike  si dhe problemeve të sigurisë në përgjithësi dhe në veçanti </w:t>
      </w:r>
      <w:r w:rsidRPr="00E661D6">
        <w:rPr>
          <w:rFonts w:ascii="Verdana" w:hAnsi="Verdana"/>
          <w:lang w:val="sq-AL"/>
        </w:rPr>
        <w:t>qasjes përmes leximit të etiketave fizike dhe elektronike të teknologjisë RFID.</w:t>
      </w:r>
    </w:p>
    <w:p w:rsidR="009B00E8" w:rsidRPr="00E661D6" w:rsidRDefault="009B00E8" w:rsidP="009B00E8">
      <w:pPr>
        <w:pStyle w:val="Bezmezer1"/>
        <w:ind w:left="720"/>
        <w:rPr>
          <w:rFonts w:ascii="Verdana" w:hAnsi="Verdana"/>
          <w:lang w:val="sq-AL"/>
        </w:rPr>
      </w:pPr>
    </w:p>
    <w:p w:rsidR="009B00E8" w:rsidRPr="00E661D6" w:rsidRDefault="009B00E8" w:rsidP="00D36EFF">
      <w:pPr>
        <w:pStyle w:val="Bezmezer1"/>
        <w:numPr>
          <w:ilvl w:val="0"/>
          <w:numId w:val="17"/>
        </w:numPr>
        <w:jc w:val="both"/>
        <w:rPr>
          <w:rFonts w:ascii="Verdana" w:hAnsi="Verdana"/>
          <w:lang w:val="sq-AL"/>
        </w:rPr>
      </w:pPr>
      <w:r w:rsidRPr="00E661D6">
        <w:rPr>
          <w:rFonts w:ascii="Verdana" w:hAnsi="Verdana"/>
          <w:lang w:val="sq-AL"/>
        </w:rPr>
        <w:t>Gjithashtu do të përdorim edhe metodologjinë e observimit ashtu që do të observojmë fakte dhe eksperimente të ndryshme</w:t>
      </w:r>
      <w:r w:rsidR="00D36EFF">
        <w:rPr>
          <w:rFonts w:ascii="Verdana" w:hAnsi="Verdana"/>
          <w:lang w:val="sq-AL"/>
        </w:rPr>
        <w:t xml:space="preserve">.                              </w:t>
      </w:r>
      <w:r w:rsidRPr="00D36EFF">
        <w:rPr>
          <w:rFonts w:ascii="Verdana" w:hAnsi="Verdana"/>
          <w:color w:val="FFFFFF" w:themeColor="background1"/>
          <w:lang w:val="sq-AL"/>
        </w:rPr>
        <w:t>.</w:t>
      </w:r>
      <w:r w:rsidRPr="00E661D6">
        <w:rPr>
          <w:rFonts w:ascii="Verdana" w:hAnsi="Verdana"/>
          <w:lang w:val="sq-AL"/>
        </w:rPr>
        <w:t xml:space="preserve"> </w:t>
      </w:r>
      <w:r w:rsidRPr="00E661D6">
        <w:rPr>
          <w:rFonts w:ascii="Verdana" w:hAnsi="Verdana"/>
          <w:lang w:val="sq-AL"/>
        </w:rPr>
        <w:br/>
      </w:r>
    </w:p>
    <w:p w:rsidR="009B00E8" w:rsidRPr="00E661D6" w:rsidRDefault="009B00E8" w:rsidP="009B00E8">
      <w:pPr>
        <w:pStyle w:val="Bezmezer1"/>
        <w:numPr>
          <w:ilvl w:val="0"/>
          <w:numId w:val="17"/>
        </w:numPr>
        <w:rPr>
          <w:rFonts w:ascii="Verdana" w:hAnsi="Verdana"/>
          <w:lang w:val="sq-AL"/>
        </w:rPr>
      </w:pPr>
      <w:r w:rsidRPr="00E661D6">
        <w:rPr>
          <w:rFonts w:ascii="Verdana" w:hAnsi="Verdana"/>
          <w:lang w:val="sq-AL"/>
        </w:rPr>
        <w:t>Krahasimin me sisteme tjera të kontrollit të qasjes</w:t>
      </w:r>
      <w:r w:rsidRPr="00E661D6">
        <w:rPr>
          <w:rFonts w:ascii="Verdana" w:hAnsi="Verdana"/>
          <w:lang w:val="sq-AL"/>
        </w:rPr>
        <w:br/>
      </w:r>
    </w:p>
    <w:p w:rsidR="009B00E8" w:rsidRPr="00E661D6" w:rsidRDefault="009B00E8" w:rsidP="009B00E8">
      <w:pPr>
        <w:pStyle w:val="Bezmezer1"/>
        <w:numPr>
          <w:ilvl w:val="0"/>
          <w:numId w:val="17"/>
        </w:numPr>
        <w:rPr>
          <w:rFonts w:ascii="Verdana" w:hAnsi="Verdana"/>
          <w:lang w:val="sq-AL"/>
        </w:rPr>
      </w:pPr>
      <w:r w:rsidRPr="00E661D6">
        <w:rPr>
          <w:rFonts w:ascii="Verdana" w:hAnsi="Verdana"/>
          <w:lang w:val="sq-AL"/>
        </w:rPr>
        <w:t>Analogjinë, analizën dhe sintezën e pjesëve të shqyrtuara.</w:t>
      </w:r>
    </w:p>
    <w:p w:rsidR="009B00E8" w:rsidRPr="00E661D6" w:rsidRDefault="009B00E8" w:rsidP="009B00E8">
      <w:pPr>
        <w:pStyle w:val="Bezmezer1"/>
        <w:rPr>
          <w:rFonts w:ascii="Verdana" w:hAnsi="Verdana"/>
          <w:lang w:val="sq-AL"/>
        </w:rPr>
      </w:pPr>
    </w:p>
    <w:p w:rsidR="009B00E8" w:rsidRPr="00E661D6" w:rsidRDefault="009B00E8" w:rsidP="009B00E8">
      <w:pPr>
        <w:pStyle w:val="Bezmezer1"/>
        <w:rPr>
          <w:rFonts w:ascii="Verdana" w:hAnsi="Verdana"/>
          <w:lang w:val="sq-AL"/>
        </w:rPr>
      </w:pPr>
    </w:p>
    <w:p w:rsidR="009B00E8" w:rsidRPr="00E661D6" w:rsidRDefault="009B00E8" w:rsidP="009B00E8">
      <w:pPr>
        <w:pStyle w:val="Bezmezer1"/>
        <w:keepNext/>
        <w:numPr>
          <w:ilvl w:val="0"/>
          <w:numId w:val="8"/>
        </w:numPr>
        <w:spacing w:before="200"/>
        <w:rPr>
          <w:rFonts w:ascii="Verdana" w:hAnsi="Verdana"/>
          <w:b/>
          <w:lang w:val="sq-AL"/>
        </w:rPr>
      </w:pPr>
      <w:r w:rsidRPr="00E661D6">
        <w:rPr>
          <w:rFonts w:ascii="Verdana" w:hAnsi="Verdana"/>
          <w:b/>
          <w:lang w:val="sq-AL"/>
        </w:rPr>
        <w:t>Rëndësia e hulumtimit:</w:t>
      </w:r>
    </w:p>
    <w:p w:rsidR="009B00E8" w:rsidRPr="00E661D6" w:rsidRDefault="009B00E8" w:rsidP="0095509C">
      <w:pPr>
        <w:pStyle w:val="Bezmezer1"/>
        <w:numPr>
          <w:ilvl w:val="0"/>
          <w:numId w:val="12"/>
        </w:numPr>
        <w:jc w:val="both"/>
        <w:rPr>
          <w:rFonts w:ascii="Verdana" w:hAnsi="Verdana"/>
          <w:lang w:val="sq-AL"/>
        </w:rPr>
      </w:pPr>
      <w:r w:rsidRPr="00E661D6">
        <w:rPr>
          <w:rFonts w:ascii="Verdana" w:hAnsi="Verdana"/>
          <w:bCs/>
          <w:lang w:val="sq-AL"/>
        </w:rPr>
        <w:t>Për nxjerrjen e rezultateve teorike do të përdoren softuerë për simulim Proteus, elemente te gjuhës programor C, Java dhe MySQL, ku do simulohet puna e sistemeve të kontrollit të qasjes, në mënyrë që të nxirren rezultate teorike optimale.</w:t>
      </w:r>
    </w:p>
    <w:p w:rsidR="009B00E8" w:rsidRPr="00E661D6" w:rsidRDefault="009B00E8" w:rsidP="00432811">
      <w:pPr>
        <w:pStyle w:val="Bezmezer1"/>
        <w:numPr>
          <w:ilvl w:val="0"/>
          <w:numId w:val="12"/>
        </w:numPr>
        <w:jc w:val="both"/>
        <w:rPr>
          <w:rFonts w:ascii="Verdana" w:hAnsi="Verdana"/>
          <w:b/>
          <w:lang w:val="sq-AL"/>
        </w:rPr>
      </w:pPr>
      <w:r w:rsidRPr="00E661D6">
        <w:rPr>
          <w:rFonts w:ascii="Verdana" w:hAnsi="Verdana"/>
          <w:bCs/>
          <w:lang w:val="sq-AL"/>
        </w:rPr>
        <w:t xml:space="preserve">Rëndësi të veçantë gjatë hulumtimit do i kushtohet </w:t>
      </w:r>
      <w:r w:rsidRPr="00E661D6">
        <w:rPr>
          <w:rFonts w:ascii="Verdana" w:hAnsi="Verdana"/>
          <w:bCs/>
          <w:iCs/>
          <w:lang w:val="sq-AL"/>
        </w:rPr>
        <w:t>metodës  eksperimentale</w:t>
      </w:r>
      <w:r w:rsidRPr="00E661D6">
        <w:rPr>
          <w:rFonts w:ascii="Verdana" w:hAnsi="Verdana"/>
          <w:bCs/>
          <w:i/>
          <w:iCs/>
          <w:lang w:val="sq-AL"/>
        </w:rPr>
        <w:t xml:space="preserve">, </w:t>
      </w:r>
      <w:r w:rsidRPr="00E661D6">
        <w:rPr>
          <w:rFonts w:ascii="Verdana" w:hAnsi="Verdana"/>
          <w:bCs/>
          <w:lang w:val="sq-AL"/>
        </w:rPr>
        <w:t>meqë  kemi aparaturë të nevojshme qoftë për planifikim, dizajnim, programim dhe simulim.</w:t>
      </w:r>
    </w:p>
    <w:p w:rsidR="009B00E8" w:rsidRPr="00E661D6" w:rsidRDefault="009B00E8" w:rsidP="00432811">
      <w:pPr>
        <w:pStyle w:val="Bezmezer1"/>
        <w:numPr>
          <w:ilvl w:val="0"/>
          <w:numId w:val="12"/>
        </w:numPr>
        <w:jc w:val="both"/>
        <w:rPr>
          <w:rFonts w:ascii="Verdana" w:hAnsi="Verdana"/>
          <w:lang w:val="sq-AL"/>
        </w:rPr>
      </w:pPr>
      <w:r w:rsidRPr="00E661D6">
        <w:rPr>
          <w:rFonts w:ascii="Verdana" w:hAnsi="Verdana"/>
          <w:bCs/>
          <w:lang w:val="sq-AL"/>
        </w:rPr>
        <w:t>Rëndësia e hulumtimit të tillë ka komponentin shkencorë dhe industrial.</w:t>
      </w:r>
    </w:p>
    <w:p w:rsidR="009B00E8" w:rsidRPr="00E661D6" w:rsidRDefault="009B00E8" w:rsidP="00432811">
      <w:pPr>
        <w:pStyle w:val="Bezmezer1"/>
        <w:numPr>
          <w:ilvl w:val="0"/>
          <w:numId w:val="12"/>
        </w:numPr>
        <w:jc w:val="both"/>
        <w:rPr>
          <w:rFonts w:ascii="Verdana" w:hAnsi="Verdana"/>
          <w:lang w:val="sq-AL"/>
        </w:rPr>
      </w:pPr>
      <w:r w:rsidRPr="00E661D6">
        <w:rPr>
          <w:rFonts w:ascii="Verdana" w:hAnsi="Verdana"/>
          <w:bCs/>
          <w:lang w:val="sq-AL"/>
        </w:rPr>
        <w:t>Kontributi im i vogël në ketë lami e posaçërisht me ndonjë publikim shkencorë qoftë  hapësirat ndër-shqiptare si dhe me recension ndërkombëtar, të cilat kemi realizuar dhe mendojmë të realizojmë gjatë punës hulumtuese mendoj që sado pak do jetë shtytje për gjeneratat e reja në Kosovë.</w:t>
      </w:r>
    </w:p>
    <w:p w:rsidR="009B00E8" w:rsidRPr="00AE6B1E" w:rsidRDefault="009B00E8" w:rsidP="00432811">
      <w:pPr>
        <w:pStyle w:val="Bezmezer1"/>
        <w:numPr>
          <w:ilvl w:val="0"/>
          <w:numId w:val="12"/>
        </w:numPr>
        <w:jc w:val="both"/>
        <w:rPr>
          <w:rFonts w:ascii="Verdana" w:hAnsi="Verdana"/>
          <w:lang w:val="sq-AL"/>
        </w:rPr>
      </w:pPr>
      <w:r w:rsidRPr="00E661D6">
        <w:rPr>
          <w:rFonts w:ascii="Verdana" w:hAnsi="Verdana"/>
          <w:bCs/>
          <w:lang w:val="sq-AL"/>
        </w:rPr>
        <w:t>Modeli që do të përdorim për hulumtim me metodën eksperimentale mund të jetë shtytje që të përdoret nga ndonjë kompani apo ndërmarrje private për realizim serik të këtyre sistemeve</w:t>
      </w:r>
    </w:p>
    <w:p w:rsidR="00AE6B1E" w:rsidRDefault="00AE6B1E" w:rsidP="00AE6B1E">
      <w:pPr>
        <w:pStyle w:val="Bezmezer1"/>
        <w:rPr>
          <w:rFonts w:ascii="Verdana" w:hAnsi="Verdana"/>
          <w:bCs/>
          <w:lang w:val="sq-AL"/>
        </w:rPr>
      </w:pPr>
    </w:p>
    <w:p w:rsidR="00AE6B1E" w:rsidRDefault="00AE6B1E" w:rsidP="00AE6B1E">
      <w:pPr>
        <w:pStyle w:val="Bezmezer1"/>
        <w:rPr>
          <w:rFonts w:ascii="Verdana" w:hAnsi="Verdana"/>
          <w:bCs/>
          <w:lang w:val="sq-AL"/>
        </w:rPr>
      </w:pPr>
    </w:p>
    <w:p w:rsidR="00AE6B1E" w:rsidRDefault="00AE6B1E" w:rsidP="00AE6B1E">
      <w:pPr>
        <w:pStyle w:val="Bezmezer1"/>
        <w:rPr>
          <w:rFonts w:ascii="Verdana" w:hAnsi="Verdana"/>
          <w:bCs/>
          <w:lang w:val="sq-AL"/>
        </w:rPr>
      </w:pPr>
    </w:p>
    <w:p w:rsidR="00AE6B1E" w:rsidRDefault="00AE6B1E" w:rsidP="00AE6B1E">
      <w:pPr>
        <w:pStyle w:val="Bezmezer1"/>
        <w:rPr>
          <w:rFonts w:ascii="Verdana" w:hAnsi="Verdana"/>
          <w:bCs/>
          <w:lang w:val="sq-AL"/>
        </w:rPr>
      </w:pPr>
    </w:p>
    <w:p w:rsidR="00AE6B1E" w:rsidRDefault="00AE6B1E" w:rsidP="00AE6B1E">
      <w:pPr>
        <w:pStyle w:val="Bezmezer1"/>
        <w:rPr>
          <w:rFonts w:ascii="Verdana" w:hAnsi="Verdana"/>
          <w:bCs/>
          <w:lang w:val="sq-AL"/>
        </w:rPr>
      </w:pPr>
    </w:p>
    <w:p w:rsidR="00AE6B1E" w:rsidRDefault="00AE6B1E" w:rsidP="00AE6B1E">
      <w:pPr>
        <w:pStyle w:val="Bezmezer1"/>
        <w:rPr>
          <w:rFonts w:ascii="Verdana" w:hAnsi="Verdana"/>
          <w:bCs/>
          <w:lang w:val="sq-AL"/>
        </w:rPr>
      </w:pPr>
    </w:p>
    <w:p w:rsidR="00AE6B1E" w:rsidRDefault="00AE6B1E" w:rsidP="00AE6B1E">
      <w:pPr>
        <w:pStyle w:val="Bezmezer1"/>
        <w:rPr>
          <w:rFonts w:ascii="Verdana" w:hAnsi="Verdana"/>
          <w:bCs/>
          <w:lang w:val="sq-AL"/>
        </w:rPr>
      </w:pPr>
    </w:p>
    <w:p w:rsidR="00AE6B1E" w:rsidRDefault="00AE6B1E" w:rsidP="00AE6B1E">
      <w:pPr>
        <w:pStyle w:val="Bezmezer1"/>
        <w:rPr>
          <w:rFonts w:ascii="Verdana" w:hAnsi="Verdana"/>
          <w:bCs/>
          <w:lang w:val="sq-AL"/>
        </w:rPr>
      </w:pPr>
    </w:p>
    <w:p w:rsidR="00AE6B1E" w:rsidRPr="00E661D6" w:rsidRDefault="00AE6B1E" w:rsidP="00AE6B1E">
      <w:pPr>
        <w:pStyle w:val="Bezmezer1"/>
        <w:rPr>
          <w:rFonts w:ascii="Verdana" w:hAnsi="Verdana"/>
          <w:lang w:val="sq-AL"/>
        </w:rPr>
      </w:pPr>
    </w:p>
    <w:p w:rsidR="009B00E8" w:rsidRPr="00E661D6" w:rsidRDefault="009B00E8" w:rsidP="009B00E8">
      <w:pPr>
        <w:pStyle w:val="Bezmezer1"/>
        <w:numPr>
          <w:ilvl w:val="0"/>
          <w:numId w:val="8"/>
        </w:numPr>
        <w:rPr>
          <w:rFonts w:ascii="Verdana" w:hAnsi="Verdana"/>
          <w:b/>
          <w:lang w:val="sq-AL"/>
        </w:rPr>
      </w:pPr>
      <w:r w:rsidRPr="00E661D6">
        <w:rPr>
          <w:rFonts w:ascii="Verdana" w:hAnsi="Verdana"/>
          <w:b/>
          <w:lang w:val="sq-AL"/>
        </w:rPr>
        <w:lastRenderedPageBreak/>
        <w:t>Përmbledhje e kostos</w:t>
      </w:r>
    </w:p>
    <w:p w:rsidR="009B00E8" w:rsidRPr="00E661D6" w:rsidRDefault="009B00E8" w:rsidP="009B00E8">
      <w:pPr>
        <w:numPr>
          <w:ilvl w:val="0"/>
          <w:numId w:val="15"/>
        </w:numPr>
        <w:rPr>
          <w:rFonts w:ascii="Verdana" w:hAnsi="Verdana"/>
          <w:b/>
        </w:rPr>
      </w:pPr>
      <w:r w:rsidRPr="00E661D6">
        <w:rPr>
          <w:rFonts w:ascii="Verdana" w:hAnsi="Verdana"/>
          <w:b/>
        </w:rPr>
        <w:t>Literatura – 300 €</w:t>
      </w:r>
    </w:p>
    <w:p w:rsidR="009B00E8" w:rsidRPr="00E661D6" w:rsidRDefault="009B00E8" w:rsidP="009B00E8">
      <w:pPr>
        <w:numPr>
          <w:ilvl w:val="0"/>
          <w:numId w:val="15"/>
        </w:numPr>
        <w:rPr>
          <w:rFonts w:ascii="Verdana" w:hAnsi="Verdana"/>
          <w:b/>
        </w:rPr>
      </w:pPr>
      <w:r w:rsidRPr="00E661D6">
        <w:rPr>
          <w:rFonts w:ascii="Verdana" w:hAnsi="Verdana"/>
          <w:b/>
        </w:rPr>
        <w:t>Firmueri i plakës – 450 €</w:t>
      </w:r>
    </w:p>
    <w:p w:rsidR="009B00E8" w:rsidRPr="00E661D6" w:rsidRDefault="009B00E8" w:rsidP="009B00E8">
      <w:pPr>
        <w:numPr>
          <w:ilvl w:val="0"/>
          <w:numId w:val="15"/>
        </w:numPr>
        <w:rPr>
          <w:rFonts w:ascii="Verdana" w:hAnsi="Verdana"/>
          <w:b/>
        </w:rPr>
      </w:pPr>
      <w:r w:rsidRPr="00E661D6">
        <w:rPr>
          <w:rFonts w:ascii="Verdana" w:hAnsi="Verdana"/>
          <w:b/>
        </w:rPr>
        <w:t>Baza e të dhënave – 300 €</w:t>
      </w:r>
    </w:p>
    <w:p w:rsidR="009B00E8" w:rsidRPr="00E661D6" w:rsidRDefault="009B00E8" w:rsidP="009B00E8">
      <w:pPr>
        <w:numPr>
          <w:ilvl w:val="0"/>
          <w:numId w:val="15"/>
        </w:numPr>
        <w:rPr>
          <w:rFonts w:ascii="Verdana" w:hAnsi="Verdana"/>
          <w:b/>
        </w:rPr>
      </w:pPr>
      <w:r w:rsidRPr="00E661D6">
        <w:rPr>
          <w:rFonts w:ascii="Verdana" w:hAnsi="Verdana"/>
          <w:b/>
        </w:rPr>
        <w:t>Softueri i serverit – 500 €</w:t>
      </w:r>
    </w:p>
    <w:p w:rsidR="009B00E8" w:rsidRPr="00E661D6" w:rsidRDefault="009B00E8" w:rsidP="009B00E8">
      <w:pPr>
        <w:numPr>
          <w:ilvl w:val="0"/>
          <w:numId w:val="15"/>
        </w:numPr>
        <w:rPr>
          <w:rFonts w:ascii="Verdana" w:hAnsi="Verdana"/>
          <w:b/>
        </w:rPr>
      </w:pPr>
      <w:r w:rsidRPr="00E661D6">
        <w:rPr>
          <w:rFonts w:ascii="Verdana" w:hAnsi="Verdana"/>
          <w:b/>
        </w:rPr>
        <w:t>Pajisjet – 100 €</w:t>
      </w:r>
    </w:p>
    <w:p w:rsidR="009B00E8" w:rsidRPr="00E661D6" w:rsidRDefault="009B00E8" w:rsidP="009B00E8">
      <w:pPr>
        <w:numPr>
          <w:ilvl w:val="0"/>
          <w:numId w:val="15"/>
        </w:numPr>
        <w:rPr>
          <w:rFonts w:ascii="Verdana" w:hAnsi="Verdana"/>
          <w:b/>
        </w:rPr>
      </w:pPr>
      <w:r w:rsidRPr="00E661D6">
        <w:rPr>
          <w:rFonts w:ascii="Verdana" w:hAnsi="Verdana"/>
          <w:b/>
        </w:rPr>
        <w:t>Komponentët – 100 €</w:t>
      </w:r>
    </w:p>
    <w:p w:rsidR="009B00E8" w:rsidRPr="00E661D6" w:rsidRDefault="009B00E8" w:rsidP="009B00E8">
      <w:pPr>
        <w:numPr>
          <w:ilvl w:val="0"/>
          <w:numId w:val="15"/>
        </w:numPr>
        <w:rPr>
          <w:rFonts w:ascii="Verdana" w:hAnsi="Verdana"/>
        </w:rPr>
      </w:pPr>
      <w:r w:rsidRPr="00E661D6">
        <w:rPr>
          <w:rFonts w:ascii="Verdana" w:hAnsi="Verdana"/>
          <w:b/>
        </w:rPr>
        <w:t>Pllakat</w:t>
      </w:r>
      <w:r w:rsidRPr="00E661D6">
        <w:rPr>
          <w:rFonts w:ascii="Verdana" w:hAnsi="Verdana"/>
        </w:rPr>
        <w:t xml:space="preserve"> – </w:t>
      </w:r>
      <w:r w:rsidRPr="00E661D6">
        <w:rPr>
          <w:rFonts w:ascii="Verdana" w:hAnsi="Verdana"/>
          <w:b/>
          <w:bCs/>
        </w:rPr>
        <w:t>250 €</w:t>
      </w:r>
    </w:p>
    <w:p w:rsidR="009B00E8" w:rsidRPr="00E661D6" w:rsidRDefault="009B00E8" w:rsidP="009B00E8">
      <w:pPr>
        <w:pStyle w:val="Bezmezer1"/>
        <w:keepNext/>
        <w:spacing w:before="200"/>
        <w:rPr>
          <w:rFonts w:ascii="Verdana" w:hAnsi="Verdana"/>
          <w:b/>
          <w:lang w:val="sq-AL"/>
        </w:rPr>
      </w:pPr>
    </w:p>
    <w:p w:rsidR="009B00E8" w:rsidRPr="00E661D6" w:rsidRDefault="009B00E8" w:rsidP="009B00E8">
      <w:pPr>
        <w:pStyle w:val="Bezmezer1"/>
        <w:keepNext/>
        <w:spacing w:before="200"/>
        <w:rPr>
          <w:rFonts w:ascii="Verdana" w:hAnsi="Verdana"/>
          <w:b/>
          <w:lang w:val="sq-AL"/>
        </w:rPr>
      </w:pPr>
      <w:r w:rsidRPr="00E661D6">
        <w:rPr>
          <w:rFonts w:ascii="Verdana" w:hAnsi="Verdana"/>
          <w:b/>
          <w:lang w:val="sq-AL"/>
        </w:rPr>
        <w:t>Përmbajtja:</w:t>
      </w:r>
    </w:p>
    <w:p w:rsidR="009B00E8" w:rsidRPr="00E661D6" w:rsidRDefault="009B00E8" w:rsidP="009B00E8">
      <w:pPr>
        <w:pStyle w:val="Bezmezer1"/>
        <w:numPr>
          <w:ilvl w:val="0"/>
          <w:numId w:val="9"/>
        </w:numPr>
        <w:rPr>
          <w:rFonts w:ascii="Verdana" w:hAnsi="Verdana"/>
          <w:lang w:val="sq-AL"/>
        </w:rPr>
      </w:pPr>
      <w:r w:rsidRPr="00E661D6">
        <w:rPr>
          <w:rFonts w:ascii="Verdana" w:hAnsi="Verdana"/>
          <w:lang w:val="sq-AL"/>
        </w:rPr>
        <w:t>Hyrje</w:t>
      </w:r>
    </w:p>
    <w:p w:rsidR="009B00E8" w:rsidRPr="00E661D6" w:rsidRDefault="009B00E8" w:rsidP="009B00E8">
      <w:pPr>
        <w:pStyle w:val="Bezmezer1"/>
        <w:numPr>
          <w:ilvl w:val="0"/>
          <w:numId w:val="9"/>
        </w:numPr>
        <w:rPr>
          <w:rFonts w:ascii="Verdana" w:hAnsi="Verdana"/>
          <w:lang w:val="sq-AL"/>
        </w:rPr>
      </w:pPr>
      <w:r w:rsidRPr="00E661D6">
        <w:rPr>
          <w:rFonts w:ascii="Verdana" w:hAnsi="Verdana"/>
          <w:lang w:val="sq-AL"/>
        </w:rPr>
        <w:t>Prapavija teorike e teknologjive të përdorura</w:t>
      </w:r>
    </w:p>
    <w:p w:rsidR="009B00E8" w:rsidRPr="00E661D6" w:rsidRDefault="009B00E8" w:rsidP="009B00E8">
      <w:pPr>
        <w:pStyle w:val="Bezmezer1"/>
        <w:numPr>
          <w:ilvl w:val="0"/>
          <w:numId w:val="9"/>
        </w:numPr>
        <w:rPr>
          <w:rFonts w:ascii="Verdana" w:hAnsi="Verdana"/>
          <w:lang w:val="sq-AL"/>
        </w:rPr>
      </w:pPr>
      <w:r w:rsidRPr="00E661D6">
        <w:rPr>
          <w:rFonts w:ascii="Verdana" w:hAnsi="Verdana"/>
          <w:lang w:val="sq-AL"/>
        </w:rPr>
        <w:t>Dizajnimi skematik i pllakës elektronike</w:t>
      </w:r>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Moduli i procedimit</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t>mikrokontrolleri</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t>moduli i programimit</w:t>
      </w:r>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Moduli i komunikimit</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t>gprs</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t>sim</w:t>
      </w:r>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Moduli i memories</w:t>
      </w:r>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Moduli i mbylljes së qarkut</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t>reletë</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t>regjistrat për zhvendosje</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t>qarqet darlington</w:t>
      </w:r>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Moduli i leximit të rfid etiketave</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t>Mbrojtja e mikrokontrollerit nga tension i padëshiruar</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t>Maskimi i ndërprerjeve</w:t>
      </w:r>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Moduli i furnizimit me energji elektrike</w:t>
      </w:r>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Konektorët</w:t>
      </w:r>
    </w:p>
    <w:p w:rsidR="009B00E8" w:rsidRPr="00E661D6" w:rsidRDefault="009B00E8" w:rsidP="009B00E8">
      <w:pPr>
        <w:pStyle w:val="Bezmezer1"/>
        <w:numPr>
          <w:ilvl w:val="0"/>
          <w:numId w:val="9"/>
        </w:numPr>
        <w:rPr>
          <w:rFonts w:ascii="Verdana" w:hAnsi="Verdana"/>
          <w:lang w:val="sq-AL"/>
        </w:rPr>
      </w:pPr>
      <w:r w:rsidRPr="00E661D6">
        <w:rPr>
          <w:rFonts w:ascii="Verdana" w:hAnsi="Verdana"/>
          <w:lang w:val="sq-AL"/>
        </w:rPr>
        <w:t>Protokolli i komunikimit me server</w:t>
      </w:r>
    </w:p>
    <w:p w:rsidR="009B00E8" w:rsidRPr="00E661D6" w:rsidRDefault="009B00E8" w:rsidP="009B00E8">
      <w:pPr>
        <w:pStyle w:val="Bezmezer1"/>
        <w:numPr>
          <w:ilvl w:val="0"/>
          <w:numId w:val="9"/>
        </w:numPr>
        <w:rPr>
          <w:rFonts w:ascii="Verdana" w:hAnsi="Verdana"/>
          <w:lang w:val="sq-AL"/>
        </w:rPr>
      </w:pPr>
      <w:r w:rsidRPr="00E661D6">
        <w:rPr>
          <w:rFonts w:ascii="Verdana" w:hAnsi="Verdana"/>
          <w:lang w:val="sq-AL"/>
        </w:rPr>
        <w:t>Memoria</w:t>
      </w:r>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Strukturimi i memories</w:t>
      </w:r>
    </w:p>
    <w:p w:rsidR="009B00E8" w:rsidRPr="00E661D6" w:rsidRDefault="009B00E8" w:rsidP="00436175">
      <w:pPr>
        <w:pStyle w:val="Bezmezer1"/>
        <w:numPr>
          <w:ilvl w:val="1"/>
          <w:numId w:val="9"/>
        </w:numPr>
        <w:rPr>
          <w:rFonts w:ascii="Verdana" w:hAnsi="Verdana"/>
          <w:lang w:val="sq-AL"/>
        </w:rPr>
      </w:pPr>
      <w:r w:rsidRPr="00E661D6">
        <w:rPr>
          <w:rFonts w:ascii="Verdana" w:hAnsi="Verdana"/>
          <w:lang w:val="sq-AL"/>
        </w:rPr>
        <w:t xml:space="preserve">Koncepti i përdorimit i memories RAM si memorie </w:t>
      </w:r>
      <w:r w:rsidR="00436175">
        <w:rPr>
          <w:rFonts w:ascii="Verdana" w:hAnsi="Verdana"/>
          <w:lang w:val="sq-AL"/>
        </w:rPr>
        <w:t>të ndërmjetme</w:t>
      </w:r>
    </w:p>
    <w:p w:rsidR="009B00E8" w:rsidRPr="00E661D6" w:rsidRDefault="009B00E8" w:rsidP="009B00E8">
      <w:pPr>
        <w:pStyle w:val="Bezmezer1"/>
        <w:numPr>
          <w:ilvl w:val="0"/>
          <w:numId w:val="9"/>
        </w:numPr>
        <w:rPr>
          <w:rFonts w:ascii="Verdana" w:hAnsi="Verdana"/>
          <w:lang w:val="sq-AL"/>
        </w:rPr>
      </w:pPr>
      <w:r w:rsidRPr="00E661D6">
        <w:rPr>
          <w:rFonts w:ascii="Verdana" w:hAnsi="Verdana"/>
          <w:lang w:val="sq-AL"/>
        </w:rPr>
        <w:t>Firmueri i pllakës elektronike</w:t>
      </w:r>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Kodimi i modulit komunikues</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t>Implementimi i protokollit të komunikimit gprs-server</w:t>
      </w:r>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Kodimi i modulit memorues</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t>Implementimi i strukturës së të dhënave</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t>Ruajtja e të etiketave për here të parë</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lastRenderedPageBreak/>
        <w:t>Azhurnimi i të dhënave</w:t>
      </w:r>
    </w:p>
    <w:p w:rsidR="009B00E8" w:rsidRPr="00E661D6" w:rsidRDefault="009B00E8" w:rsidP="009B00E8">
      <w:pPr>
        <w:pStyle w:val="Bezmezer1"/>
        <w:numPr>
          <w:ilvl w:val="3"/>
          <w:numId w:val="9"/>
        </w:numPr>
        <w:rPr>
          <w:rFonts w:ascii="Verdana" w:hAnsi="Verdana"/>
          <w:lang w:val="sq-AL"/>
        </w:rPr>
      </w:pPr>
      <w:r w:rsidRPr="00E661D6">
        <w:rPr>
          <w:rFonts w:ascii="Verdana" w:hAnsi="Verdana"/>
          <w:lang w:val="sq-AL"/>
        </w:rPr>
        <w:t>Futja e etiketave të reja</w:t>
      </w:r>
    </w:p>
    <w:p w:rsidR="009B00E8" w:rsidRPr="00E661D6" w:rsidRDefault="009B00E8" w:rsidP="009B00E8">
      <w:pPr>
        <w:pStyle w:val="Bezmezer1"/>
        <w:numPr>
          <w:ilvl w:val="3"/>
          <w:numId w:val="9"/>
        </w:numPr>
        <w:rPr>
          <w:rFonts w:ascii="Verdana" w:hAnsi="Verdana"/>
          <w:lang w:val="sq-AL"/>
        </w:rPr>
      </w:pPr>
      <w:r w:rsidRPr="00E661D6">
        <w:rPr>
          <w:rFonts w:ascii="Verdana" w:hAnsi="Verdana"/>
          <w:lang w:val="sq-AL"/>
        </w:rPr>
        <w:t>Modifikimi i etiketave ekzistuese</w:t>
      </w:r>
    </w:p>
    <w:p w:rsidR="009B00E8" w:rsidRPr="00E661D6" w:rsidRDefault="009B00E8" w:rsidP="009B00E8">
      <w:pPr>
        <w:pStyle w:val="Bezmezer1"/>
        <w:numPr>
          <w:ilvl w:val="3"/>
          <w:numId w:val="9"/>
        </w:numPr>
        <w:rPr>
          <w:rFonts w:ascii="Verdana" w:hAnsi="Verdana"/>
          <w:lang w:val="sq-AL"/>
        </w:rPr>
      </w:pPr>
      <w:r w:rsidRPr="00E661D6">
        <w:rPr>
          <w:rFonts w:ascii="Verdana" w:hAnsi="Verdana"/>
          <w:lang w:val="sq-AL"/>
        </w:rPr>
        <w:t>Fshirja e etiketave</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t>Kërkimi i qasjes për etiketën e caktuar</w:t>
      </w:r>
    </w:p>
    <w:p w:rsidR="009B00E8" w:rsidRPr="00E661D6" w:rsidRDefault="009B00E8" w:rsidP="002E742B">
      <w:pPr>
        <w:pStyle w:val="Bezmezer1"/>
        <w:numPr>
          <w:ilvl w:val="2"/>
          <w:numId w:val="9"/>
        </w:numPr>
        <w:rPr>
          <w:rFonts w:ascii="Verdana" w:hAnsi="Verdana"/>
          <w:lang w:val="sq-AL"/>
        </w:rPr>
      </w:pPr>
      <w:r w:rsidRPr="00E661D6">
        <w:rPr>
          <w:rFonts w:ascii="Verdana" w:hAnsi="Verdana"/>
          <w:lang w:val="sq-AL"/>
        </w:rPr>
        <w:t xml:space="preserve">Përdorimi i memories RAM si memorie </w:t>
      </w:r>
      <w:r w:rsidR="002E742B">
        <w:rPr>
          <w:rFonts w:ascii="Verdana" w:hAnsi="Verdana"/>
          <w:lang w:val="sq-AL"/>
        </w:rPr>
        <w:t>të ndërmjetme</w:t>
      </w:r>
      <w:bookmarkStart w:id="0" w:name="_GoBack"/>
      <w:bookmarkEnd w:id="0"/>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Kodimi i modulit të leximit të rfid etiketave</w:t>
      </w:r>
    </w:p>
    <w:p w:rsidR="009B00E8" w:rsidRPr="00E661D6" w:rsidRDefault="009B00E8" w:rsidP="009B00E8">
      <w:pPr>
        <w:pStyle w:val="Bezmezer1"/>
        <w:numPr>
          <w:ilvl w:val="2"/>
          <w:numId w:val="9"/>
        </w:numPr>
        <w:rPr>
          <w:rFonts w:ascii="Verdana" w:hAnsi="Verdana"/>
          <w:lang w:val="sq-AL"/>
        </w:rPr>
      </w:pPr>
      <w:r w:rsidRPr="00E661D6">
        <w:rPr>
          <w:rFonts w:ascii="Verdana" w:hAnsi="Verdana"/>
          <w:lang w:val="sq-AL"/>
        </w:rPr>
        <w:t>Maskimi i ndërprerjeve</w:t>
      </w:r>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Kodimi i modulit të mbylljes së qarkut</w:t>
      </w:r>
    </w:p>
    <w:p w:rsidR="009B00E8" w:rsidRPr="00E661D6" w:rsidRDefault="009B00E8" w:rsidP="009B00E8">
      <w:pPr>
        <w:pStyle w:val="Bezmezer1"/>
        <w:numPr>
          <w:ilvl w:val="0"/>
          <w:numId w:val="9"/>
        </w:numPr>
        <w:rPr>
          <w:rFonts w:ascii="Verdana" w:hAnsi="Verdana"/>
          <w:lang w:val="sq-AL"/>
        </w:rPr>
      </w:pPr>
      <w:r w:rsidRPr="00E661D6">
        <w:rPr>
          <w:rFonts w:ascii="Verdana" w:hAnsi="Verdana"/>
          <w:lang w:val="sq-AL"/>
        </w:rPr>
        <w:t>Softueri i serverit</w:t>
      </w:r>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Përgatitja e modulit për lidhje nga klientët</w:t>
      </w:r>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Dizajnimi i bazës së të dhënave</w:t>
      </w:r>
    </w:p>
    <w:p w:rsidR="009B00E8" w:rsidRPr="00E661D6" w:rsidRDefault="009B00E8" w:rsidP="009B00E8">
      <w:pPr>
        <w:pStyle w:val="Bezmezer1"/>
        <w:numPr>
          <w:ilvl w:val="1"/>
          <w:numId w:val="9"/>
        </w:numPr>
        <w:rPr>
          <w:rFonts w:ascii="Verdana" w:hAnsi="Verdana"/>
          <w:lang w:val="sq-AL"/>
        </w:rPr>
      </w:pPr>
      <w:r w:rsidRPr="00E661D6">
        <w:rPr>
          <w:rFonts w:ascii="Verdana" w:hAnsi="Verdana"/>
          <w:lang w:val="sq-AL"/>
        </w:rPr>
        <w:t>Implementimi i protokollit komunikues me pllakë</w:t>
      </w:r>
    </w:p>
    <w:p w:rsidR="009B00E8" w:rsidRPr="00E661D6" w:rsidRDefault="009B00E8" w:rsidP="009B00E8">
      <w:pPr>
        <w:pStyle w:val="Bezmezer1"/>
        <w:keepNext/>
        <w:spacing w:before="200"/>
        <w:rPr>
          <w:rFonts w:ascii="Verdana" w:hAnsi="Verdana"/>
          <w:b/>
          <w:lang w:val="sq-AL"/>
        </w:rPr>
      </w:pPr>
      <w:r w:rsidRPr="00E661D6">
        <w:rPr>
          <w:rFonts w:ascii="Verdana" w:hAnsi="Verdana"/>
          <w:b/>
          <w:lang w:val="sq-AL"/>
        </w:rPr>
        <w:t>Referencat:</w:t>
      </w:r>
    </w:p>
    <w:p w:rsidR="009B00E8" w:rsidRPr="00E661D6" w:rsidRDefault="009B00E8" w:rsidP="009B00E8">
      <w:pPr>
        <w:pStyle w:val="Bezmezer1"/>
        <w:numPr>
          <w:ilvl w:val="0"/>
          <w:numId w:val="10"/>
        </w:numPr>
        <w:rPr>
          <w:rFonts w:ascii="Verdana" w:hAnsi="Verdana"/>
          <w:lang w:val="sq-AL"/>
        </w:rPr>
      </w:pPr>
      <w:r w:rsidRPr="00E661D6">
        <w:rPr>
          <w:rFonts w:ascii="Verdana" w:hAnsi="Verdana"/>
          <w:lang w:val="sq-AL"/>
        </w:rPr>
        <w:t>British security industry associacion(2012): A specifier’s guide to access control systems</w:t>
      </w:r>
    </w:p>
    <w:p w:rsidR="009B00E8" w:rsidRPr="00E661D6" w:rsidRDefault="009B00E8" w:rsidP="009B00E8">
      <w:pPr>
        <w:pStyle w:val="Bezmezer1"/>
        <w:numPr>
          <w:ilvl w:val="0"/>
          <w:numId w:val="10"/>
        </w:numPr>
        <w:rPr>
          <w:rFonts w:ascii="Verdana" w:hAnsi="Verdana"/>
          <w:lang w:val="sq-AL"/>
        </w:rPr>
      </w:pPr>
      <w:r w:rsidRPr="00E661D6">
        <w:rPr>
          <w:rFonts w:ascii="Verdana" w:hAnsi="Verdana"/>
          <w:lang w:val="sq-AL"/>
        </w:rPr>
        <w:t>Ankur Kulshrestha(2009): Solution Architecture for Access Control System in Military Environment</w:t>
      </w:r>
    </w:p>
    <w:p w:rsidR="009B00E8" w:rsidRPr="00E661D6" w:rsidRDefault="009B00E8" w:rsidP="009B00E8">
      <w:pPr>
        <w:pStyle w:val="Bezmezer1"/>
        <w:numPr>
          <w:ilvl w:val="0"/>
          <w:numId w:val="10"/>
        </w:numPr>
        <w:rPr>
          <w:rFonts w:ascii="Verdana" w:hAnsi="Verdana"/>
          <w:lang w:val="sq-AL"/>
        </w:rPr>
      </w:pPr>
      <w:r w:rsidRPr="00E661D6">
        <w:rPr>
          <w:rFonts w:ascii="Verdana" w:hAnsi="Verdana"/>
          <w:lang w:val="sq-AL"/>
        </w:rPr>
        <w:t>Sadeque Reza Khan(2012): Development of Low Cost Private Office Access Control System(OACS)</w:t>
      </w:r>
    </w:p>
    <w:p w:rsidR="009B00E8" w:rsidRPr="00E661D6" w:rsidRDefault="009B00E8" w:rsidP="009B00E8">
      <w:pPr>
        <w:pStyle w:val="Bezmezer1"/>
        <w:numPr>
          <w:ilvl w:val="0"/>
          <w:numId w:val="10"/>
        </w:numPr>
        <w:rPr>
          <w:rFonts w:ascii="Verdana" w:hAnsi="Verdana"/>
          <w:lang w:val="sq-AL"/>
        </w:rPr>
      </w:pPr>
      <w:r w:rsidRPr="00E661D6">
        <w:rPr>
          <w:rFonts w:ascii="Verdana" w:hAnsi="Verdana"/>
          <w:lang w:val="sq-AL"/>
        </w:rPr>
        <w:t>Jeremy Bentham(2002): TCP/IP Lean—Web Servers for Embedded Systems, Second Edition</w:t>
      </w:r>
    </w:p>
    <w:p w:rsidR="009B00E8" w:rsidRPr="00E661D6" w:rsidRDefault="009B00E8" w:rsidP="009B00E8">
      <w:pPr>
        <w:pStyle w:val="Bezmezer1"/>
        <w:numPr>
          <w:ilvl w:val="0"/>
          <w:numId w:val="10"/>
        </w:numPr>
        <w:rPr>
          <w:rFonts w:ascii="Verdana" w:hAnsi="Verdana"/>
          <w:lang w:val="sq-AL"/>
        </w:rPr>
      </w:pPr>
      <w:r w:rsidRPr="00E661D6">
        <w:rPr>
          <w:rFonts w:ascii="Verdana" w:hAnsi="Verdana"/>
          <w:lang w:val="sq-AL"/>
        </w:rPr>
        <w:t>Jian Cai and david J. Goodman(1997): General Packet Radio Service in GSM</w:t>
      </w:r>
    </w:p>
    <w:p w:rsidR="009B00E8" w:rsidRPr="00E661D6" w:rsidRDefault="009B00E8" w:rsidP="009B00E8">
      <w:pPr>
        <w:pStyle w:val="Bezmezer1"/>
        <w:numPr>
          <w:ilvl w:val="0"/>
          <w:numId w:val="10"/>
        </w:numPr>
        <w:rPr>
          <w:rFonts w:ascii="Verdana" w:hAnsi="Verdana"/>
          <w:lang w:val="sq-AL"/>
        </w:rPr>
      </w:pPr>
      <w:r w:rsidRPr="00E661D6">
        <w:rPr>
          <w:rFonts w:ascii="Verdana" w:hAnsi="Verdana"/>
          <w:lang w:val="sq-AL"/>
        </w:rPr>
        <w:t>Roberto Giorgi, Cosimo Antonio Prete, Gianpaolo Prina: Cache Memory Design for Embedded Systems Based on Program Locality Analysis</w:t>
      </w:r>
    </w:p>
    <w:p w:rsidR="009B00E8" w:rsidRDefault="009B00E8" w:rsidP="00FF021F">
      <w:pPr>
        <w:jc w:val="both"/>
        <w:rPr>
          <w:rFonts w:ascii="Verdana" w:hAnsi="Verdana"/>
          <w:b/>
          <w:sz w:val="24"/>
          <w:szCs w:val="24"/>
        </w:rPr>
      </w:pPr>
    </w:p>
    <w:p w:rsidR="00B84116" w:rsidRDefault="00B84116" w:rsidP="00FF021F">
      <w:pPr>
        <w:jc w:val="both"/>
        <w:rPr>
          <w:rFonts w:ascii="Verdana" w:hAnsi="Verdana"/>
          <w:b/>
          <w:sz w:val="24"/>
          <w:szCs w:val="24"/>
        </w:rPr>
      </w:pPr>
    </w:p>
    <w:p w:rsidR="00B84116" w:rsidRDefault="00B84116" w:rsidP="00FF021F">
      <w:pPr>
        <w:jc w:val="both"/>
        <w:rPr>
          <w:rFonts w:ascii="Verdana" w:hAnsi="Verdana"/>
          <w:b/>
          <w:sz w:val="24"/>
          <w:szCs w:val="24"/>
        </w:rPr>
      </w:pPr>
    </w:p>
    <w:p w:rsidR="00B84116" w:rsidRDefault="00B84116" w:rsidP="00FF021F">
      <w:pPr>
        <w:jc w:val="both"/>
        <w:rPr>
          <w:rFonts w:ascii="Verdana" w:hAnsi="Verdana"/>
          <w:b/>
          <w:sz w:val="24"/>
          <w:szCs w:val="24"/>
        </w:rPr>
      </w:pPr>
    </w:p>
    <w:p w:rsidR="00B84116" w:rsidRDefault="00B84116" w:rsidP="00FF021F">
      <w:pPr>
        <w:jc w:val="both"/>
        <w:rPr>
          <w:rFonts w:ascii="Verdana" w:hAnsi="Verdana"/>
          <w:b/>
          <w:sz w:val="24"/>
          <w:szCs w:val="24"/>
        </w:rPr>
      </w:pPr>
    </w:p>
    <w:p w:rsidR="00B84116" w:rsidRDefault="00B84116" w:rsidP="00FF021F">
      <w:pPr>
        <w:jc w:val="both"/>
        <w:rPr>
          <w:rFonts w:ascii="Verdana" w:hAnsi="Verdana"/>
          <w:b/>
          <w:sz w:val="24"/>
          <w:szCs w:val="24"/>
        </w:rPr>
      </w:pPr>
    </w:p>
    <w:p w:rsidR="00B84116" w:rsidRDefault="00B84116" w:rsidP="00FF021F">
      <w:pPr>
        <w:jc w:val="both"/>
        <w:rPr>
          <w:rFonts w:ascii="Verdana" w:hAnsi="Verdana"/>
          <w:b/>
          <w:sz w:val="24"/>
          <w:szCs w:val="24"/>
        </w:rPr>
      </w:pPr>
    </w:p>
    <w:p w:rsidR="00B84116" w:rsidRDefault="00B84116" w:rsidP="00FF021F">
      <w:pPr>
        <w:jc w:val="both"/>
        <w:rPr>
          <w:rFonts w:ascii="Verdana" w:hAnsi="Verdana"/>
          <w:b/>
          <w:sz w:val="24"/>
          <w:szCs w:val="24"/>
        </w:rPr>
      </w:pPr>
    </w:p>
    <w:p w:rsidR="00B84116" w:rsidRDefault="00B84116" w:rsidP="00BB7531">
      <w:pPr>
        <w:jc w:val="both"/>
        <w:rPr>
          <w:rFonts w:ascii="Verdana" w:hAnsi="Verdana"/>
          <w:bCs/>
          <w:sz w:val="24"/>
          <w:szCs w:val="24"/>
        </w:rPr>
      </w:pPr>
      <w:r>
        <w:rPr>
          <w:rFonts w:ascii="Verdana" w:hAnsi="Verdana"/>
          <w:bCs/>
          <w:sz w:val="24"/>
          <w:szCs w:val="24"/>
        </w:rPr>
        <w:t>Mitrovicë</w:t>
      </w:r>
      <w:r>
        <w:rPr>
          <w:rFonts w:ascii="Verdana" w:hAnsi="Verdana"/>
          <w:bCs/>
          <w:sz w:val="24"/>
          <w:szCs w:val="24"/>
        </w:rPr>
        <w:tab/>
      </w:r>
      <w:r>
        <w:rPr>
          <w:rFonts w:ascii="Verdana" w:hAnsi="Verdana"/>
          <w:bCs/>
          <w:sz w:val="24"/>
          <w:szCs w:val="24"/>
        </w:rPr>
        <w:tab/>
      </w:r>
      <w:r>
        <w:rPr>
          <w:rFonts w:ascii="Verdana" w:hAnsi="Verdana"/>
          <w:bCs/>
          <w:sz w:val="24"/>
          <w:szCs w:val="24"/>
        </w:rPr>
        <w:tab/>
      </w:r>
      <w:r>
        <w:rPr>
          <w:rFonts w:ascii="Verdana" w:hAnsi="Verdana"/>
          <w:bCs/>
          <w:sz w:val="24"/>
          <w:szCs w:val="24"/>
        </w:rPr>
        <w:tab/>
      </w:r>
      <w:r>
        <w:rPr>
          <w:rFonts w:ascii="Verdana" w:hAnsi="Verdana"/>
          <w:bCs/>
          <w:sz w:val="24"/>
          <w:szCs w:val="24"/>
        </w:rPr>
        <w:tab/>
      </w:r>
      <w:r>
        <w:rPr>
          <w:rFonts w:ascii="Verdana" w:hAnsi="Verdana"/>
          <w:bCs/>
          <w:sz w:val="24"/>
          <w:szCs w:val="24"/>
        </w:rPr>
        <w:tab/>
      </w:r>
      <w:r>
        <w:rPr>
          <w:rFonts w:ascii="Verdana" w:hAnsi="Verdana"/>
          <w:bCs/>
          <w:sz w:val="24"/>
          <w:szCs w:val="24"/>
        </w:rPr>
        <w:tab/>
        <w:t>Me respekt</w:t>
      </w:r>
    </w:p>
    <w:p w:rsidR="00B84116" w:rsidRPr="00B84116" w:rsidRDefault="00B84116" w:rsidP="002877BD">
      <w:pPr>
        <w:jc w:val="both"/>
        <w:rPr>
          <w:rFonts w:ascii="Verdana" w:hAnsi="Verdana"/>
          <w:bCs/>
          <w:sz w:val="24"/>
          <w:szCs w:val="24"/>
        </w:rPr>
      </w:pPr>
      <w:r w:rsidRPr="00C118F0">
        <w:rPr>
          <w:rFonts w:ascii="Verdana" w:hAnsi="Verdana"/>
          <w:bCs/>
          <w:sz w:val="20"/>
          <w:szCs w:val="20"/>
        </w:rPr>
        <w:t>16/11/2015</w:t>
      </w:r>
      <w:r w:rsidR="00C118F0">
        <w:rPr>
          <w:rFonts w:ascii="Verdana" w:hAnsi="Verdana"/>
          <w:bCs/>
          <w:sz w:val="24"/>
          <w:szCs w:val="24"/>
        </w:rPr>
        <w:tab/>
      </w:r>
      <w:r w:rsidR="00C118F0">
        <w:rPr>
          <w:rFonts w:ascii="Verdana" w:hAnsi="Verdana"/>
          <w:bCs/>
          <w:sz w:val="24"/>
          <w:szCs w:val="24"/>
        </w:rPr>
        <w:tab/>
      </w:r>
      <w:r w:rsidR="00C118F0">
        <w:rPr>
          <w:rFonts w:ascii="Verdana" w:hAnsi="Verdana"/>
          <w:bCs/>
          <w:sz w:val="24"/>
          <w:szCs w:val="24"/>
        </w:rPr>
        <w:tab/>
      </w:r>
      <w:r w:rsidR="00C118F0">
        <w:rPr>
          <w:rFonts w:ascii="Verdana" w:hAnsi="Verdana"/>
          <w:bCs/>
          <w:sz w:val="24"/>
          <w:szCs w:val="24"/>
        </w:rPr>
        <w:tab/>
      </w:r>
      <w:r w:rsidR="002877BD">
        <w:rPr>
          <w:rFonts w:ascii="Verdana" w:hAnsi="Verdana"/>
          <w:bCs/>
          <w:sz w:val="24"/>
          <w:szCs w:val="24"/>
        </w:rPr>
        <w:t>A</w:t>
      </w:r>
      <w:r w:rsidR="00C118F0" w:rsidRPr="002877BD">
        <w:rPr>
          <w:rFonts w:ascii="Verdana" w:hAnsi="Verdana"/>
          <w:bCs/>
          <w:sz w:val="24"/>
          <w:szCs w:val="24"/>
        </w:rPr>
        <w:t>rbnor Zeqiri</w:t>
      </w:r>
      <w:r w:rsidR="00C118F0" w:rsidRPr="00C118F0">
        <w:rPr>
          <w:rFonts w:ascii="Verdana" w:hAnsi="Verdana"/>
          <w:bCs/>
          <w:sz w:val="20"/>
          <w:szCs w:val="20"/>
        </w:rPr>
        <w:t>, baçelor i informatikës inxhinierike</w:t>
      </w:r>
    </w:p>
    <w:sectPr w:rsidR="00B84116" w:rsidRPr="00B84116" w:rsidSect="0005579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DE5" w:rsidRDefault="003A4DE5" w:rsidP="007D548C">
      <w:pPr>
        <w:spacing w:after="0" w:line="240" w:lineRule="auto"/>
      </w:pPr>
      <w:r>
        <w:separator/>
      </w:r>
    </w:p>
  </w:endnote>
  <w:endnote w:type="continuationSeparator" w:id="0">
    <w:p w:rsidR="003A4DE5" w:rsidRDefault="003A4DE5" w:rsidP="007D5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768" w:rsidRDefault="00521768" w:rsidP="007D548C">
    <w:pPr>
      <w:pStyle w:val="Footer"/>
      <w:pBdr>
        <w:top w:val="thinThickSmallGap" w:sz="24" w:space="1" w:color="622423"/>
      </w:pBdr>
      <w:tabs>
        <w:tab w:val="clear" w:pos="4680"/>
      </w:tabs>
      <w:rPr>
        <w:rFonts w:ascii="Cambria" w:hAnsi="Cambria"/>
      </w:rPr>
    </w:pPr>
    <w:r>
      <w:rPr>
        <w:rFonts w:ascii="Cambria" w:hAnsi="Cambria"/>
      </w:rPr>
      <w:tab/>
      <w:t xml:space="preserve">Page </w:t>
    </w:r>
    <w:r w:rsidR="00E72955">
      <w:fldChar w:fldCharType="begin"/>
    </w:r>
    <w:r w:rsidR="00E72955">
      <w:instrText xml:space="preserve"> PAGE   \* MERGEFORMAT </w:instrText>
    </w:r>
    <w:r w:rsidR="00E72955">
      <w:fldChar w:fldCharType="separate"/>
    </w:r>
    <w:r w:rsidR="002E742B" w:rsidRPr="002E742B">
      <w:rPr>
        <w:rFonts w:ascii="Cambria" w:hAnsi="Cambria"/>
        <w:noProof/>
      </w:rPr>
      <w:t>6</w:t>
    </w:r>
    <w:r w:rsidR="00E72955">
      <w:rPr>
        <w:rFonts w:ascii="Cambria" w:hAnsi="Cambria"/>
        <w:noProof/>
      </w:rPr>
      <w:fldChar w:fldCharType="end"/>
    </w:r>
  </w:p>
  <w:p w:rsidR="00521768" w:rsidRDefault="005217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DE5" w:rsidRDefault="003A4DE5" w:rsidP="007D548C">
      <w:pPr>
        <w:spacing w:after="0" w:line="240" w:lineRule="auto"/>
      </w:pPr>
      <w:r>
        <w:separator/>
      </w:r>
    </w:p>
  </w:footnote>
  <w:footnote w:type="continuationSeparator" w:id="0">
    <w:p w:rsidR="003A4DE5" w:rsidRDefault="003A4DE5" w:rsidP="007D54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06E5D"/>
    <w:multiLevelType w:val="hybridMultilevel"/>
    <w:tmpl w:val="21F04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D5EEC"/>
    <w:multiLevelType w:val="hybridMultilevel"/>
    <w:tmpl w:val="7752170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26DA37FE"/>
    <w:multiLevelType w:val="hybridMultilevel"/>
    <w:tmpl w:val="7C623172"/>
    <w:lvl w:ilvl="0" w:tplc="0409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3" w15:restartNumberingAfterBreak="0">
    <w:nsid w:val="39750681"/>
    <w:multiLevelType w:val="hybridMultilevel"/>
    <w:tmpl w:val="894A7A80"/>
    <w:lvl w:ilvl="0" w:tplc="04090001">
      <w:start w:val="1"/>
      <w:numFmt w:val="bullet"/>
      <w:lvlText w:val=""/>
      <w:lvlJc w:val="left"/>
      <w:pPr>
        <w:tabs>
          <w:tab w:val="num" w:pos="1080"/>
        </w:tabs>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4" w15:restartNumberingAfterBreak="0">
    <w:nsid w:val="3E4A5A20"/>
    <w:multiLevelType w:val="hybridMultilevel"/>
    <w:tmpl w:val="8AFC8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A5F21"/>
    <w:multiLevelType w:val="hybridMultilevel"/>
    <w:tmpl w:val="4F1EC0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7179F8"/>
    <w:multiLevelType w:val="hybridMultilevel"/>
    <w:tmpl w:val="CF604840"/>
    <w:lvl w:ilvl="0" w:tplc="04090001">
      <w:start w:val="1"/>
      <w:numFmt w:val="bullet"/>
      <w:lvlText w:val=""/>
      <w:lvlJc w:val="left"/>
      <w:pPr>
        <w:tabs>
          <w:tab w:val="num" w:pos="720"/>
        </w:tabs>
        <w:ind w:left="720" w:hanging="360"/>
      </w:pPr>
      <w:rPr>
        <w:rFonts w:ascii="Symbol" w:hAnsi="Symbol" w:hint="default"/>
      </w:rPr>
    </w:lvl>
    <w:lvl w:ilvl="1" w:tplc="20944484" w:tentative="1">
      <w:start w:val="1"/>
      <w:numFmt w:val="bullet"/>
      <w:lvlText w:val=""/>
      <w:lvlJc w:val="left"/>
      <w:pPr>
        <w:tabs>
          <w:tab w:val="num" w:pos="1440"/>
        </w:tabs>
        <w:ind w:left="1440" w:hanging="360"/>
      </w:pPr>
      <w:rPr>
        <w:rFonts w:ascii="Wingdings" w:hAnsi="Wingdings" w:hint="default"/>
      </w:rPr>
    </w:lvl>
    <w:lvl w:ilvl="2" w:tplc="F68292A2" w:tentative="1">
      <w:start w:val="1"/>
      <w:numFmt w:val="bullet"/>
      <w:lvlText w:val=""/>
      <w:lvlJc w:val="left"/>
      <w:pPr>
        <w:tabs>
          <w:tab w:val="num" w:pos="2160"/>
        </w:tabs>
        <w:ind w:left="2160" w:hanging="360"/>
      </w:pPr>
      <w:rPr>
        <w:rFonts w:ascii="Wingdings" w:hAnsi="Wingdings" w:hint="default"/>
      </w:rPr>
    </w:lvl>
    <w:lvl w:ilvl="3" w:tplc="EF8440E0" w:tentative="1">
      <w:start w:val="1"/>
      <w:numFmt w:val="bullet"/>
      <w:lvlText w:val=""/>
      <w:lvlJc w:val="left"/>
      <w:pPr>
        <w:tabs>
          <w:tab w:val="num" w:pos="2880"/>
        </w:tabs>
        <w:ind w:left="2880" w:hanging="360"/>
      </w:pPr>
      <w:rPr>
        <w:rFonts w:ascii="Wingdings" w:hAnsi="Wingdings" w:hint="default"/>
      </w:rPr>
    </w:lvl>
    <w:lvl w:ilvl="4" w:tplc="4AAE7C4C" w:tentative="1">
      <w:start w:val="1"/>
      <w:numFmt w:val="bullet"/>
      <w:lvlText w:val=""/>
      <w:lvlJc w:val="left"/>
      <w:pPr>
        <w:tabs>
          <w:tab w:val="num" w:pos="3600"/>
        </w:tabs>
        <w:ind w:left="3600" w:hanging="360"/>
      </w:pPr>
      <w:rPr>
        <w:rFonts w:ascii="Wingdings" w:hAnsi="Wingdings" w:hint="default"/>
      </w:rPr>
    </w:lvl>
    <w:lvl w:ilvl="5" w:tplc="E17E32E4" w:tentative="1">
      <w:start w:val="1"/>
      <w:numFmt w:val="bullet"/>
      <w:lvlText w:val=""/>
      <w:lvlJc w:val="left"/>
      <w:pPr>
        <w:tabs>
          <w:tab w:val="num" w:pos="4320"/>
        </w:tabs>
        <w:ind w:left="4320" w:hanging="360"/>
      </w:pPr>
      <w:rPr>
        <w:rFonts w:ascii="Wingdings" w:hAnsi="Wingdings" w:hint="default"/>
      </w:rPr>
    </w:lvl>
    <w:lvl w:ilvl="6" w:tplc="D2664F98" w:tentative="1">
      <w:start w:val="1"/>
      <w:numFmt w:val="bullet"/>
      <w:lvlText w:val=""/>
      <w:lvlJc w:val="left"/>
      <w:pPr>
        <w:tabs>
          <w:tab w:val="num" w:pos="5040"/>
        </w:tabs>
        <w:ind w:left="5040" w:hanging="360"/>
      </w:pPr>
      <w:rPr>
        <w:rFonts w:ascii="Wingdings" w:hAnsi="Wingdings" w:hint="default"/>
      </w:rPr>
    </w:lvl>
    <w:lvl w:ilvl="7" w:tplc="E4BE0042" w:tentative="1">
      <w:start w:val="1"/>
      <w:numFmt w:val="bullet"/>
      <w:lvlText w:val=""/>
      <w:lvlJc w:val="left"/>
      <w:pPr>
        <w:tabs>
          <w:tab w:val="num" w:pos="5760"/>
        </w:tabs>
        <w:ind w:left="5760" w:hanging="360"/>
      </w:pPr>
      <w:rPr>
        <w:rFonts w:ascii="Wingdings" w:hAnsi="Wingdings" w:hint="default"/>
      </w:rPr>
    </w:lvl>
    <w:lvl w:ilvl="8" w:tplc="49968DF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3C48D2"/>
    <w:multiLevelType w:val="hybridMultilevel"/>
    <w:tmpl w:val="EA50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C53C3"/>
    <w:multiLevelType w:val="hybridMultilevel"/>
    <w:tmpl w:val="67AC98F8"/>
    <w:lvl w:ilvl="0" w:tplc="04090015">
      <w:start w:val="1"/>
      <w:numFmt w:val="upperLetter"/>
      <w:lvlText w:val="%1."/>
      <w:lvlJc w:val="left"/>
      <w:pPr>
        <w:ind w:left="1080" w:hanging="360"/>
      </w:pPr>
    </w:lvl>
    <w:lvl w:ilvl="1" w:tplc="041C0019" w:tentative="1">
      <w:start w:val="1"/>
      <w:numFmt w:val="lowerLetter"/>
      <w:lvlText w:val="%2."/>
      <w:lvlJc w:val="left"/>
      <w:pPr>
        <w:ind w:left="1800" w:hanging="360"/>
      </w:p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abstractNum w:abstractNumId="9" w15:restartNumberingAfterBreak="0">
    <w:nsid w:val="64542BC1"/>
    <w:multiLevelType w:val="hybridMultilevel"/>
    <w:tmpl w:val="B090F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9B4C7F"/>
    <w:multiLevelType w:val="hybridMultilevel"/>
    <w:tmpl w:val="C17C332E"/>
    <w:lvl w:ilvl="0" w:tplc="95706C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81032"/>
    <w:multiLevelType w:val="hybridMultilevel"/>
    <w:tmpl w:val="34E45C5C"/>
    <w:lvl w:ilvl="0" w:tplc="3FEE1D4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52331"/>
    <w:multiLevelType w:val="hybridMultilevel"/>
    <w:tmpl w:val="6DF8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2872C4"/>
    <w:multiLevelType w:val="hybridMultilevel"/>
    <w:tmpl w:val="92D43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A72C91"/>
    <w:multiLevelType w:val="hybridMultilevel"/>
    <w:tmpl w:val="1DC46878"/>
    <w:lvl w:ilvl="0" w:tplc="11A4044C">
      <w:start w:val="1"/>
      <w:numFmt w:val="decimal"/>
      <w:lvlText w:val="%1."/>
      <w:lvlJc w:val="left"/>
      <w:pPr>
        <w:ind w:left="1368" w:hanging="360"/>
      </w:pPr>
      <w:rPr>
        <w:rFonts w:ascii="Cambria" w:hAnsi="Cambria" w:hint="default"/>
        <w:sz w:val="32"/>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5" w15:restartNumberingAfterBreak="0">
    <w:nsid w:val="70F11B9C"/>
    <w:multiLevelType w:val="hybridMultilevel"/>
    <w:tmpl w:val="EB188EDA"/>
    <w:lvl w:ilvl="0" w:tplc="CD18A7DC">
      <w:start w:val="1"/>
      <w:numFmt w:val="bullet"/>
      <w:lvlText w:val=""/>
      <w:lvlJc w:val="left"/>
      <w:pPr>
        <w:ind w:left="1440" w:hanging="360"/>
      </w:pPr>
      <w:rPr>
        <w:rFonts w:ascii="Wingdings" w:hAnsi="Wingdings" w:hint="default"/>
      </w:rPr>
    </w:lvl>
    <w:lvl w:ilvl="1" w:tplc="041C0003" w:tentative="1">
      <w:start w:val="1"/>
      <w:numFmt w:val="bullet"/>
      <w:lvlText w:val="o"/>
      <w:lvlJc w:val="left"/>
      <w:pPr>
        <w:ind w:left="2160" w:hanging="360"/>
      </w:pPr>
      <w:rPr>
        <w:rFonts w:ascii="Courier New" w:hAnsi="Courier New" w:cs="Courier New" w:hint="default"/>
      </w:rPr>
    </w:lvl>
    <w:lvl w:ilvl="2" w:tplc="041C0005" w:tentative="1">
      <w:start w:val="1"/>
      <w:numFmt w:val="bullet"/>
      <w:lvlText w:val=""/>
      <w:lvlJc w:val="left"/>
      <w:pPr>
        <w:ind w:left="2880" w:hanging="360"/>
      </w:pPr>
      <w:rPr>
        <w:rFonts w:ascii="Wingdings" w:hAnsi="Wingdings" w:hint="default"/>
      </w:rPr>
    </w:lvl>
    <w:lvl w:ilvl="3" w:tplc="041C0001" w:tentative="1">
      <w:start w:val="1"/>
      <w:numFmt w:val="bullet"/>
      <w:lvlText w:val=""/>
      <w:lvlJc w:val="left"/>
      <w:pPr>
        <w:ind w:left="3600" w:hanging="360"/>
      </w:pPr>
      <w:rPr>
        <w:rFonts w:ascii="Symbol" w:hAnsi="Symbol" w:hint="default"/>
      </w:rPr>
    </w:lvl>
    <w:lvl w:ilvl="4" w:tplc="041C0003" w:tentative="1">
      <w:start w:val="1"/>
      <w:numFmt w:val="bullet"/>
      <w:lvlText w:val="o"/>
      <w:lvlJc w:val="left"/>
      <w:pPr>
        <w:ind w:left="4320" w:hanging="360"/>
      </w:pPr>
      <w:rPr>
        <w:rFonts w:ascii="Courier New" w:hAnsi="Courier New" w:cs="Courier New" w:hint="default"/>
      </w:rPr>
    </w:lvl>
    <w:lvl w:ilvl="5" w:tplc="041C0005" w:tentative="1">
      <w:start w:val="1"/>
      <w:numFmt w:val="bullet"/>
      <w:lvlText w:val=""/>
      <w:lvlJc w:val="left"/>
      <w:pPr>
        <w:ind w:left="5040" w:hanging="360"/>
      </w:pPr>
      <w:rPr>
        <w:rFonts w:ascii="Wingdings" w:hAnsi="Wingdings" w:hint="default"/>
      </w:rPr>
    </w:lvl>
    <w:lvl w:ilvl="6" w:tplc="041C0001" w:tentative="1">
      <w:start w:val="1"/>
      <w:numFmt w:val="bullet"/>
      <w:lvlText w:val=""/>
      <w:lvlJc w:val="left"/>
      <w:pPr>
        <w:ind w:left="5760" w:hanging="360"/>
      </w:pPr>
      <w:rPr>
        <w:rFonts w:ascii="Symbol" w:hAnsi="Symbol" w:hint="default"/>
      </w:rPr>
    </w:lvl>
    <w:lvl w:ilvl="7" w:tplc="041C0003" w:tentative="1">
      <w:start w:val="1"/>
      <w:numFmt w:val="bullet"/>
      <w:lvlText w:val="o"/>
      <w:lvlJc w:val="left"/>
      <w:pPr>
        <w:ind w:left="6480" w:hanging="360"/>
      </w:pPr>
      <w:rPr>
        <w:rFonts w:ascii="Courier New" w:hAnsi="Courier New" w:cs="Courier New" w:hint="default"/>
      </w:rPr>
    </w:lvl>
    <w:lvl w:ilvl="8" w:tplc="041C0005" w:tentative="1">
      <w:start w:val="1"/>
      <w:numFmt w:val="bullet"/>
      <w:lvlText w:val=""/>
      <w:lvlJc w:val="left"/>
      <w:pPr>
        <w:ind w:left="7200" w:hanging="360"/>
      </w:pPr>
      <w:rPr>
        <w:rFonts w:ascii="Wingdings" w:hAnsi="Wingdings" w:hint="default"/>
      </w:rPr>
    </w:lvl>
  </w:abstractNum>
  <w:abstractNum w:abstractNumId="16" w15:restartNumberingAfterBreak="0">
    <w:nsid w:val="7632306E"/>
    <w:multiLevelType w:val="hybridMultilevel"/>
    <w:tmpl w:val="ED741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0"/>
  </w:num>
  <w:num w:numId="4">
    <w:abstractNumId w:val="14"/>
  </w:num>
  <w:num w:numId="5">
    <w:abstractNumId w:val="5"/>
  </w:num>
  <w:num w:numId="6">
    <w:abstractNumId w:val="4"/>
  </w:num>
  <w:num w:numId="7">
    <w:abstractNumId w:val="1"/>
  </w:num>
  <w:num w:numId="8">
    <w:abstractNumId w:val="16"/>
  </w:num>
  <w:num w:numId="9">
    <w:abstractNumId w:val="9"/>
  </w:num>
  <w:num w:numId="10">
    <w:abstractNumId w:val="12"/>
  </w:num>
  <w:num w:numId="11">
    <w:abstractNumId w:val="0"/>
  </w:num>
  <w:num w:numId="12">
    <w:abstractNumId w:val="13"/>
  </w:num>
  <w:num w:numId="13">
    <w:abstractNumId w:val="8"/>
  </w:num>
  <w:num w:numId="14">
    <w:abstractNumId w:val="3"/>
  </w:num>
  <w:num w:numId="15">
    <w:abstractNumId w:val="15"/>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A7F"/>
    <w:rsid w:val="00010F09"/>
    <w:rsid w:val="00021F4D"/>
    <w:rsid w:val="000471D1"/>
    <w:rsid w:val="0005411D"/>
    <w:rsid w:val="00055799"/>
    <w:rsid w:val="00062981"/>
    <w:rsid w:val="00063301"/>
    <w:rsid w:val="00072D01"/>
    <w:rsid w:val="000759C7"/>
    <w:rsid w:val="000826A5"/>
    <w:rsid w:val="000859BD"/>
    <w:rsid w:val="00090D7F"/>
    <w:rsid w:val="00091B4E"/>
    <w:rsid w:val="00094A18"/>
    <w:rsid w:val="00095F6E"/>
    <w:rsid w:val="000A1B0E"/>
    <w:rsid w:val="000A2537"/>
    <w:rsid w:val="000B0CF8"/>
    <w:rsid w:val="000B4024"/>
    <w:rsid w:val="000C58F4"/>
    <w:rsid w:val="000C73B3"/>
    <w:rsid w:val="00111A50"/>
    <w:rsid w:val="001125D1"/>
    <w:rsid w:val="0014321F"/>
    <w:rsid w:val="00166D9C"/>
    <w:rsid w:val="00167844"/>
    <w:rsid w:val="00167D58"/>
    <w:rsid w:val="00172ED7"/>
    <w:rsid w:val="001A5537"/>
    <w:rsid w:val="001B710F"/>
    <w:rsid w:val="001D4B9C"/>
    <w:rsid w:val="001E1D4F"/>
    <w:rsid w:val="001F2B25"/>
    <w:rsid w:val="0020700F"/>
    <w:rsid w:val="00236B6C"/>
    <w:rsid w:val="0028489C"/>
    <w:rsid w:val="00286079"/>
    <w:rsid w:val="002877BD"/>
    <w:rsid w:val="002B7114"/>
    <w:rsid w:val="002C5F58"/>
    <w:rsid w:val="002E5CFA"/>
    <w:rsid w:val="002E742B"/>
    <w:rsid w:val="002F3E64"/>
    <w:rsid w:val="00301212"/>
    <w:rsid w:val="00315DBE"/>
    <w:rsid w:val="00320BCB"/>
    <w:rsid w:val="00322B12"/>
    <w:rsid w:val="003412D3"/>
    <w:rsid w:val="00346F72"/>
    <w:rsid w:val="00353E63"/>
    <w:rsid w:val="00365104"/>
    <w:rsid w:val="003872C8"/>
    <w:rsid w:val="00394E5B"/>
    <w:rsid w:val="00395EDE"/>
    <w:rsid w:val="003A4DE5"/>
    <w:rsid w:val="003B146D"/>
    <w:rsid w:val="003B75B7"/>
    <w:rsid w:val="003C3F14"/>
    <w:rsid w:val="003E62D1"/>
    <w:rsid w:val="003F3738"/>
    <w:rsid w:val="003F45B8"/>
    <w:rsid w:val="003F66C6"/>
    <w:rsid w:val="004059FD"/>
    <w:rsid w:val="00415E7D"/>
    <w:rsid w:val="00424358"/>
    <w:rsid w:val="00432811"/>
    <w:rsid w:val="00434852"/>
    <w:rsid w:val="00436175"/>
    <w:rsid w:val="00443D6B"/>
    <w:rsid w:val="00453EEC"/>
    <w:rsid w:val="00472CB5"/>
    <w:rsid w:val="00476D2A"/>
    <w:rsid w:val="0048554D"/>
    <w:rsid w:val="004C3CEF"/>
    <w:rsid w:val="004F0243"/>
    <w:rsid w:val="00521768"/>
    <w:rsid w:val="00522762"/>
    <w:rsid w:val="00525586"/>
    <w:rsid w:val="0053784E"/>
    <w:rsid w:val="00541939"/>
    <w:rsid w:val="00571825"/>
    <w:rsid w:val="00577420"/>
    <w:rsid w:val="00596D11"/>
    <w:rsid w:val="005A0BA1"/>
    <w:rsid w:val="005A2477"/>
    <w:rsid w:val="005B0E6E"/>
    <w:rsid w:val="005B6E51"/>
    <w:rsid w:val="005E0343"/>
    <w:rsid w:val="005F6A25"/>
    <w:rsid w:val="006137A7"/>
    <w:rsid w:val="00634DC0"/>
    <w:rsid w:val="006717A3"/>
    <w:rsid w:val="006773A0"/>
    <w:rsid w:val="00686066"/>
    <w:rsid w:val="00690A1B"/>
    <w:rsid w:val="006A6B7F"/>
    <w:rsid w:val="006B5BB8"/>
    <w:rsid w:val="006C3352"/>
    <w:rsid w:val="006C597C"/>
    <w:rsid w:val="006D28F2"/>
    <w:rsid w:val="006F519A"/>
    <w:rsid w:val="00705DB1"/>
    <w:rsid w:val="0070641C"/>
    <w:rsid w:val="00706EE6"/>
    <w:rsid w:val="007073F8"/>
    <w:rsid w:val="0071535D"/>
    <w:rsid w:val="00744289"/>
    <w:rsid w:val="007622F5"/>
    <w:rsid w:val="007B18C6"/>
    <w:rsid w:val="007C15FC"/>
    <w:rsid w:val="007C6A3B"/>
    <w:rsid w:val="007D2792"/>
    <w:rsid w:val="007D3A7D"/>
    <w:rsid w:val="007D548C"/>
    <w:rsid w:val="007E26BA"/>
    <w:rsid w:val="007E5905"/>
    <w:rsid w:val="007E5CAA"/>
    <w:rsid w:val="007E5E28"/>
    <w:rsid w:val="007E6BCE"/>
    <w:rsid w:val="00814EEB"/>
    <w:rsid w:val="00844707"/>
    <w:rsid w:val="00850888"/>
    <w:rsid w:val="008A222D"/>
    <w:rsid w:val="008A446C"/>
    <w:rsid w:val="008B1D52"/>
    <w:rsid w:val="008C1CE4"/>
    <w:rsid w:val="008C5397"/>
    <w:rsid w:val="008C5F58"/>
    <w:rsid w:val="008D1B81"/>
    <w:rsid w:val="00940D9B"/>
    <w:rsid w:val="0095509C"/>
    <w:rsid w:val="0096132A"/>
    <w:rsid w:val="0098665A"/>
    <w:rsid w:val="009B00E8"/>
    <w:rsid w:val="009B6E0A"/>
    <w:rsid w:val="009C286C"/>
    <w:rsid w:val="009D66C1"/>
    <w:rsid w:val="009F17B3"/>
    <w:rsid w:val="00A00621"/>
    <w:rsid w:val="00A025C2"/>
    <w:rsid w:val="00A15ED2"/>
    <w:rsid w:val="00A27C3D"/>
    <w:rsid w:val="00A47180"/>
    <w:rsid w:val="00A756E2"/>
    <w:rsid w:val="00AB033B"/>
    <w:rsid w:val="00AC73CB"/>
    <w:rsid w:val="00AD260C"/>
    <w:rsid w:val="00AD5B5F"/>
    <w:rsid w:val="00AE3AA5"/>
    <w:rsid w:val="00AE6B1E"/>
    <w:rsid w:val="00B12165"/>
    <w:rsid w:val="00B226C5"/>
    <w:rsid w:val="00B26048"/>
    <w:rsid w:val="00B271D6"/>
    <w:rsid w:val="00B273DE"/>
    <w:rsid w:val="00B4418D"/>
    <w:rsid w:val="00B4549E"/>
    <w:rsid w:val="00B53EB7"/>
    <w:rsid w:val="00B634A9"/>
    <w:rsid w:val="00B80FC5"/>
    <w:rsid w:val="00B84116"/>
    <w:rsid w:val="00BA7437"/>
    <w:rsid w:val="00BB7531"/>
    <w:rsid w:val="00BE7AB6"/>
    <w:rsid w:val="00C118F0"/>
    <w:rsid w:val="00C21B5D"/>
    <w:rsid w:val="00C44689"/>
    <w:rsid w:val="00C6691E"/>
    <w:rsid w:val="00CB2BEF"/>
    <w:rsid w:val="00CC070A"/>
    <w:rsid w:val="00CC37DC"/>
    <w:rsid w:val="00CC5771"/>
    <w:rsid w:val="00CD26DC"/>
    <w:rsid w:val="00CD65FE"/>
    <w:rsid w:val="00CF346A"/>
    <w:rsid w:val="00CF49C8"/>
    <w:rsid w:val="00D035A9"/>
    <w:rsid w:val="00D2589F"/>
    <w:rsid w:val="00D36EFF"/>
    <w:rsid w:val="00D370FD"/>
    <w:rsid w:val="00D523BB"/>
    <w:rsid w:val="00D5298F"/>
    <w:rsid w:val="00D562A2"/>
    <w:rsid w:val="00D6368C"/>
    <w:rsid w:val="00D6522D"/>
    <w:rsid w:val="00D6622A"/>
    <w:rsid w:val="00D66B55"/>
    <w:rsid w:val="00D80557"/>
    <w:rsid w:val="00DA366E"/>
    <w:rsid w:val="00DD4083"/>
    <w:rsid w:val="00DE51C7"/>
    <w:rsid w:val="00DF2A7F"/>
    <w:rsid w:val="00E05539"/>
    <w:rsid w:val="00E25A18"/>
    <w:rsid w:val="00E36AF8"/>
    <w:rsid w:val="00E44E69"/>
    <w:rsid w:val="00E5087B"/>
    <w:rsid w:val="00E53316"/>
    <w:rsid w:val="00E56A8B"/>
    <w:rsid w:val="00E64BEB"/>
    <w:rsid w:val="00E65E8B"/>
    <w:rsid w:val="00E661D6"/>
    <w:rsid w:val="00E72018"/>
    <w:rsid w:val="00E72830"/>
    <w:rsid w:val="00E72955"/>
    <w:rsid w:val="00E80D96"/>
    <w:rsid w:val="00E81B9E"/>
    <w:rsid w:val="00E83E56"/>
    <w:rsid w:val="00E9478D"/>
    <w:rsid w:val="00E95CDA"/>
    <w:rsid w:val="00EB0E93"/>
    <w:rsid w:val="00ED11C8"/>
    <w:rsid w:val="00EE6C10"/>
    <w:rsid w:val="00EF6736"/>
    <w:rsid w:val="00F1588A"/>
    <w:rsid w:val="00F21ED1"/>
    <w:rsid w:val="00F25AD9"/>
    <w:rsid w:val="00F26380"/>
    <w:rsid w:val="00F42D66"/>
    <w:rsid w:val="00F80CE1"/>
    <w:rsid w:val="00F9074E"/>
    <w:rsid w:val="00F94BF7"/>
    <w:rsid w:val="00FA63E1"/>
    <w:rsid w:val="00FB39CB"/>
    <w:rsid w:val="00FD6702"/>
    <w:rsid w:val="00FD773C"/>
    <w:rsid w:val="00FF003E"/>
    <w:rsid w:val="00FF013C"/>
    <w:rsid w:val="00FF021F"/>
    <w:rsid w:val="00FF3C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176790-00D1-4126-8C08-C35E8844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352"/>
    <w:pPr>
      <w:spacing w:after="200" w:line="276" w:lineRule="auto"/>
    </w:pPr>
    <w:rPr>
      <w:sz w:val="22"/>
      <w:szCs w:val="22"/>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C3352"/>
    <w:pPr>
      <w:ind w:left="720"/>
      <w:contextualSpacing/>
    </w:pPr>
  </w:style>
  <w:style w:type="paragraph" w:styleId="Header">
    <w:name w:val="header"/>
    <w:basedOn w:val="Normal"/>
    <w:link w:val="HeaderChar"/>
    <w:uiPriority w:val="99"/>
    <w:semiHidden/>
    <w:unhideWhenUsed/>
    <w:rsid w:val="007D548C"/>
    <w:pPr>
      <w:tabs>
        <w:tab w:val="center" w:pos="4680"/>
        <w:tab w:val="right" w:pos="9360"/>
      </w:tabs>
    </w:pPr>
  </w:style>
  <w:style w:type="character" w:customStyle="1" w:styleId="HeaderChar">
    <w:name w:val="Header Char"/>
    <w:basedOn w:val="DefaultParagraphFont"/>
    <w:link w:val="Header"/>
    <w:uiPriority w:val="99"/>
    <w:semiHidden/>
    <w:rsid w:val="007D548C"/>
    <w:rPr>
      <w:sz w:val="22"/>
      <w:szCs w:val="22"/>
      <w:lang w:val="sq-AL"/>
    </w:rPr>
  </w:style>
  <w:style w:type="paragraph" w:styleId="Footer">
    <w:name w:val="footer"/>
    <w:basedOn w:val="Normal"/>
    <w:link w:val="FooterChar"/>
    <w:uiPriority w:val="99"/>
    <w:unhideWhenUsed/>
    <w:rsid w:val="007D548C"/>
    <w:pPr>
      <w:tabs>
        <w:tab w:val="center" w:pos="4680"/>
        <w:tab w:val="right" w:pos="9360"/>
      </w:tabs>
    </w:pPr>
  </w:style>
  <w:style w:type="character" w:customStyle="1" w:styleId="FooterChar">
    <w:name w:val="Footer Char"/>
    <w:basedOn w:val="DefaultParagraphFont"/>
    <w:link w:val="Footer"/>
    <w:uiPriority w:val="99"/>
    <w:rsid w:val="007D548C"/>
    <w:rPr>
      <w:sz w:val="22"/>
      <w:szCs w:val="22"/>
      <w:lang w:val="sq-AL"/>
    </w:rPr>
  </w:style>
  <w:style w:type="paragraph" w:styleId="BalloonText">
    <w:name w:val="Balloon Text"/>
    <w:basedOn w:val="Normal"/>
    <w:link w:val="BalloonTextChar"/>
    <w:uiPriority w:val="99"/>
    <w:semiHidden/>
    <w:unhideWhenUsed/>
    <w:rsid w:val="007D5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48C"/>
    <w:rPr>
      <w:rFonts w:ascii="Tahoma" w:hAnsi="Tahoma" w:cs="Tahoma"/>
      <w:sz w:val="16"/>
      <w:szCs w:val="16"/>
      <w:lang w:val="sq-AL"/>
    </w:rPr>
  </w:style>
  <w:style w:type="paragraph" w:styleId="IntenseQuote">
    <w:name w:val="Intense Quote"/>
    <w:basedOn w:val="Normal"/>
    <w:next w:val="Normal"/>
    <w:link w:val="IntenseQuoteChar"/>
    <w:qFormat/>
    <w:rsid w:val="00541939"/>
    <w:pPr>
      <w:pBdr>
        <w:bottom w:val="single" w:sz="4" w:space="1" w:color="auto"/>
      </w:pBdr>
      <w:spacing w:before="200" w:after="280"/>
      <w:ind w:left="1008" w:right="1152"/>
      <w:jc w:val="both"/>
    </w:pPr>
    <w:rPr>
      <w:rFonts w:eastAsia="Times New Roman"/>
      <w:b/>
      <w:bCs/>
      <w:i/>
      <w:iCs/>
      <w:lang w:val="en-US" w:bidi="en-US"/>
    </w:rPr>
  </w:style>
  <w:style w:type="character" w:customStyle="1" w:styleId="IntenseQuoteChar">
    <w:name w:val="Intense Quote Char"/>
    <w:basedOn w:val="DefaultParagraphFont"/>
    <w:link w:val="IntenseQuote"/>
    <w:rsid w:val="00541939"/>
    <w:rPr>
      <w:rFonts w:eastAsia="Times New Roman"/>
      <w:b/>
      <w:bCs/>
      <w:i/>
      <w:iCs/>
      <w:sz w:val="22"/>
      <w:szCs w:val="22"/>
      <w:lang w:bidi="en-US"/>
    </w:rPr>
  </w:style>
  <w:style w:type="character" w:customStyle="1" w:styleId="apple-style-span">
    <w:name w:val="apple-style-span"/>
    <w:basedOn w:val="DefaultParagraphFont"/>
    <w:rsid w:val="00E44E69"/>
  </w:style>
  <w:style w:type="character" w:customStyle="1" w:styleId="apple-converted-space">
    <w:name w:val="apple-converted-space"/>
    <w:basedOn w:val="DefaultParagraphFont"/>
    <w:rsid w:val="00E44E69"/>
  </w:style>
  <w:style w:type="paragraph" w:customStyle="1" w:styleId="Bezmezer1">
    <w:name w:val="Bez mezer1"/>
    <w:uiPriority w:val="1"/>
    <w:qFormat/>
    <w:rsid w:val="009B00E8"/>
    <w:rPr>
      <w:rFonts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UNIVERSITETI I PRISHTINËS</vt:lpstr>
    </vt:vector>
  </TitlesOfParts>
  <Company/>
  <LinksUpToDate>false</LinksUpToDate>
  <CharactersWithSpaces>11592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UNIVERSITETI I PRISHTINËS</dc:title>
  <dc:subject/>
  <dc:creator>Shemi</dc:creator>
  <cp:keywords/>
  <cp:lastModifiedBy>HP</cp:lastModifiedBy>
  <cp:revision>52</cp:revision>
  <cp:lastPrinted>2012-02-17T07:22:00Z</cp:lastPrinted>
  <dcterms:created xsi:type="dcterms:W3CDTF">2015-11-16T12:18:00Z</dcterms:created>
  <dcterms:modified xsi:type="dcterms:W3CDTF">2015-11-24T09:28:00Z</dcterms:modified>
</cp:coreProperties>
</file>