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14E1" w14:textId="77777777" w:rsidR="00A8604F" w:rsidRDefault="00A8604F" w:rsidP="00A8604F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1D0719" wp14:editId="23A641E5">
            <wp:extent cx="3200400" cy="819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403" cy="8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E371" w14:textId="77777777" w:rsidR="00A8604F" w:rsidRDefault="00A8604F" w:rsidP="00A8604F">
      <w:pPr>
        <w:spacing w:before="12"/>
        <w:ind w:left="2432" w:right="2179"/>
        <w:jc w:val="center"/>
        <w:rPr>
          <w:sz w:val="28"/>
        </w:rPr>
      </w:pPr>
      <w:r>
        <w:rPr>
          <w:sz w:val="28"/>
          <w:u w:val="single"/>
        </w:rPr>
        <w:t>Department of Computer Science</w:t>
      </w:r>
    </w:p>
    <w:p w14:paraId="431F2883" w14:textId="77777777" w:rsidR="00A8604F" w:rsidRDefault="00A8604F" w:rsidP="00A8604F">
      <w:pPr>
        <w:tabs>
          <w:tab w:val="left" w:pos="7966"/>
        </w:tabs>
        <w:spacing w:before="99"/>
        <w:ind w:left="133"/>
        <w:jc w:val="center"/>
        <w:rPr>
          <w:b/>
          <w:bCs/>
          <w:sz w:val="28"/>
          <w:szCs w:val="28"/>
        </w:rPr>
      </w:pPr>
      <w:r w:rsidRPr="001D54D5">
        <w:rPr>
          <w:b/>
          <w:bCs/>
          <w:sz w:val="28"/>
          <w:szCs w:val="28"/>
        </w:rPr>
        <w:t>Course:</w:t>
      </w:r>
      <w:r w:rsidRPr="001D54D5">
        <w:rPr>
          <w:b/>
          <w:bCs/>
          <w:spacing w:val="-5"/>
          <w:sz w:val="28"/>
          <w:szCs w:val="28"/>
        </w:rPr>
        <w:t xml:space="preserve"> </w:t>
      </w:r>
      <w:r w:rsidRPr="001D54D5">
        <w:rPr>
          <w:b/>
          <w:bCs/>
          <w:sz w:val="28"/>
          <w:szCs w:val="28"/>
        </w:rPr>
        <w:t>Artificial</w:t>
      </w:r>
      <w:r w:rsidRPr="001D54D5">
        <w:rPr>
          <w:b/>
          <w:bCs/>
          <w:spacing w:val="-3"/>
          <w:sz w:val="28"/>
          <w:szCs w:val="28"/>
        </w:rPr>
        <w:t xml:space="preserve"> </w:t>
      </w:r>
      <w:r w:rsidRPr="001D54D5">
        <w:rPr>
          <w:b/>
          <w:bCs/>
          <w:sz w:val="28"/>
          <w:szCs w:val="28"/>
        </w:rPr>
        <w:t>Intelligence</w:t>
      </w:r>
    </w:p>
    <w:p w14:paraId="1D6207DA" w14:textId="77777777" w:rsidR="00A8604F" w:rsidRPr="001D54D5" w:rsidRDefault="00A8604F" w:rsidP="00A8604F">
      <w:pPr>
        <w:tabs>
          <w:tab w:val="left" w:pos="7966"/>
        </w:tabs>
        <w:spacing w:before="99"/>
        <w:ind w:left="133"/>
        <w:jc w:val="center"/>
        <w:rPr>
          <w:b/>
          <w:bCs/>
          <w:sz w:val="28"/>
          <w:szCs w:val="28"/>
        </w:rPr>
      </w:pPr>
      <w:r w:rsidRPr="001D54D5">
        <w:rPr>
          <w:b/>
          <w:bCs/>
          <w:sz w:val="28"/>
          <w:szCs w:val="28"/>
        </w:rPr>
        <w:t xml:space="preserve">Quiz-01   </w:t>
      </w:r>
      <w:r>
        <w:rPr>
          <w:b/>
          <w:bCs/>
          <w:sz w:val="28"/>
          <w:szCs w:val="28"/>
        </w:rPr>
        <w:t>(Total Marks: 03)</w:t>
      </w:r>
    </w:p>
    <w:p w14:paraId="54D3FD00" w14:textId="77777777" w:rsidR="00A8604F" w:rsidRDefault="00A8604F" w:rsidP="00A8604F">
      <w:pPr>
        <w:pStyle w:val="BodyText"/>
        <w:spacing w:before="10"/>
        <w:rPr>
          <w:rFonts w:ascii="Times New Roman"/>
          <w:sz w:val="38"/>
        </w:rPr>
      </w:pPr>
    </w:p>
    <w:p w14:paraId="639DDBCA" w14:textId="77777777" w:rsidR="00A8604F" w:rsidRDefault="00A8604F" w:rsidP="00A8604F">
      <w:pPr>
        <w:tabs>
          <w:tab w:val="left" w:leader="underscore" w:pos="7284"/>
          <w:tab w:val="left" w:pos="9797"/>
        </w:tabs>
        <w:ind w:left="133"/>
        <w:rPr>
          <w:sz w:val="26"/>
        </w:rPr>
      </w:pPr>
      <w:r>
        <w:rPr>
          <w:sz w:val="26"/>
        </w:rPr>
        <w:t>Student Name:</w:t>
      </w:r>
      <w:r>
        <w:rPr>
          <w:sz w:val="26"/>
        </w:rPr>
        <w:tab/>
        <w:t>Student</w:t>
      </w:r>
      <w:r>
        <w:rPr>
          <w:spacing w:val="-7"/>
          <w:sz w:val="26"/>
        </w:rPr>
        <w:t xml:space="preserve"> </w:t>
      </w:r>
      <w:r>
        <w:rPr>
          <w:sz w:val="26"/>
        </w:rPr>
        <w:t>ID:</w:t>
      </w:r>
      <w:r>
        <w:rPr>
          <w:spacing w:val="-2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A05B8B6" w14:textId="77777777" w:rsidR="00A8604F" w:rsidRDefault="00A8604F" w:rsidP="00A8604F">
      <w:pPr>
        <w:pStyle w:val="BodyText"/>
        <w:spacing w:before="5"/>
        <w:rPr>
          <w:sz w:val="23"/>
        </w:rPr>
      </w:pPr>
    </w:p>
    <w:p w14:paraId="088C0047" w14:textId="77777777" w:rsidR="00A8604F" w:rsidRDefault="00A8604F" w:rsidP="00A8604F">
      <w:pPr>
        <w:pStyle w:val="BodyText"/>
        <w:spacing w:before="5"/>
        <w:rPr>
          <w:sz w:val="23"/>
        </w:rPr>
      </w:pPr>
    </w:p>
    <w:p w14:paraId="7DF35551" w14:textId="77777777" w:rsidR="00A8604F" w:rsidRDefault="00A8604F" w:rsidP="00A8604F">
      <w:pPr>
        <w:pStyle w:val="BodyText"/>
        <w:spacing w:line="360" w:lineRule="auto"/>
        <w:rPr>
          <w:rFonts w:ascii="Times New Roman"/>
          <w:b/>
          <w:sz w:val="17"/>
        </w:rPr>
      </w:pPr>
    </w:p>
    <w:p w14:paraId="64667194" w14:textId="1B653EBF" w:rsidR="00A8604F" w:rsidRPr="00287EDA" w:rsidRDefault="00A8604F" w:rsidP="00287EDA">
      <w:pPr>
        <w:autoSpaceDE/>
        <w:autoSpaceDN/>
        <w:rPr>
          <w:rFonts w:ascii="Cambria Math" w:hAnsi="Cambria Math"/>
          <w:b/>
          <w:bCs/>
          <w:sz w:val="26"/>
          <w:szCs w:val="26"/>
        </w:rPr>
      </w:pPr>
      <w:r w:rsidRPr="00287EDA">
        <w:rPr>
          <w:rFonts w:ascii="Cambria Math" w:hAnsi="Cambria Math"/>
          <w:b/>
          <w:bCs/>
          <w:sz w:val="26"/>
          <w:szCs w:val="26"/>
        </w:rPr>
        <w:t xml:space="preserve">Q. Write the AI Agent Task Environment for the below examples. Give proper explanation. </w:t>
      </w:r>
    </w:p>
    <w:p w14:paraId="0E4A20A2" w14:textId="5A4D2B2E" w:rsidR="00287EDA" w:rsidRPr="00287EDA" w:rsidRDefault="00287EDA" w:rsidP="00287EDA">
      <w:pPr>
        <w:autoSpaceDE/>
        <w:autoSpaceDN/>
        <w:rPr>
          <w:rFonts w:ascii="Cambria Math" w:hAnsi="Cambria Math"/>
          <w:sz w:val="26"/>
          <w:szCs w:val="26"/>
        </w:rPr>
      </w:pPr>
      <w:r w:rsidRPr="00287EDA">
        <w:rPr>
          <w:rFonts w:ascii="Cambria Math" w:hAnsi="Cambria Math"/>
          <w:b/>
          <w:bCs/>
          <w:sz w:val="26"/>
          <w:szCs w:val="26"/>
        </w:rPr>
        <w:t xml:space="preserve">      </w:t>
      </w:r>
      <w:r w:rsidRPr="00287EDA">
        <w:rPr>
          <w:rFonts w:ascii="Cambria Math" w:hAnsi="Cambria Math"/>
          <w:color w:val="FF0000"/>
          <w:sz w:val="26"/>
          <w:szCs w:val="26"/>
        </w:rPr>
        <w:t>Sharing/Copy-Paste will get Zero marks.</w:t>
      </w:r>
      <w:r>
        <w:rPr>
          <w:rFonts w:ascii="Cambria Math" w:hAnsi="Cambria Math"/>
          <w:color w:val="FF0000"/>
          <w:sz w:val="26"/>
          <w:szCs w:val="26"/>
        </w:rPr>
        <w:t xml:space="preserve"> </w:t>
      </w:r>
    </w:p>
    <w:p w14:paraId="49201C52" w14:textId="77777777" w:rsidR="00A8604F" w:rsidRDefault="00A8604F" w:rsidP="00A8604F">
      <w:pPr>
        <w:adjustRightInd w:val="0"/>
      </w:pPr>
    </w:p>
    <w:tbl>
      <w:tblPr>
        <w:tblStyle w:val="GridTable1Light-Accent5"/>
        <w:tblW w:w="10800" w:type="dxa"/>
        <w:tblInd w:w="-365" w:type="dxa"/>
        <w:tblLook w:val="04A0" w:firstRow="1" w:lastRow="0" w:firstColumn="1" w:lastColumn="0" w:noHBand="0" w:noVBand="1"/>
      </w:tblPr>
      <w:tblGrid>
        <w:gridCol w:w="1980"/>
        <w:gridCol w:w="1530"/>
        <w:gridCol w:w="1620"/>
        <w:gridCol w:w="1530"/>
        <w:gridCol w:w="1773"/>
        <w:gridCol w:w="2367"/>
      </w:tblGrid>
      <w:tr w:rsidR="00A8604F" w:rsidRPr="00712BCD" w14:paraId="3434C450" w14:textId="77777777" w:rsidTr="00A86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6"/>
          </w:tcPr>
          <w:p w14:paraId="6FEB62A8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  <w:r w:rsidRPr="00A8604F">
              <w:rPr>
                <w:rFonts w:ascii="Cambria Math" w:hAnsi="Cambria Math"/>
                <w:color w:val="002060"/>
                <w:sz w:val="24"/>
                <w:szCs w:val="24"/>
              </w:rPr>
              <w:t xml:space="preserve">1. </w:t>
            </w:r>
            <w:r w:rsidRPr="00A8604F">
              <w:rPr>
                <w:rFonts w:ascii="Cambria Math" w:hAnsi="Cambria Math" w:cs="LiberationSerif-Bold"/>
                <w:color w:val="002060"/>
                <w:sz w:val="24"/>
                <w:szCs w:val="24"/>
              </w:rPr>
              <w:t>Playing Soccer</w:t>
            </w:r>
          </w:p>
        </w:tc>
      </w:tr>
      <w:tr w:rsidR="00A8604F" w:rsidRPr="00712BCD" w14:paraId="365CB154" w14:textId="77777777" w:rsidTr="00A86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BFF83" w14:textId="77777777" w:rsidR="00A8604F" w:rsidRPr="00A8604F" w:rsidRDefault="00A8604F" w:rsidP="00A8604F">
            <w:pPr>
              <w:adjustRightInd w:val="0"/>
              <w:rPr>
                <w:rFonts w:ascii="Cambria Math" w:hAnsi="Cambria Math" w:cs="LiberationSerif-Bold"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sz w:val="24"/>
                <w:szCs w:val="24"/>
              </w:rPr>
              <w:t>Deterministic vs Stochastic</w:t>
            </w:r>
          </w:p>
        </w:tc>
        <w:tc>
          <w:tcPr>
            <w:tcW w:w="1530" w:type="dxa"/>
          </w:tcPr>
          <w:p w14:paraId="4F66253F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Static vs Dynamic</w:t>
            </w:r>
          </w:p>
        </w:tc>
        <w:tc>
          <w:tcPr>
            <w:tcW w:w="1620" w:type="dxa"/>
          </w:tcPr>
          <w:p w14:paraId="1CAFC7D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Episodic vs Sequential</w:t>
            </w:r>
          </w:p>
        </w:tc>
        <w:tc>
          <w:tcPr>
            <w:tcW w:w="1530" w:type="dxa"/>
          </w:tcPr>
          <w:p w14:paraId="1E934B4B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Discrete vs Continuous</w:t>
            </w:r>
          </w:p>
        </w:tc>
        <w:tc>
          <w:tcPr>
            <w:tcW w:w="1773" w:type="dxa"/>
          </w:tcPr>
          <w:p w14:paraId="13BC4634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Single agent vs Multi-agent</w:t>
            </w:r>
          </w:p>
        </w:tc>
        <w:tc>
          <w:tcPr>
            <w:tcW w:w="2367" w:type="dxa"/>
          </w:tcPr>
          <w:p w14:paraId="38DDF715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Fully observable vs Partially observable</w:t>
            </w:r>
          </w:p>
        </w:tc>
      </w:tr>
      <w:tr w:rsidR="00A8604F" w:rsidRPr="00712BCD" w14:paraId="1B9E18B5" w14:textId="77777777" w:rsidTr="00A8604F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BAF0C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47166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346736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682FA5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7EF8D382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</w:tcPr>
          <w:p w14:paraId="2AD72B1F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1B26A66E" w14:textId="77777777" w:rsidR="00A8604F" w:rsidRDefault="00A8604F" w:rsidP="00A8604F">
      <w:pPr>
        <w:adjustRightInd w:val="0"/>
      </w:pPr>
    </w:p>
    <w:p w14:paraId="34CB9929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  <w:r w:rsidRPr="00A8604F">
        <w:rPr>
          <w:rFonts w:ascii="Cambria Math" w:hAnsi="Cambria Math"/>
          <w:b/>
          <w:bCs/>
          <w:sz w:val="24"/>
          <w:szCs w:val="24"/>
        </w:rPr>
        <w:t xml:space="preserve">Explanation/Reason: </w:t>
      </w:r>
      <w:r w:rsidRPr="00A8604F">
        <w:rPr>
          <w:rFonts w:ascii="Cambria Math" w:hAnsi="Cambria Math"/>
          <w:sz w:val="24"/>
          <w:szCs w:val="24"/>
        </w:rPr>
        <w:t>(If Playing Soccer Task Environment is Deterministic, or Stochastic then Why? Write reason/explanation for every task environment that you choose.)</w:t>
      </w:r>
    </w:p>
    <w:p w14:paraId="01BF9383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2D8AC55C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3FC219D0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146524AB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073C8160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373BFDC4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13832365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28F18F58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5614D88B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78C42176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1744AB53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406D4194" w14:textId="77777777" w:rsidR="00A8604F" w:rsidRDefault="00A8604F" w:rsidP="00A8604F">
      <w:pPr>
        <w:adjustRightInd w:val="0"/>
        <w:rPr>
          <w:rFonts w:ascii="Cambria Math" w:hAnsi="Cambria Math"/>
        </w:rPr>
      </w:pPr>
    </w:p>
    <w:p w14:paraId="3A79ADF9" w14:textId="7301E6B5" w:rsid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AFCB5C0" w14:textId="373A085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85FB54C" w14:textId="1ABB097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466E071" w14:textId="49BD0A1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43919A6" w14:textId="4D99FAD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73864DE" w14:textId="398267EC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AD9A951" w14:textId="6B41676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729F374" w14:textId="2F6D72CC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4D9C4CB" w14:textId="015F5A9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22236B5" w14:textId="359982EA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D40230C" w14:textId="008D6D9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CB2C2E0" w14:textId="00EAF6FA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tbl>
      <w:tblPr>
        <w:tblStyle w:val="GridTable1Light-Accent5"/>
        <w:tblW w:w="10800" w:type="dxa"/>
        <w:tblInd w:w="-275" w:type="dxa"/>
        <w:tblLook w:val="04A0" w:firstRow="1" w:lastRow="0" w:firstColumn="1" w:lastColumn="0" w:noHBand="0" w:noVBand="1"/>
      </w:tblPr>
      <w:tblGrid>
        <w:gridCol w:w="1980"/>
        <w:gridCol w:w="1530"/>
        <w:gridCol w:w="1620"/>
        <w:gridCol w:w="1530"/>
        <w:gridCol w:w="1773"/>
        <w:gridCol w:w="2367"/>
      </w:tblGrid>
      <w:tr w:rsidR="00A8604F" w:rsidRPr="00A8604F" w14:paraId="7447375D" w14:textId="77777777" w:rsidTr="00A86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6"/>
          </w:tcPr>
          <w:p w14:paraId="0F2AB3FA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  <w:r w:rsidRPr="00A8604F">
              <w:rPr>
                <w:rFonts w:ascii="Cambria Math" w:hAnsi="Cambria Math"/>
                <w:color w:val="002060"/>
                <w:sz w:val="24"/>
                <w:szCs w:val="24"/>
              </w:rPr>
              <w:lastRenderedPageBreak/>
              <w:t>2. Deciding what items to take at the dinner</w:t>
            </w:r>
          </w:p>
        </w:tc>
      </w:tr>
      <w:tr w:rsidR="00A8604F" w:rsidRPr="00A8604F" w14:paraId="1987519F" w14:textId="77777777" w:rsidTr="00A86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3D7CE" w14:textId="77777777" w:rsidR="00A8604F" w:rsidRPr="00A8604F" w:rsidRDefault="00A8604F" w:rsidP="00A8604F">
            <w:pPr>
              <w:adjustRightInd w:val="0"/>
              <w:rPr>
                <w:rFonts w:ascii="Cambria Math" w:hAnsi="Cambria Math" w:cs="LiberationSerif-Bold"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sz w:val="24"/>
                <w:szCs w:val="24"/>
              </w:rPr>
              <w:t>Deterministic vs Stochastic</w:t>
            </w:r>
          </w:p>
        </w:tc>
        <w:tc>
          <w:tcPr>
            <w:tcW w:w="1530" w:type="dxa"/>
          </w:tcPr>
          <w:p w14:paraId="591ADEC3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Static vs Dynamic</w:t>
            </w:r>
          </w:p>
        </w:tc>
        <w:tc>
          <w:tcPr>
            <w:tcW w:w="1620" w:type="dxa"/>
          </w:tcPr>
          <w:p w14:paraId="76E0D273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Episodic vs Sequential</w:t>
            </w:r>
          </w:p>
        </w:tc>
        <w:tc>
          <w:tcPr>
            <w:tcW w:w="1530" w:type="dxa"/>
          </w:tcPr>
          <w:p w14:paraId="29F69065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Discrete vs Continuous</w:t>
            </w:r>
          </w:p>
        </w:tc>
        <w:tc>
          <w:tcPr>
            <w:tcW w:w="1773" w:type="dxa"/>
          </w:tcPr>
          <w:p w14:paraId="730E4E07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Single agent vs Multi-agent</w:t>
            </w:r>
          </w:p>
        </w:tc>
        <w:tc>
          <w:tcPr>
            <w:tcW w:w="2367" w:type="dxa"/>
          </w:tcPr>
          <w:p w14:paraId="06D44C7F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Fully observable vs Partially observable</w:t>
            </w:r>
          </w:p>
        </w:tc>
      </w:tr>
      <w:tr w:rsidR="00A8604F" w:rsidRPr="00A8604F" w14:paraId="3B4E9DCE" w14:textId="77777777" w:rsidTr="00A8604F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52FE0D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5E928E4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CD28986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3F29339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1C06DEBB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</w:tcPr>
          <w:p w14:paraId="4E9B6A6C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5208C93E" w14:textId="77777777" w:rsidR="00A8604F" w:rsidRPr="00A8604F" w:rsidRDefault="00A8604F" w:rsidP="00A8604F">
      <w:pPr>
        <w:adjustRightInd w:val="0"/>
        <w:rPr>
          <w:sz w:val="24"/>
          <w:szCs w:val="24"/>
        </w:rPr>
      </w:pPr>
    </w:p>
    <w:p w14:paraId="361D2E75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  <w:r w:rsidRPr="00A8604F">
        <w:rPr>
          <w:rFonts w:ascii="Cambria Math" w:hAnsi="Cambria Math"/>
          <w:b/>
          <w:bCs/>
          <w:sz w:val="24"/>
          <w:szCs w:val="24"/>
        </w:rPr>
        <w:t xml:space="preserve">Explanation/Reason: </w:t>
      </w:r>
      <w:r w:rsidRPr="00A8604F">
        <w:rPr>
          <w:rFonts w:ascii="Cambria Math" w:hAnsi="Cambria Math"/>
          <w:sz w:val="24"/>
          <w:szCs w:val="24"/>
        </w:rPr>
        <w:t>(Write reason/explanation for every task environment that you choose.)</w:t>
      </w:r>
    </w:p>
    <w:p w14:paraId="188C1DAA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25AD075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0FC0035" w14:textId="494DD01C" w:rsid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9359112" w14:textId="270B43A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62EDE31" w14:textId="7F0EE20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9030E6C" w14:textId="054D2F43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D1AD1B6" w14:textId="08EC320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848C4CF" w14:textId="4AB319DB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3F3CC89" w14:textId="4AFA85C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7EAED40" w14:textId="5A9C6E7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E45B5C0" w14:textId="135A524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B134B3B" w14:textId="7E39DD5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CEC3FD3" w14:textId="5E593B9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04F398A" w14:textId="1A5F336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142FEAF" w14:textId="12314F6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8BEDA83" w14:textId="1CD195C1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F6ACF80" w14:textId="2FA738CB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D3A8EAD" w14:textId="0A804EE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75FB567" w14:textId="2DBF272E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94EE5CE" w14:textId="02D2DE5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EA9570C" w14:textId="717D493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E6EBC70" w14:textId="293FFF76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7382591" w14:textId="6005DB0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BB093F4" w14:textId="2028CD83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860D435" w14:textId="15B9E93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835D042" w14:textId="63833A8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C6A5DD6" w14:textId="579EA51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C2F8491" w14:textId="45FDB77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17550B0" w14:textId="7CA549B3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C094917" w14:textId="3B45FB4E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6C6B43C" w14:textId="0FFD0D8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9FDDD6B" w14:textId="1B245419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BBB113B" w14:textId="3290EF9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D43F739" w14:textId="33704C9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636A1CE" w14:textId="28EA4616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E8F8359" w14:textId="22AEC081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51BE02B" w14:textId="6881E5AE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A5532F4" w14:textId="77777777" w:rsidR="00287EDA" w:rsidRDefault="00287EDA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2ED9D6A" w14:textId="10BCBDC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3C96611" w14:textId="77777777" w:rsidR="00AD3223" w:rsidRPr="00A8604F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EA0B3B7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tbl>
      <w:tblPr>
        <w:tblStyle w:val="GridTable1Light-Accent5"/>
        <w:tblW w:w="10800" w:type="dxa"/>
        <w:tblInd w:w="-275" w:type="dxa"/>
        <w:tblLook w:val="04A0" w:firstRow="1" w:lastRow="0" w:firstColumn="1" w:lastColumn="0" w:noHBand="0" w:noVBand="1"/>
      </w:tblPr>
      <w:tblGrid>
        <w:gridCol w:w="1980"/>
        <w:gridCol w:w="1530"/>
        <w:gridCol w:w="1620"/>
        <w:gridCol w:w="1530"/>
        <w:gridCol w:w="1773"/>
        <w:gridCol w:w="2367"/>
      </w:tblGrid>
      <w:tr w:rsidR="00A8604F" w:rsidRPr="00A8604F" w14:paraId="165F9384" w14:textId="77777777" w:rsidTr="00AD3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6"/>
          </w:tcPr>
          <w:p w14:paraId="4F7A0005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  <w:r w:rsidRPr="00A8604F">
              <w:rPr>
                <w:rFonts w:ascii="Cambria Math" w:hAnsi="Cambria Math"/>
                <w:color w:val="002060"/>
                <w:sz w:val="24"/>
                <w:szCs w:val="24"/>
              </w:rPr>
              <w:lastRenderedPageBreak/>
              <w:t>3. Brushing your teeth</w:t>
            </w:r>
          </w:p>
        </w:tc>
      </w:tr>
      <w:tr w:rsidR="00A8604F" w:rsidRPr="00A8604F" w14:paraId="445AE7A5" w14:textId="77777777" w:rsidTr="00AD3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AADE4E" w14:textId="77777777" w:rsidR="00A8604F" w:rsidRPr="00A8604F" w:rsidRDefault="00A8604F" w:rsidP="00A8604F">
            <w:pPr>
              <w:adjustRightInd w:val="0"/>
              <w:rPr>
                <w:rFonts w:ascii="Cambria Math" w:hAnsi="Cambria Math" w:cs="LiberationSerif-Bold"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sz w:val="24"/>
                <w:szCs w:val="24"/>
              </w:rPr>
              <w:t>Deterministic vs Stochastic</w:t>
            </w:r>
          </w:p>
        </w:tc>
        <w:tc>
          <w:tcPr>
            <w:tcW w:w="1530" w:type="dxa"/>
          </w:tcPr>
          <w:p w14:paraId="151F4EC0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Static vs Dynamic</w:t>
            </w:r>
          </w:p>
        </w:tc>
        <w:tc>
          <w:tcPr>
            <w:tcW w:w="1620" w:type="dxa"/>
          </w:tcPr>
          <w:p w14:paraId="6D1CCB54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Episodic vs Sequential</w:t>
            </w:r>
          </w:p>
        </w:tc>
        <w:tc>
          <w:tcPr>
            <w:tcW w:w="1530" w:type="dxa"/>
          </w:tcPr>
          <w:p w14:paraId="04B13C79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Discrete vs Continuous</w:t>
            </w:r>
          </w:p>
        </w:tc>
        <w:tc>
          <w:tcPr>
            <w:tcW w:w="1773" w:type="dxa"/>
          </w:tcPr>
          <w:p w14:paraId="1E699140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Single agent vs Multi-agent</w:t>
            </w:r>
          </w:p>
        </w:tc>
        <w:tc>
          <w:tcPr>
            <w:tcW w:w="2367" w:type="dxa"/>
          </w:tcPr>
          <w:p w14:paraId="52F60CE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Fully observable vs Partially observable</w:t>
            </w:r>
          </w:p>
        </w:tc>
      </w:tr>
      <w:tr w:rsidR="00A8604F" w:rsidRPr="00A8604F" w14:paraId="3EC0406D" w14:textId="77777777" w:rsidTr="00AD3223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756EF8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2F0B9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DD790C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079BA97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08F82F04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</w:tcPr>
          <w:p w14:paraId="34305F2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707471D5" w14:textId="77777777" w:rsidR="00A8604F" w:rsidRPr="00A8604F" w:rsidRDefault="00A8604F" w:rsidP="00A8604F">
      <w:pPr>
        <w:adjustRightInd w:val="0"/>
        <w:rPr>
          <w:sz w:val="24"/>
          <w:szCs w:val="24"/>
        </w:rPr>
      </w:pPr>
    </w:p>
    <w:p w14:paraId="3E3FE939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  <w:r w:rsidRPr="00A8604F">
        <w:rPr>
          <w:rFonts w:ascii="Cambria Math" w:hAnsi="Cambria Math"/>
          <w:b/>
          <w:bCs/>
          <w:sz w:val="24"/>
          <w:szCs w:val="24"/>
        </w:rPr>
        <w:t xml:space="preserve">Explanation/Reason: </w:t>
      </w:r>
      <w:r w:rsidRPr="00A8604F">
        <w:rPr>
          <w:rFonts w:ascii="Cambria Math" w:hAnsi="Cambria Math"/>
          <w:sz w:val="24"/>
          <w:szCs w:val="24"/>
        </w:rPr>
        <w:t>(Write reason/explanation for every task environment that you choose.)</w:t>
      </w:r>
    </w:p>
    <w:p w14:paraId="34E2F877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262AF06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EE118BA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C7E5D1B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6C6B4DE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0157D3F" w14:textId="58073E02" w:rsid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8E2BF00" w14:textId="1DC62889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60DD8D3" w14:textId="6C43F44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6007CDB" w14:textId="5BC27E4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F743846" w14:textId="389FA946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02DC615" w14:textId="571503CC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C3F7FBA" w14:textId="0B13DB8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3D8FB5F" w14:textId="063029A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0B9CF39" w14:textId="734F66F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82EFB56" w14:textId="4D6CE82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6143A06" w14:textId="3102E80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78CF577" w14:textId="55B1BFA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F125950" w14:textId="1DF91E4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90AE620" w14:textId="322B482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17B8A49" w14:textId="3B74DA0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CDC16C8" w14:textId="7262B5E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FE8F7B8" w14:textId="37742C7B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EDB2DF7" w14:textId="397F614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6C3C711" w14:textId="7FB8D50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0D259EB" w14:textId="50D0727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7C56227" w14:textId="1A53613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BC535CD" w14:textId="27ADC381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031F105" w14:textId="26F83FC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CB2C162" w14:textId="10B1802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48E30D0" w14:textId="5DF34A7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97CAC31" w14:textId="1EE6C266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5BC7A6E" w14:textId="7AB18A5A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81587F9" w14:textId="3D0E16E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0906AC9" w14:textId="1F5D91F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3B473C2" w14:textId="1CC9D5E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621005A" w14:textId="3B173DF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5B0C1DD" w14:textId="6909F74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E6131C5" w14:textId="1190A651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5492593" w14:textId="77777777" w:rsidR="00287EDA" w:rsidRDefault="00287EDA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C9BF487" w14:textId="560098F6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D1055AD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tbl>
      <w:tblPr>
        <w:tblStyle w:val="GridTable1Light-Accent5"/>
        <w:tblW w:w="10800" w:type="dxa"/>
        <w:tblInd w:w="-185" w:type="dxa"/>
        <w:tblLook w:val="04A0" w:firstRow="1" w:lastRow="0" w:firstColumn="1" w:lastColumn="0" w:noHBand="0" w:noVBand="1"/>
      </w:tblPr>
      <w:tblGrid>
        <w:gridCol w:w="1980"/>
        <w:gridCol w:w="1530"/>
        <w:gridCol w:w="1620"/>
        <w:gridCol w:w="1530"/>
        <w:gridCol w:w="1773"/>
        <w:gridCol w:w="2367"/>
      </w:tblGrid>
      <w:tr w:rsidR="00A8604F" w:rsidRPr="00A8604F" w14:paraId="6F8C1DC9" w14:textId="77777777" w:rsidTr="00AD3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6"/>
          </w:tcPr>
          <w:p w14:paraId="46B381EC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  <w:r w:rsidRPr="00A8604F">
              <w:rPr>
                <w:rFonts w:ascii="Cambria Math" w:hAnsi="Cambria Math"/>
                <w:color w:val="002060"/>
                <w:sz w:val="24"/>
                <w:szCs w:val="24"/>
              </w:rPr>
              <w:lastRenderedPageBreak/>
              <w:t xml:space="preserve">4. </w:t>
            </w:r>
            <w:r w:rsidRPr="00A8604F">
              <w:rPr>
                <w:rFonts w:ascii="Cambria Math" w:hAnsi="Cambria Math" w:cs="LiberationSerif-Bold"/>
                <w:color w:val="002060"/>
                <w:sz w:val="24"/>
                <w:szCs w:val="24"/>
              </w:rPr>
              <w:t>Playing a tennis match</w:t>
            </w:r>
          </w:p>
        </w:tc>
      </w:tr>
      <w:tr w:rsidR="00A8604F" w:rsidRPr="00A8604F" w14:paraId="6ED66A47" w14:textId="77777777" w:rsidTr="00AD3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5FAD2A" w14:textId="77777777" w:rsidR="00A8604F" w:rsidRPr="00A8604F" w:rsidRDefault="00A8604F" w:rsidP="00A8604F">
            <w:pPr>
              <w:adjustRightInd w:val="0"/>
              <w:rPr>
                <w:rFonts w:ascii="Cambria Math" w:hAnsi="Cambria Math" w:cs="LiberationSerif-Bold"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sz w:val="24"/>
                <w:szCs w:val="24"/>
              </w:rPr>
              <w:t>Deterministic vs Stochastic</w:t>
            </w:r>
          </w:p>
        </w:tc>
        <w:tc>
          <w:tcPr>
            <w:tcW w:w="1530" w:type="dxa"/>
          </w:tcPr>
          <w:p w14:paraId="0A831BEC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Static vs Dynamic</w:t>
            </w:r>
          </w:p>
        </w:tc>
        <w:tc>
          <w:tcPr>
            <w:tcW w:w="1620" w:type="dxa"/>
          </w:tcPr>
          <w:p w14:paraId="62D2E35B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Episodic vs Sequential</w:t>
            </w:r>
          </w:p>
        </w:tc>
        <w:tc>
          <w:tcPr>
            <w:tcW w:w="1530" w:type="dxa"/>
          </w:tcPr>
          <w:p w14:paraId="4F6903DB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Discrete vs Continuous</w:t>
            </w:r>
          </w:p>
        </w:tc>
        <w:tc>
          <w:tcPr>
            <w:tcW w:w="1773" w:type="dxa"/>
          </w:tcPr>
          <w:p w14:paraId="0AC5D4AF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Single agent vs Multi-agent</w:t>
            </w:r>
          </w:p>
        </w:tc>
        <w:tc>
          <w:tcPr>
            <w:tcW w:w="2367" w:type="dxa"/>
          </w:tcPr>
          <w:p w14:paraId="627CF52B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Fully observable vs Partially observable</w:t>
            </w:r>
          </w:p>
        </w:tc>
      </w:tr>
      <w:tr w:rsidR="00A8604F" w:rsidRPr="00A8604F" w14:paraId="667BB47B" w14:textId="77777777" w:rsidTr="00AD3223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B82912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E0C5401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FF9A9C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DB09E4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57176B02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</w:tcPr>
          <w:p w14:paraId="38711D3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32C7AE2C" w14:textId="77777777" w:rsidR="00A8604F" w:rsidRPr="00A8604F" w:rsidRDefault="00A8604F" w:rsidP="00A8604F">
      <w:pPr>
        <w:adjustRightInd w:val="0"/>
        <w:rPr>
          <w:sz w:val="24"/>
          <w:szCs w:val="24"/>
        </w:rPr>
      </w:pPr>
    </w:p>
    <w:p w14:paraId="31719F82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  <w:r w:rsidRPr="00A8604F">
        <w:rPr>
          <w:rFonts w:ascii="Cambria Math" w:hAnsi="Cambria Math"/>
          <w:b/>
          <w:bCs/>
          <w:sz w:val="24"/>
          <w:szCs w:val="24"/>
        </w:rPr>
        <w:t xml:space="preserve">Explanation/Reason: </w:t>
      </w:r>
      <w:r w:rsidRPr="00A8604F">
        <w:rPr>
          <w:rFonts w:ascii="Cambria Math" w:hAnsi="Cambria Math"/>
          <w:sz w:val="24"/>
          <w:szCs w:val="24"/>
        </w:rPr>
        <w:t>(Write reason/explanation for every task environment that you choose.)</w:t>
      </w:r>
    </w:p>
    <w:p w14:paraId="6F0109AD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5DD2EAE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154945D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4CC94BF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7731883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5802B1C" w14:textId="0E1D56B3" w:rsid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693CE19" w14:textId="3F5649FB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C610529" w14:textId="610FF41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C13523F" w14:textId="4C47107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D4F1C9D" w14:textId="3F09912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D1217AC" w14:textId="6A231C8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009D7AE" w14:textId="74A4255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83999D4" w14:textId="34CF336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BF3EB03" w14:textId="278B777B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C7375AA" w14:textId="6475B546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2B83951" w14:textId="407B87B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E11F5D5" w14:textId="7210C65D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896E3C3" w14:textId="1FAC5AA0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21D7B1A" w14:textId="3008592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B511CA9" w14:textId="01C5640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C9B11D9" w14:textId="3408793E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4200DF7" w14:textId="1CC48E24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B8DCF4C" w14:textId="4A5676BE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2163295" w14:textId="589F7CFB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98A96F3" w14:textId="54CDEC73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AF4E17F" w14:textId="1F7BD0A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C0078E6" w14:textId="692AEE69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F0930DA" w14:textId="0EA3D49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E1F83F1" w14:textId="5A157B4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52764FB" w14:textId="5359B345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33F3FD9" w14:textId="1C81433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5FD9271" w14:textId="0BE7C8A1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6087837" w14:textId="1DF8CADF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6C8B8E46" w14:textId="40DDF549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1E17D40D" w14:textId="132ECB18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05321F6E" w14:textId="6EEC6BEA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7EF4EF9B" w14:textId="15991A67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2D969618" w14:textId="0508E4CC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413E23ED" w14:textId="07F50F52" w:rsidR="00AD3223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F59768F" w14:textId="77777777" w:rsidR="00AD3223" w:rsidRPr="00A8604F" w:rsidRDefault="00AD3223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3102C2FD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tbl>
      <w:tblPr>
        <w:tblStyle w:val="GridTable1Light-Accent5"/>
        <w:tblW w:w="10800" w:type="dxa"/>
        <w:tblInd w:w="-185" w:type="dxa"/>
        <w:tblLook w:val="04A0" w:firstRow="1" w:lastRow="0" w:firstColumn="1" w:lastColumn="0" w:noHBand="0" w:noVBand="1"/>
      </w:tblPr>
      <w:tblGrid>
        <w:gridCol w:w="1980"/>
        <w:gridCol w:w="1530"/>
        <w:gridCol w:w="1620"/>
        <w:gridCol w:w="1530"/>
        <w:gridCol w:w="1773"/>
        <w:gridCol w:w="2367"/>
      </w:tblGrid>
      <w:tr w:rsidR="00A8604F" w:rsidRPr="00A8604F" w14:paraId="476F663E" w14:textId="77777777" w:rsidTr="00AD3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6"/>
          </w:tcPr>
          <w:p w14:paraId="51FF3A60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  <w:r w:rsidRPr="00A8604F">
              <w:rPr>
                <w:rFonts w:ascii="Cambria Math" w:hAnsi="Cambria Math"/>
                <w:color w:val="002060"/>
                <w:sz w:val="24"/>
                <w:szCs w:val="24"/>
              </w:rPr>
              <w:lastRenderedPageBreak/>
              <w:t xml:space="preserve">5. </w:t>
            </w:r>
            <w:r w:rsidRPr="00A8604F">
              <w:rPr>
                <w:rFonts w:ascii="Cambria Math" w:hAnsi="Cambria Math" w:cs="LiberationSerif-Bold"/>
                <w:color w:val="002060"/>
                <w:sz w:val="24"/>
                <w:szCs w:val="24"/>
              </w:rPr>
              <w:t>Playing tennis against the wall</w:t>
            </w:r>
          </w:p>
        </w:tc>
      </w:tr>
      <w:tr w:rsidR="00A8604F" w:rsidRPr="00A8604F" w14:paraId="4B163546" w14:textId="77777777" w:rsidTr="00AD3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2B8C" w14:textId="77777777" w:rsidR="00A8604F" w:rsidRPr="00A8604F" w:rsidRDefault="00A8604F" w:rsidP="00A8604F">
            <w:pPr>
              <w:adjustRightInd w:val="0"/>
              <w:rPr>
                <w:rFonts w:ascii="Cambria Math" w:hAnsi="Cambria Math" w:cs="LiberationSerif-Bold"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sz w:val="24"/>
                <w:szCs w:val="24"/>
              </w:rPr>
              <w:t>Deterministic vs Stochastic</w:t>
            </w:r>
          </w:p>
        </w:tc>
        <w:tc>
          <w:tcPr>
            <w:tcW w:w="1530" w:type="dxa"/>
          </w:tcPr>
          <w:p w14:paraId="293D573A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Static vs Dynamic</w:t>
            </w:r>
          </w:p>
        </w:tc>
        <w:tc>
          <w:tcPr>
            <w:tcW w:w="1620" w:type="dxa"/>
          </w:tcPr>
          <w:p w14:paraId="31481CD8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Episodic vs Sequential</w:t>
            </w:r>
          </w:p>
        </w:tc>
        <w:tc>
          <w:tcPr>
            <w:tcW w:w="1530" w:type="dxa"/>
          </w:tcPr>
          <w:p w14:paraId="36875CF7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Discrete vs Continuous</w:t>
            </w:r>
          </w:p>
        </w:tc>
        <w:tc>
          <w:tcPr>
            <w:tcW w:w="1773" w:type="dxa"/>
          </w:tcPr>
          <w:p w14:paraId="0206490D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Single agent vs Multi-agent</w:t>
            </w:r>
          </w:p>
        </w:tc>
        <w:tc>
          <w:tcPr>
            <w:tcW w:w="2367" w:type="dxa"/>
          </w:tcPr>
          <w:p w14:paraId="462D189E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Fully observable vs Partially observable</w:t>
            </w:r>
          </w:p>
        </w:tc>
      </w:tr>
      <w:tr w:rsidR="00A8604F" w:rsidRPr="00A8604F" w14:paraId="5E84C90E" w14:textId="77777777" w:rsidTr="00AD3223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06A109" w14:textId="77777777" w:rsidR="00A8604F" w:rsidRPr="00A8604F" w:rsidRDefault="00A8604F" w:rsidP="00A8604F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F5CB19B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167142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03C4AC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059CD035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</w:tcPr>
          <w:p w14:paraId="6BEC2CEF" w14:textId="77777777" w:rsidR="00A8604F" w:rsidRPr="00A8604F" w:rsidRDefault="00A8604F" w:rsidP="00A8604F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2721FE39" w14:textId="77777777" w:rsidR="00A8604F" w:rsidRPr="00A8604F" w:rsidRDefault="00A8604F" w:rsidP="00A8604F">
      <w:pPr>
        <w:adjustRightInd w:val="0"/>
        <w:rPr>
          <w:sz w:val="24"/>
          <w:szCs w:val="24"/>
        </w:rPr>
      </w:pPr>
    </w:p>
    <w:p w14:paraId="5E2285E8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  <w:r w:rsidRPr="00A8604F">
        <w:rPr>
          <w:rFonts w:ascii="Cambria Math" w:hAnsi="Cambria Math"/>
          <w:b/>
          <w:bCs/>
          <w:sz w:val="24"/>
          <w:szCs w:val="24"/>
        </w:rPr>
        <w:t xml:space="preserve">Explanation/Reason: </w:t>
      </w:r>
      <w:r w:rsidRPr="00A8604F">
        <w:rPr>
          <w:rFonts w:ascii="Cambria Math" w:hAnsi="Cambria Math"/>
          <w:sz w:val="24"/>
          <w:szCs w:val="24"/>
        </w:rPr>
        <w:t>(Write reason/explanation for every task environment that you choose.)</w:t>
      </w:r>
    </w:p>
    <w:p w14:paraId="6D77EDC5" w14:textId="77777777" w:rsidR="00A8604F" w:rsidRPr="00A8604F" w:rsidRDefault="00A8604F" w:rsidP="00A8604F">
      <w:pPr>
        <w:adjustRightInd w:val="0"/>
        <w:rPr>
          <w:rFonts w:ascii="Cambria Math" w:hAnsi="Cambria Math"/>
          <w:sz w:val="24"/>
          <w:szCs w:val="24"/>
        </w:rPr>
      </w:pPr>
    </w:p>
    <w:p w14:paraId="54098EAF" w14:textId="7244F299" w:rsidR="00D73D0E" w:rsidRDefault="00D73D0E" w:rsidP="00A8604F">
      <w:pPr>
        <w:rPr>
          <w:sz w:val="24"/>
          <w:szCs w:val="24"/>
        </w:rPr>
      </w:pPr>
    </w:p>
    <w:p w14:paraId="5A1BDD2E" w14:textId="7A010274" w:rsidR="001D0FB6" w:rsidRDefault="001D0FB6" w:rsidP="00A8604F">
      <w:pPr>
        <w:rPr>
          <w:sz w:val="24"/>
          <w:szCs w:val="24"/>
        </w:rPr>
      </w:pPr>
    </w:p>
    <w:p w14:paraId="13C806B1" w14:textId="7BB5732A" w:rsidR="001D0FB6" w:rsidRDefault="001D0FB6" w:rsidP="00A8604F">
      <w:pPr>
        <w:rPr>
          <w:sz w:val="24"/>
          <w:szCs w:val="24"/>
        </w:rPr>
      </w:pPr>
    </w:p>
    <w:p w14:paraId="7B0FFB4E" w14:textId="2F28D2A7" w:rsidR="001D0FB6" w:rsidRDefault="001D0FB6" w:rsidP="00A8604F">
      <w:pPr>
        <w:rPr>
          <w:sz w:val="24"/>
          <w:szCs w:val="24"/>
        </w:rPr>
      </w:pPr>
    </w:p>
    <w:p w14:paraId="4C261920" w14:textId="6C9EACE6" w:rsidR="001D0FB6" w:rsidRDefault="001D0FB6" w:rsidP="00A8604F">
      <w:pPr>
        <w:rPr>
          <w:sz w:val="24"/>
          <w:szCs w:val="24"/>
        </w:rPr>
      </w:pPr>
    </w:p>
    <w:p w14:paraId="1E5BF050" w14:textId="481EF12C" w:rsidR="001D0FB6" w:rsidRDefault="001D0FB6" w:rsidP="00A8604F">
      <w:pPr>
        <w:rPr>
          <w:sz w:val="24"/>
          <w:szCs w:val="24"/>
        </w:rPr>
      </w:pPr>
    </w:p>
    <w:p w14:paraId="66170318" w14:textId="1BDE8EF5" w:rsidR="001D0FB6" w:rsidRDefault="001D0FB6" w:rsidP="00A8604F">
      <w:pPr>
        <w:rPr>
          <w:sz w:val="24"/>
          <w:szCs w:val="24"/>
        </w:rPr>
      </w:pPr>
    </w:p>
    <w:p w14:paraId="441EFB4F" w14:textId="739BE947" w:rsidR="001D0FB6" w:rsidRDefault="001D0FB6" w:rsidP="00A8604F">
      <w:pPr>
        <w:rPr>
          <w:sz w:val="24"/>
          <w:szCs w:val="24"/>
        </w:rPr>
      </w:pPr>
    </w:p>
    <w:p w14:paraId="3F5131FE" w14:textId="28F7B803" w:rsidR="001D0FB6" w:rsidRDefault="001D0FB6" w:rsidP="00A8604F">
      <w:pPr>
        <w:rPr>
          <w:sz w:val="24"/>
          <w:szCs w:val="24"/>
        </w:rPr>
      </w:pPr>
    </w:p>
    <w:p w14:paraId="425B23A8" w14:textId="3D73B255" w:rsidR="001D0FB6" w:rsidRDefault="001D0FB6" w:rsidP="00A8604F">
      <w:pPr>
        <w:rPr>
          <w:sz w:val="24"/>
          <w:szCs w:val="24"/>
        </w:rPr>
      </w:pPr>
    </w:p>
    <w:p w14:paraId="1A8D399A" w14:textId="36E790CD" w:rsidR="001D0FB6" w:rsidRDefault="001D0FB6" w:rsidP="00A8604F">
      <w:pPr>
        <w:rPr>
          <w:sz w:val="24"/>
          <w:szCs w:val="24"/>
        </w:rPr>
      </w:pPr>
    </w:p>
    <w:p w14:paraId="6CAAE9BA" w14:textId="73D57BEE" w:rsidR="001D0FB6" w:rsidRDefault="001D0FB6" w:rsidP="00A8604F">
      <w:pPr>
        <w:rPr>
          <w:sz w:val="24"/>
          <w:szCs w:val="24"/>
        </w:rPr>
      </w:pPr>
    </w:p>
    <w:p w14:paraId="600040EF" w14:textId="04C80B30" w:rsidR="001D0FB6" w:rsidRDefault="001D0FB6" w:rsidP="00A8604F">
      <w:pPr>
        <w:rPr>
          <w:sz w:val="24"/>
          <w:szCs w:val="24"/>
        </w:rPr>
      </w:pPr>
    </w:p>
    <w:p w14:paraId="0961D54E" w14:textId="0940D2E7" w:rsidR="001D0FB6" w:rsidRDefault="001D0FB6" w:rsidP="00A8604F">
      <w:pPr>
        <w:rPr>
          <w:sz w:val="24"/>
          <w:szCs w:val="24"/>
        </w:rPr>
      </w:pPr>
    </w:p>
    <w:p w14:paraId="16E798ED" w14:textId="4DE267A1" w:rsidR="001D0FB6" w:rsidRDefault="001D0FB6" w:rsidP="00A8604F">
      <w:pPr>
        <w:rPr>
          <w:sz w:val="24"/>
          <w:szCs w:val="24"/>
        </w:rPr>
      </w:pPr>
    </w:p>
    <w:p w14:paraId="01AE79C9" w14:textId="1D82D5E2" w:rsidR="001D0FB6" w:rsidRDefault="001D0FB6" w:rsidP="00A8604F">
      <w:pPr>
        <w:rPr>
          <w:sz w:val="24"/>
          <w:szCs w:val="24"/>
        </w:rPr>
      </w:pPr>
    </w:p>
    <w:p w14:paraId="3F540BFB" w14:textId="165C749A" w:rsidR="001D0FB6" w:rsidRDefault="001D0FB6" w:rsidP="00A8604F">
      <w:pPr>
        <w:rPr>
          <w:sz w:val="24"/>
          <w:szCs w:val="24"/>
        </w:rPr>
      </w:pPr>
    </w:p>
    <w:p w14:paraId="73F1F84E" w14:textId="24CFC9AA" w:rsidR="001D0FB6" w:rsidRDefault="001D0FB6" w:rsidP="00A8604F">
      <w:pPr>
        <w:rPr>
          <w:sz w:val="24"/>
          <w:szCs w:val="24"/>
        </w:rPr>
      </w:pPr>
    </w:p>
    <w:p w14:paraId="52784604" w14:textId="6B22D753" w:rsidR="001D0FB6" w:rsidRDefault="001D0FB6" w:rsidP="00A8604F">
      <w:pPr>
        <w:rPr>
          <w:sz w:val="24"/>
          <w:szCs w:val="24"/>
        </w:rPr>
      </w:pPr>
    </w:p>
    <w:p w14:paraId="32AB7D1F" w14:textId="77EBCC60" w:rsidR="001D0FB6" w:rsidRDefault="001D0FB6" w:rsidP="00A8604F">
      <w:pPr>
        <w:rPr>
          <w:sz w:val="24"/>
          <w:szCs w:val="24"/>
        </w:rPr>
      </w:pPr>
    </w:p>
    <w:p w14:paraId="2C0C6EF8" w14:textId="7409EFBD" w:rsidR="001D0FB6" w:rsidRDefault="001D0FB6" w:rsidP="00A8604F">
      <w:pPr>
        <w:rPr>
          <w:sz w:val="24"/>
          <w:szCs w:val="24"/>
        </w:rPr>
      </w:pPr>
    </w:p>
    <w:p w14:paraId="3C3F2916" w14:textId="5E17FB8B" w:rsidR="001D0FB6" w:rsidRDefault="001D0FB6" w:rsidP="00A8604F">
      <w:pPr>
        <w:rPr>
          <w:sz w:val="24"/>
          <w:szCs w:val="24"/>
        </w:rPr>
      </w:pPr>
    </w:p>
    <w:p w14:paraId="5919F96F" w14:textId="5482ED6A" w:rsidR="001D0FB6" w:rsidRDefault="001D0FB6" w:rsidP="00A8604F">
      <w:pPr>
        <w:rPr>
          <w:sz w:val="24"/>
          <w:szCs w:val="24"/>
        </w:rPr>
      </w:pPr>
    </w:p>
    <w:p w14:paraId="3DDAF065" w14:textId="13453A52" w:rsidR="001D0FB6" w:rsidRDefault="001D0FB6" w:rsidP="00A8604F">
      <w:pPr>
        <w:rPr>
          <w:sz w:val="24"/>
          <w:szCs w:val="24"/>
        </w:rPr>
      </w:pPr>
    </w:p>
    <w:p w14:paraId="61DB1748" w14:textId="2D19078A" w:rsidR="001D0FB6" w:rsidRDefault="001D0FB6" w:rsidP="00A8604F">
      <w:pPr>
        <w:rPr>
          <w:sz w:val="24"/>
          <w:szCs w:val="24"/>
        </w:rPr>
      </w:pPr>
    </w:p>
    <w:p w14:paraId="3442FF91" w14:textId="09532DA1" w:rsidR="001D0FB6" w:rsidRDefault="001D0FB6" w:rsidP="00A8604F">
      <w:pPr>
        <w:rPr>
          <w:sz w:val="24"/>
          <w:szCs w:val="24"/>
        </w:rPr>
      </w:pPr>
    </w:p>
    <w:p w14:paraId="570A25B2" w14:textId="3B54FDF3" w:rsidR="001D0FB6" w:rsidRDefault="001D0FB6" w:rsidP="00A8604F">
      <w:pPr>
        <w:rPr>
          <w:sz w:val="24"/>
          <w:szCs w:val="24"/>
        </w:rPr>
      </w:pPr>
    </w:p>
    <w:p w14:paraId="469F166A" w14:textId="602BB0C1" w:rsidR="001D0FB6" w:rsidRDefault="001D0FB6" w:rsidP="00A8604F">
      <w:pPr>
        <w:rPr>
          <w:sz w:val="24"/>
          <w:szCs w:val="24"/>
        </w:rPr>
      </w:pPr>
    </w:p>
    <w:p w14:paraId="0728CA90" w14:textId="42EF9FBF" w:rsidR="001D0FB6" w:rsidRDefault="001D0FB6" w:rsidP="00A8604F">
      <w:pPr>
        <w:rPr>
          <w:sz w:val="24"/>
          <w:szCs w:val="24"/>
        </w:rPr>
      </w:pPr>
    </w:p>
    <w:p w14:paraId="7DD04D62" w14:textId="3B359121" w:rsidR="001D0FB6" w:rsidRDefault="001D0FB6" w:rsidP="00A8604F">
      <w:pPr>
        <w:rPr>
          <w:sz w:val="24"/>
          <w:szCs w:val="24"/>
        </w:rPr>
      </w:pPr>
    </w:p>
    <w:p w14:paraId="110D6174" w14:textId="49605709" w:rsidR="001D0FB6" w:rsidRDefault="001D0FB6" w:rsidP="00A8604F">
      <w:pPr>
        <w:rPr>
          <w:sz w:val="24"/>
          <w:szCs w:val="24"/>
        </w:rPr>
      </w:pPr>
    </w:p>
    <w:p w14:paraId="0FF7E171" w14:textId="3390787B" w:rsidR="001D0FB6" w:rsidRDefault="001D0FB6" w:rsidP="00A8604F">
      <w:pPr>
        <w:rPr>
          <w:sz w:val="24"/>
          <w:szCs w:val="24"/>
        </w:rPr>
      </w:pPr>
    </w:p>
    <w:p w14:paraId="486AC4A6" w14:textId="4306F676" w:rsidR="001D0FB6" w:rsidRDefault="001D0FB6" w:rsidP="00A8604F">
      <w:pPr>
        <w:rPr>
          <w:sz w:val="24"/>
          <w:szCs w:val="24"/>
        </w:rPr>
      </w:pPr>
    </w:p>
    <w:p w14:paraId="7D29E4C1" w14:textId="4B39C2CA" w:rsidR="001D0FB6" w:rsidRDefault="001D0FB6" w:rsidP="00A8604F">
      <w:pPr>
        <w:rPr>
          <w:sz w:val="24"/>
          <w:szCs w:val="24"/>
        </w:rPr>
      </w:pPr>
    </w:p>
    <w:p w14:paraId="01F290D5" w14:textId="51AAFFDD" w:rsidR="001D0FB6" w:rsidRDefault="001D0FB6" w:rsidP="00A8604F">
      <w:pPr>
        <w:rPr>
          <w:sz w:val="24"/>
          <w:szCs w:val="24"/>
        </w:rPr>
      </w:pPr>
    </w:p>
    <w:p w14:paraId="28269BE1" w14:textId="6C36C201" w:rsidR="001D0FB6" w:rsidRDefault="001D0FB6" w:rsidP="00A8604F">
      <w:pPr>
        <w:rPr>
          <w:sz w:val="24"/>
          <w:szCs w:val="24"/>
        </w:rPr>
      </w:pPr>
    </w:p>
    <w:p w14:paraId="0BBD9435" w14:textId="02EB61D7" w:rsidR="001D0FB6" w:rsidRDefault="001D0FB6" w:rsidP="00A8604F">
      <w:pPr>
        <w:rPr>
          <w:sz w:val="24"/>
          <w:szCs w:val="24"/>
        </w:rPr>
      </w:pPr>
    </w:p>
    <w:p w14:paraId="1B152B82" w14:textId="1632C8C3" w:rsidR="001D0FB6" w:rsidRDefault="001D0FB6" w:rsidP="00A8604F">
      <w:pPr>
        <w:rPr>
          <w:sz w:val="24"/>
          <w:szCs w:val="24"/>
        </w:rPr>
      </w:pPr>
    </w:p>
    <w:p w14:paraId="354CA39A" w14:textId="77777777" w:rsidR="001D0FB6" w:rsidRDefault="001D0FB6" w:rsidP="00A8604F">
      <w:pPr>
        <w:rPr>
          <w:sz w:val="24"/>
          <w:szCs w:val="24"/>
        </w:rPr>
      </w:pPr>
    </w:p>
    <w:p w14:paraId="57354AAA" w14:textId="327E4841" w:rsidR="001D0FB6" w:rsidRDefault="001D0FB6" w:rsidP="00A8604F">
      <w:pPr>
        <w:rPr>
          <w:sz w:val="24"/>
          <w:szCs w:val="24"/>
        </w:rPr>
      </w:pPr>
    </w:p>
    <w:tbl>
      <w:tblPr>
        <w:tblStyle w:val="GridTable1Light-Accent5"/>
        <w:tblW w:w="10800" w:type="dxa"/>
        <w:tblInd w:w="-185" w:type="dxa"/>
        <w:tblLook w:val="04A0" w:firstRow="1" w:lastRow="0" w:firstColumn="1" w:lastColumn="0" w:noHBand="0" w:noVBand="1"/>
      </w:tblPr>
      <w:tblGrid>
        <w:gridCol w:w="1980"/>
        <w:gridCol w:w="1530"/>
        <w:gridCol w:w="1620"/>
        <w:gridCol w:w="1530"/>
        <w:gridCol w:w="1773"/>
        <w:gridCol w:w="2367"/>
      </w:tblGrid>
      <w:tr w:rsidR="001D0FB6" w:rsidRPr="00A8604F" w14:paraId="7AD8D213" w14:textId="77777777" w:rsidTr="004C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6"/>
          </w:tcPr>
          <w:p w14:paraId="652295C7" w14:textId="3F1A6296" w:rsidR="001D0FB6" w:rsidRPr="00A8604F" w:rsidRDefault="001D0FB6" w:rsidP="004C736D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color w:val="002060"/>
                <w:sz w:val="24"/>
                <w:szCs w:val="24"/>
              </w:rPr>
              <w:lastRenderedPageBreak/>
              <w:t>6</w:t>
            </w:r>
            <w:r w:rsidRPr="00A8604F">
              <w:rPr>
                <w:rFonts w:ascii="Cambria Math" w:hAnsi="Cambria Math"/>
                <w:color w:val="002060"/>
                <w:sz w:val="24"/>
                <w:szCs w:val="24"/>
              </w:rPr>
              <w:t xml:space="preserve">. </w:t>
            </w:r>
            <w:r w:rsidRPr="00A8604F">
              <w:rPr>
                <w:rFonts w:ascii="Cambria Math" w:hAnsi="Cambria Math" w:cs="LiberationSerif-Bold"/>
                <w:color w:val="002060"/>
                <w:sz w:val="24"/>
                <w:szCs w:val="24"/>
              </w:rPr>
              <w:t>P</w:t>
            </w:r>
            <w:r>
              <w:rPr>
                <w:rFonts w:ascii="Cambria Math" w:hAnsi="Cambria Math" w:cs="LiberationSerif-Bold"/>
                <w:color w:val="002060"/>
                <w:sz w:val="24"/>
                <w:szCs w:val="24"/>
              </w:rPr>
              <w:t>erforming a high jump</w:t>
            </w:r>
          </w:p>
        </w:tc>
      </w:tr>
      <w:tr w:rsidR="001D0FB6" w:rsidRPr="00A8604F" w14:paraId="3BFE3BC4" w14:textId="77777777" w:rsidTr="004C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001A7C" w14:textId="77777777" w:rsidR="001D0FB6" w:rsidRPr="00A8604F" w:rsidRDefault="001D0FB6" w:rsidP="004C736D">
            <w:pPr>
              <w:adjustRightInd w:val="0"/>
              <w:rPr>
                <w:rFonts w:ascii="Cambria Math" w:hAnsi="Cambria Math" w:cs="LiberationSerif-Bold"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sz w:val="24"/>
                <w:szCs w:val="24"/>
              </w:rPr>
              <w:t>Deterministic vs Stochastic</w:t>
            </w:r>
          </w:p>
        </w:tc>
        <w:tc>
          <w:tcPr>
            <w:tcW w:w="1530" w:type="dxa"/>
          </w:tcPr>
          <w:p w14:paraId="7E050359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Static vs Dynamic</w:t>
            </w:r>
          </w:p>
        </w:tc>
        <w:tc>
          <w:tcPr>
            <w:tcW w:w="1620" w:type="dxa"/>
          </w:tcPr>
          <w:p w14:paraId="215E7AB9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Episodic vs Sequential</w:t>
            </w:r>
          </w:p>
        </w:tc>
        <w:tc>
          <w:tcPr>
            <w:tcW w:w="1530" w:type="dxa"/>
          </w:tcPr>
          <w:p w14:paraId="4096DBC1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Discrete vs Continuous</w:t>
            </w:r>
          </w:p>
        </w:tc>
        <w:tc>
          <w:tcPr>
            <w:tcW w:w="1773" w:type="dxa"/>
          </w:tcPr>
          <w:p w14:paraId="76795F11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Single agent vs Multi-agent</w:t>
            </w:r>
          </w:p>
        </w:tc>
        <w:tc>
          <w:tcPr>
            <w:tcW w:w="2367" w:type="dxa"/>
          </w:tcPr>
          <w:p w14:paraId="2940F4DB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A8604F">
              <w:rPr>
                <w:rFonts w:ascii="Cambria Math" w:hAnsi="Cambria Math" w:cs="LiberationSerif-Bold"/>
                <w:b/>
                <w:bCs/>
                <w:sz w:val="24"/>
                <w:szCs w:val="24"/>
              </w:rPr>
              <w:t>Fully observable vs Partially observable</w:t>
            </w:r>
          </w:p>
        </w:tc>
      </w:tr>
      <w:tr w:rsidR="001D0FB6" w:rsidRPr="00A8604F" w14:paraId="774230FE" w14:textId="77777777" w:rsidTr="004C736D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47AF9D" w14:textId="77777777" w:rsidR="001D0FB6" w:rsidRPr="00A8604F" w:rsidRDefault="001D0FB6" w:rsidP="004C736D">
            <w:pPr>
              <w:adjustRightInd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028D29C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09246379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408C04B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14:paraId="6EC5E4F2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2367" w:type="dxa"/>
          </w:tcPr>
          <w:p w14:paraId="38ED00BD" w14:textId="77777777" w:rsidR="001D0FB6" w:rsidRPr="00A8604F" w:rsidRDefault="001D0FB6" w:rsidP="004C736D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415E746A" w14:textId="77777777" w:rsidR="001D0FB6" w:rsidRPr="00A8604F" w:rsidRDefault="001D0FB6" w:rsidP="001D0FB6">
      <w:pPr>
        <w:adjustRightInd w:val="0"/>
        <w:rPr>
          <w:sz w:val="24"/>
          <w:szCs w:val="24"/>
        </w:rPr>
      </w:pPr>
    </w:p>
    <w:p w14:paraId="5FA4CEF6" w14:textId="77777777" w:rsidR="001D0FB6" w:rsidRPr="00A8604F" w:rsidRDefault="001D0FB6" w:rsidP="001D0FB6">
      <w:pPr>
        <w:adjustRightInd w:val="0"/>
        <w:rPr>
          <w:rFonts w:ascii="Cambria Math" w:hAnsi="Cambria Math"/>
          <w:sz w:val="24"/>
          <w:szCs w:val="24"/>
        </w:rPr>
      </w:pPr>
      <w:r w:rsidRPr="00A8604F">
        <w:rPr>
          <w:rFonts w:ascii="Cambria Math" w:hAnsi="Cambria Math"/>
          <w:b/>
          <w:bCs/>
          <w:sz w:val="24"/>
          <w:szCs w:val="24"/>
        </w:rPr>
        <w:t xml:space="preserve">Explanation/Reason: </w:t>
      </w:r>
      <w:r w:rsidRPr="00A8604F">
        <w:rPr>
          <w:rFonts w:ascii="Cambria Math" w:hAnsi="Cambria Math"/>
          <w:sz w:val="24"/>
          <w:szCs w:val="24"/>
        </w:rPr>
        <w:t>(Write reason/explanation for every task environment that you choose.)</w:t>
      </w:r>
    </w:p>
    <w:p w14:paraId="31A6C00E" w14:textId="77777777" w:rsidR="001D0FB6" w:rsidRPr="00A8604F" w:rsidRDefault="001D0FB6" w:rsidP="00A8604F">
      <w:pPr>
        <w:rPr>
          <w:sz w:val="24"/>
          <w:szCs w:val="24"/>
        </w:rPr>
      </w:pPr>
    </w:p>
    <w:sectPr w:rsidR="001D0FB6" w:rsidRPr="00A8604F" w:rsidSect="00AD3223">
      <w:footerReference w:type="default" r:id="rId8"/>
      <w:pgSz w:w="11910" w:h="16840"/>
      <w:pgMar w:top="1080" w:right="570" w:bottom="1080" w:left="860" w:header="0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02C9" w14:textId="77777777" w:rsidR="00B8476C" w:rsidRDefault="00B8476C" w:rsidP="00AD3223">
      <w:r>
        <w:separator/>
      </w:r>
    </w:p>
  </w:endnote>
  <w:endnote w:type="continuationSeparator" w:id="0">
    <w:p w14:paraId="33EDC343" w14:textId="77777777" w:rsidR="00B8476C" w:rsidRDefault="00B8476C" w:rsidP="00AD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48093" w14:textId="18864B42" w:rsidR="008322D2" w:rsidRDefault="00B847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B235D" w14:textId="77777777" w:rsidR="00B8476C" w:rsidRDefault="00B8476C" w:rsidP="00AD3223">
      <w:r>
        <w:separator/>
      </w:r>
    </w:p>
  </w:footnote>
  <w:footnote w:type="continuationSeparator" w:id="0">
    <w:p w14:paraId="64F4C935" w14:textId="77777777" w:rsidR="00B8476C" w:rsidRDefault="00B8476C" w:rsidP="00AD3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F"/>
    <w:rsid w:val="00092CFC"/>
    <w:rsid w:val="00122851"/>
    <w:rsid w:val="001D0FB6"/>
    <w:rsid w:val="00287EDA"/>
    <w:rsid w:val="002A1F71"/>
    <w:rsid w:val="00324E69"/>
    <w:rsid w:val="008E245F"/>
    <w:rsid w:val="009300A7"/>
    <w:rsid w:val="00980399"/>
    <w:rsid w:val="009F13C9"/>
    <w:rsid w:val="00A8604F"/>
    <w:rsid w:val="00AB0153"/>
    <w:rsid w:val="00AD3223"/>
    <w:rsid w:val="00B1531B"/>
    <w:rsid w:val="00B21D26"/>
    <w:rsid w:val="00B8476C"/>
    <w:rsid w:val="00B9295E"/>
    <w:rsid w:val="00D73D0E"/>
    <w:rsid w:val="00E64A07"/>
    <w:rsid w:val="00F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11D60"/>
  <w15:chartTrackingRefBased/>
  <w15:docId w15:val="{6FDF28E8-B4F7-4B54-BF7C-7E3D282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4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60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604F"/>
    <w:rPr>
      <w:rFonts w:ascii="Cambria" w:eastAsia="Cambria" w:hAnsi="Cambria" w:cs="Cambria"/>
      <w:sz w:val="24"/>
      <w:szCs w:val="24"/>
      <w:lang w:bidi="en-US"/>
    </w:rPr>
  </w:style>
  <w:style w:type="table" w:styleId="GridTable1Light-Accent5">
    <w:name w:val="Grid Table 1 Light Accent 5"/>
    <w:basedOn w:val="TableNormal"/>
    <w:uiPriority w:val="46"/>
    <w:rsid w:val="00A860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223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223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97C6-D063-463D-B86F-4D6E0DF3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Shuaib Qureshi</dc:creator>
  <cp:keywords/>
  <dc:description/>
  <cp:lastModifiedBy>Muhammad Shuaib Qureshi</cp:lastModifiedBy>
  <cp:revision>5</cp:revision>
  <dcterms:created xsi:type="dcterms:W3CDTF">2021-02-09T16:43:00Z</dcterms:created>
  <dcterms:modified xsi:type="dcterms:W3CDTF">2021-02-10T04:49:00Z</dcterms:modified>
</cp:coreProperties>
</file>