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5D86" w14:textId="256B11BC" w:rsidR="00892099" w:rsidRPr="00AA7FB3" w:rsidRDefault="004036A8">
      <w:pPr>
        <w:rPr>
          <w:rFonts w:ascii="Times New Roman" w:hAnsi="Times New Roman" w:cs="Times New Roman"/>
          <w:sz w:val="24"/>
          <w:szCs w:val="24"/>
        </w:rPr>
      </w:pPr>
      <w:r w:rsidRPr="00AA7FB3">
        <w:rPr>
          <w:rFonts w:ascii="Times New Roman" w:hAnsi="Times New Roman" w:cs="Times New Roman"/>
          <w:sz w:val="24"/>
          <w:szCs w:val="24"/>
        </w:rPr>
        <w:t xml:space="preserve">Here I admit that I have taken most of the help from the book and lecture slides. I also want </w:t>
      </w:r>
      <w:r w:rsidR="00AA7FB3" w:rsidRPr="00AA7FB3">
        <w:rPr>
          <w:rFonts w:ascii="Times New Roman" w:hAnsi="Times New Roman" w:cs="Times New Roman"/>
          <w:sz w:val="24"/>
          <w:szCs w:val="24"/>
        </w:rPr>
        <w:t>to admit</w:t>
      </w:r>
      <w:r w:rsidRPr="00AA7FB3">
        <w:rPr>
          <w:rFonts w:ascii="Times New Roman" w:hAnsi="Times New Roman" w:cs="Times New Roman"/>
          <w:sz w:val="24"/>
          <w:szCs w:val="24"/>
        </w:rPr>
        <w:t xml:space="preserve"> that I followed the way Professor Nelson gave hints to use three different examples from the programs and combine them.</w:t>
      </w:r>
    </w:p>
    <w:sectPr w:rsidR="00892099" w:rsidRPr="00AA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A8"/>
    <w:rsid w:val="003B16E8"/>
    <w:rsid w:val="004036A8"/>
    <w:rsid w:val="004C3497"/>
    <w:rsid w:val="00892099"/>
    <w:rsid w:val="00AA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994E"/>
  <w15:chartTrackingRefBased/>
  <w15:docId w15:val="{206FE0D8-B885-4332-A41E-20880152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</cp:revision>
  <dcterms:created xsi:type="dcterms:W3CDTF">2022-11-17T16:59:00Z</dcterms:created>
  <dcterms:modified xsi:type="dcterms:W3CDTF">2022-11-17T17:01:00Z</dcterms:modified>
</cp:coreProperties>
</file>