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istParagraph"/>
        <w:spacing w:before="60" w:after="60"/>
        <w:ind w:left="0" w:hanging="0"/>
        <w:contextualSpacing/>
        <w:rPr>
          <w:rFonts w:ascii="Times New Roman" w:hAnsi="Times New Roman" w:cs="Times New Roman" w:asciiTheme="majorBidi" w:cstheme="majorBidi" w:hAnsiTheme="majorBidi"/>
          <w:color w:val="000000" w:themeColor="text1"/>
        </w:rPr>
      </w:pPr>
      <w:r>
        <w:rPr>
          <w:rFonts w:cs="Times New Roman" w:cstheme="majorBidi" w:ascii="Times New Roman" w:hAnsi="Times New Roman"/>
          <w:color w:val="000000" w:themeColor="text1"/>
        </w:rPr>
      </w:r>
    </w:p>
    <w:p>
      <w:pPr>
        <w:pStyle w:val="ListParagraph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Times New Roman" w:hAnsi="Times New Roman" w:cs="Times New Roman" w:asciiTheme="majorBidi" w:cstheme="majorBidi" w:hAnsiTheme="majorBidi"/>
          <w:b/>
          <w:b/>
          <w:color w:val="000000" w:themeColor="text1"/>
          <w:sz w:val="40"/>
          <w:szCs w:val="40"/>
        </w:rPr>
      </w:pPr>
      <w:r>
        <w:rPr>
          <w:rFonts w:cs="Times New Roman" w:cstheme="majorBidi" w:ascii="Times New Roman" w:hAnsi="Times New Roman"/>
          <w:b/>
          <w:color w:val="000000" w:themeColor="text1"/>
          <w:sz w:val="40"/>
          <w:szCs w:val="40"/>
        </w:rPr>
      </w:r>
    </w:p>
    <w:p>
      <w:pPr>
        <w:pStyle w:val="ListParagraph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Times New Roman" w:hAnsi="Times New Roman" w:cs="Times New Roman" w:asciiTheme="majorBidi" w:cstheme="majorBidi" w:hAnsiTheme="majorBidi"/>
          <w:b/>
          <w:b/>
          <w:color w:val="000000" w:themeColor="text1"/>
          <w:sz w:val="40"/>
          <w:szCs w:val="40"/>
        </w:rPr>
      </w:pPr>
      <w:r>
        <w:rPr>
          <w:rFonts w:cs="Times New Roman" w:ascii="Times New Roman" w:hAnsi="Times New Roman" w:asciiTheme="majorBidi" w:cstheme="majorBidi" w:hAnsiTheme="majorBidi"/>
          <w:b/>
          <w:color w:val="000000" w:themeColor="text1"/>
          <w:sz w:val="40"/>
          <w:szCs w:val="40"/>
        </w:rPr>
        <w:t>Information Security</w:t>
      </w:r>
    </w:p>
    <w:p>
      <w:pPr>
        <w:pStyle w:val="ListParagraph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 w:asciiTheme="majorBidi" w:cstheme="majorBidi" w:hAnsiTheme="majorBidi"/>
          <w:b/>
          <w:b/>
          <w:color w:val="000000" w:themeColor="text1"/>
          <w:sz w:val="40"/>
          <w:szCs w:val="40"/>
        </w:rPr>
      </w:pPr>
      <w:r>
        <w:rPr>
          <w:rFonts w:cs="Times New Roman" w:cstheme="majorBidi" w:ascii="Times New Roman" w:hAnsi="Times New Roman"/>
          <w:b/>
          <w:color w:val="000000" w:themeColor="text1"/>
          <w:sz w:val="40"/>
          <w:szCs w:val="40"/>
        </w:rPr>
      </w:r>
    </w:p>
    <w:p>
      <w:pPr>
        <w:pStyle w:val="ListParagraph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Times New Roman" w:hAnsi="Times New Roman" w:cs="Times New Roman" w:asciiTheme="majorBidi" w:cstheme="majorBidi" w:hAnsiTheme="majorBidi"/>
          <w:b/>
          <w:b/>
          <w:color w:val="000000" w:themeColor="text1"/>
          <w:sz w:val="40"/>
          <w:szCs w:val="40"/>
        </w:rPr>
      </w:pPr>
      <w:r>
        <w:rPr>
          <w:rFonts w:cs="Times New Roman" w:ascii="Times New Roman" w:hAnsi="Times New Roman" w:asciiTheme="majorBidi" w:cstheme="majorBidi" w:hAnsiTheme="majorBidi"/>
          <w:b/>
          <w:color w:val="000000" w:themeColor="text1"/>
          <w:sz w:val="40"/>
          <w:szCs w:val="40"/>
        </w:rPr>
        <w:t>Chapter 6: Network Attacks: A Deeper Look</w:t>
      </w:r>
    </w:p>
    <w:p>
      <w:pPr>
        <w:pStyle w:val="ListParagraph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clear" w:pos="720"/>
          <w:tab w:val="left" w:pos="5040" w:leader="none"/>
        </w:tabs>
        <w:rPr>
          <w:rFonts w:ascii="Times New Roman" w:hAnsi="Times New Roman" w:cs="Times New Roman" w:asciiTheme="majorBidi" w:cstheme="majorBidi" w:hAnsiTheme="majorBidi"/>
          <w:b/>
          <w:b/>
          <w:color w:val="000000" w:themeColor="text1"/>
          <w:sz w:val="40"/>
          <w:szCs w:val="40"/>
        </w:rPr>
      </w:pPr>
      <w:r>
        <w:rPr>
          <w:rFonts w:cs="Times New Roman" w:ascii="Times New Roman" w:hAnsi="Times New Roman" w:asciiTheme="majorBidi" w:cstheme="majorBidi" w:hAnsiTheme="majorBidi"/>
          <w:b/>
          <w:color w:val="000000" w:themeColor="text1"/>
          <w:sz w:val="40"/>
          <w:szCs w:val="40"/>
        </w:rPr>
        <w:tab/>
      </w:r>
    </w:p>
    <w:p>
      <w:pPr>
        <w:pStyle w:val="ListParagraph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Times New Roman" w:hAnsi="Times New Roman" w:cs="Times New Roman" w:asciiTheme="majorBidi" w:cstheme="majorBidi" w:hAnsiTheme="majorBidi"/>
          <w:b/>
          <w:b/>
          <w:color w:val="000000" w:themeColor="text1"/>
          <w:sz w:val="40"/>
          <w:szCs w:val="40"/>
        </w:rPr>
      </w:pPr>
      <w:sdt>
        <w:sdtPr>
          <w:id w:val="1964036001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placeholder>
            <w:docPart w:val="1B13ACFB6879A84392AD10627DD9E919"/>
          </w:placeholder>
          <w:alias w:val="Title"/>
          <w:text/>
        </w:sdtPr>
        <w:sdtContent>
          <w:r>
            <w:rPr/>
            <w:t>Lab 23 - Attacking a mySQL Database</w:t>
          </w:r>
        </w:sdtContent>
      </w:sdt>
    </w:p>
    <w:p>
      <w:pPr>
        <w:pStyle w:val="ListParagraph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Times New Roman" w:hAnsi="Times New Roman" w:cs="Times New Roman" w:asciiTheme="majorBidi" w:cstheme="majorBidi" w:hAnsiTheme="majorBidi"/>
          <w:b/>
          <w:b/>
          <w:color w:val="000000" w:themeColor="text1"/>
          <w:sz w:val="28"/>
          <w:szCs w:val="28"/>
        </w:rPr>
      </w:pPr>
      <w:r>
        <w:rPr>
          <w:rFonts w:cs="Times New Roman" w:cstheme="majorBidi" w:ascii="Times New Roman" w:hAnsi="Times New Roman"/>
          <w:b/>
          <w:color w:val="000000" w:themeColor="text1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b/>
          <w:b/>
          <w:color w:val="000000" w:themeColor="text1"/>
          <w:sz w:val="28"/>
          <w:szCs w:val="28"/>
        </w:rPr>
      </w:pPr>
      <w:r>
        <w:rPr>
          <w:rFonts w:cs="Times New Roman" w:cstheme="majorBidi" w:ascii="Times New Roman" w:hAnsi="Times New Roman"/>
          <w:b/>
          <w:color w:val="000000" w:themeColor="text1"/>
          <w:sz w:val="28"/>
          <w:szCs w:val="28"/>
        </w:rPr>
      </w:r>
    </w:p>
    <w:p>
      <w:pPr>
        <w:pStyle w:val="ListParagraph"/>
        <w:ind w:left="0" w:hanging="0"/>
        <w:rPr>
          <w:rFonts w:ascii="Times New Roman" w:hAnsi="Times New Roman" w:cs="Times New Roman" w:asciiTheme="majorBidi" w:cstheme="majorBidi" w:hAnsiTheme="majorBidi"/>
          <w:b/>
          <w:b/>
          <w:color w:val="000000" w:themeColor="text1"/>
          <w:sz w:val="28"/>
          <w:szCs w:val="28"/>
        </w:rPr>
      </w:pPr>
      <w:r>
        <w:rPr>
          <w:rFonts w:cs="Times New Roman" w:cstheme="majorBidi" w:ascii="Times New Roman" w:hAnsi="Times New Roman"/>
          <w:b/>
          <w:color w:val="000000" w:themeColor="text1"/>
          <w:sz w:val="28"/>
          <w:szCs w:val="28"/>
        </w:rPr>
      </w:r>
    </w:p>
    <w:p>
      <w:pPr>
        <w:pStyle w:val="Heading1"/>
        <w:numPr>
          <w:ilvl w:val="0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Objectives</w:t>
      </w:r>
    </w:p>
    <w:p>
      <w:pPr>
        <w:pStyle w:val="BodyTextL25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In this lab, you will view a PCAP file from a previous attack against a SQL database.</w:t>
      </w:r>
    </w:p>
    <w:p>
      <w:pPr>
        <w:pStyle w:val="BodyTextL25Bold"/>
        <w:rPr>
          <w:rFonts w:ascii="Times New Roman" w:hAnsi="Times New Roman" w:cs="Times New Roman" w:asciiTheme="majorBidi" w:cstheme="majorBidi" w:hAnsiTheme="majorBidi"/>
          <w:b w:val="false"/>
          <w:b w:val="false"/>
          <w:bCs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Part 1: </w:t>
      </w:r>
      <w:r>
        <w:rPr>
          <w:rFonts w:cs="Times New Roman" w:ascii="Times New Roman" w:hAnsi="Times New Roman" w:asciiTheme="majorBidi" w:cstheme="majorBidi" w:hAnsiTheme="majorBidi"/>
          <w:b w:val="false"/>
          <w:bCs/>
        </w:rPr>
        <w:t>Open Wireshark and load the PCAP file.</w:t>
      </w:r>
    </w:p>
    <w:p>
      <w:pPr>
        <w:pStyle w:val="BodyTextL25Bold"/>
        <w:rPr>
          <w:rFonts w:ascii="Times New Roman" w:hAnsi="Times New Roman" w:cs="Times New Roman" w:asciiTheme="majorBidi" w:cstheme="majorBidi" w:hAnsiTheme="majorBidi"/>
          <w:b w:val="false"/>
          <w:b w:val="false"/>
          <w:bCs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Part 2: </w:t>
      </w:r>
      <w:r>
        <w:rPr>
          <w:rFonts w:cs="Times New Roman" w:ascii="Times New Roman" w:hAnsi="Times New Roman" w:asciiTheme="majorBidi" w:cstheme="majorBidi" w:hAnsiTheme="majorBidi"/>
          <w:b w:val="false"/>
          <w:bCs/>
        </w:rPr>
        <w:t>View the SQL Injection Attack.</w:t>
      </w:r>
    </w:p>
    <w:p>
      <w:pPr>
        <w:pStyle w:val="BodyTextL25Bold"/>
        <w:rPr>
          <w:rFonts w:ascii="Times New Roman" w:hAnsi="Times New Roman" w:cs="Times New Roman" w:asciiTheme="majorBidi" w:cstheme="majorBidi" w:hAnsiTheme="majorBidi"/>
          <w:b w:val="false"/>
          <w:b w:val="false"/>
          <w:bCs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Part 3: </w:t>
      </w:r>
      <w:r>
        <w:rPr>
          <w:rFonts w:cs="Times New Roman" w:ascii="Times New Roman" w:hAnsi="Times New Roman" w:asciiTheme="majorBidi" w:cstheme="majorBidi" w:hAnsiTheme="majorBidi"/>
          <w:b w:val="false"/>
          <w:bCs/>
        </w:rPr>
        <w:t>The SQL Injection Attack continues.</w:t>
      </w:r>
    </w:p>
    <w:p>
      <w:pPr>
        <w:pStyle w:val="BodyTextL25Bold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Part 4: </w:t>
      </w:r>
      <w:r>
        <w:rPr>
          <w:rFonts w:cs="Times New Roman" w:ascii="Times New Roman" w:hAnsi="Times New Roman" w:asciiTheme="majorBidi" w:cstheme="majorBidi" w:hAnsiTheme="majorBidi"/>
          <w:b w:val="false"/>
          <w:bCs/>
        </w:rPr>
        <w:t>The SQL Injection Attack provides system information.</w:t>
      </w:r>
    </w:p>
    <w:p>
      <w:pPr>
        <w:pStyle w:val="BodyTextL25Bold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Part 5: </w:t>
      </w:r>
      <w:r>
        <w:rPr>
          <w:rFonts w:cs="Times New Roman" w:ascii="Times New Roman" w:hAnsi="Times New Roman" w:asciiTheme="majorBidi" w:cstheme="majorBidi" w:hAnsiTheme="majorBidi"/>
          <w:b w:val="false"/>
          <w:bCs/>
        </w:rPr>
        <w:t>The SQL Injection Attack and Table Information.</w:t>
      </w:r>
    </w:p>
    <w:p>
      <w:pPr>
        <w:pStyle w:val="BodyTextL25Bold"/>
        <w:rPr>
          <w:rFonts w:ascii="Times New Roman" w:hAnsi="Times New Roman" w:cs="Times New Roman" w:asciiTheme="majorBidi" w:cstheme="majorBidi" w:hAnsiTheme="majorBidi"/>
          <w:b w:val="false"/>
          <w:b w:val="false"/>
          <w:bCs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Part 6: </w:t>
      </w:r>
      <w:r>
        <w:rPr>
          <w:rFonts w:cs="Times New Roman" w:ascii="Times New Roman" w:hAnsi="Times New Roman" w:asciiTheme="majorBidi" w:cstheme="majorBidi" w:hAnsiTheme="majorBidi"/>
          <w:b w:val="false"/>
          <w:bCs/>
        </w:rPr>
        <w:t>The SQL Injection Attack Concludes.</w:t>
      </w:r>
    </w:p>
    <w:p>
      <w:pPr>
        <w:pStyle w:val="Heading1"/>
        <w:numPr>
          <w:ilvl w:val="0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Background / Scenario</w:t>
      </w:r>
    </w:p>
    <w:p>
      <w:pPr>
        <w:pStyle w:val="BodyTextL25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SQL injection attacks allow malicious hackers to type SQL statements in a web site and receive a response from the database. This allows attackers to tamper with current data in the database, spoof identities, and miscellaneous mischief.</w:t>
      </w:r>
    </w:p>
    <w:p>
      <w:pPr>
        <w:pStyle w:val="BodyTextL25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A PCAP file has been created for you to view a previous attack against a SQL database. In this lab, you will view the SQL database attacks and answer the questions.</w:t>
      </w:r>
    </w:p>
    <w:p>
      <w:pPr>
        <w:pStyle w:val="Heading1"/>
        <w:numPr>
          <w:ilvl w:val="0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Required Resources</w:t>
      </w:r>
    </w:p>
    <w:p>
      <w:pPr>
        <w:pStyle w:val="Bulletlevel1"/>
        <w:numPr>
          <w:ilvl w:val="0"/>
          <w:numId w:val="1"/>
        </w:numPr>
        <w:spacing w:lineRule="auto" w:line="276" w:before="60" w:after="6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CyberOps Workstation virtual machine</w:t>
      </w:r>
    </w:p>
    <w:p>
      <w:pPr>
        <w:pStyle w:val="Heading1"/>
        <w:numPr>
          <w:ilvl w:val="0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Instructions</w:t>
      </w:r>
    </w:p>
    <w:p>
      <w:pPr>
        <w:pStyle w:val="BodyTextL25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You will use Wireshark, a common network packet analyzer, to analyze network traffic. After starting Wireshark, you will open a previously saved network capture and view a step by step SQL injection attack against a SQL database.</w:t>
      </w:r>
    </w:p>
    <w:p>
      <w:pPr>
        <w:pStyle w:val="Heading2"/>
        <w:numPr>
          <w:ilvl w:val="1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Open Wireshark and load the PCAP file.</w:t>
      </w:r>
    </w:p>
    <w:p>
      <w:pPr>
        <w:pStyle w:val="BodyTextL25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Wireshark application can be opened using a variety of methods on a Linux workstation.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Start the CyberOps Workstation VM.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Click </w:t>
      </w:r>
      <w:r>
        <w:rPr>
          <w:rFonts w:cs="Times New Roman" w:ascii="Times New Roman" w:hAnsi="Times New Roman" w:asciiTheme="majorBidi" w:cstheme="majorBidi" w:hAnsiTheme="majorBidi"/>
          <w:b/>
        </w:rPr>
        <w:t>Applications &gt; CyberOPS &gt;</w:t>
      </w:r>
      <w:r>
        <w:rPr>
          <w:rFonts w:cs="Times New Roman" w:ascii="Times New Roman" w:hAnsi="Times New Roman" w:asciiTheme="majorBidi" w:cstheme="majorBidi" w:hAnsiTheme="majorBidi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  <w:b/>
        </w:rPr>
        <w:t>Wireshark</w:t>
      </w:r>
      <w:r>
        <w:rPr>
          <w:rFonts w:cs="Times New Roman" w:ascii="Times New Roman" w:hAnsi="Times New Roman" w:asciiTheme="majorBidi" w:cstheme="majorBidi" w:hAnsiTheme="majorBidi"/>
        </w:rPr>
        <w:t xml:space="preserve"> on the desktop and browse to the Wireshark application.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In the Wireshark application, click </w:t>
      </w:r>
      <w:r>
        <w:rPr>
          <w:rFonts w:cs="Times New Roman" w:ascii="Times New Roman" w:hAnsi="Times New Roman" w:asciiTheme="majorBidi" w:cstheme="majorBidi" w:hAnsiTheme="majorBidi"/>
          <w:b/>
        </w:rPr>
        <w:t>Open</w:t>
      </w:r>
      <w:r>
        <w:rPr>
          <w:rFonts w:cs="Times New Roman" w:ascii="Times New Roman" w:hAnsi="Times New Roman" w:asciiTheme="majorBidi" w:cstheme="majorBidi" w:hAnsiTheme="majorBidi"/>
        </w:rPr>
        <w:t xml:space="preserve"> in the middle of the application under Files.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Browse through the </w:t>
      </w:r>
      <w:r>
        <w:rPr>
          <w:rFonts w:cs="Times New Roman" w:ascii="Times New Roman" w:hAnsi="Times New Roman" w:asciiTheme="majorBidi" w:cstheme="majorBidi" w:hAnsiTheme="majorBidi"/>
          <w:b/>
        </w:rPr>
        <w:t xml:space="preserve">/home/analyst/ </w:t>
      </w:r>
      <w:r>
        <w:rPr>
          <w:rFonts w:cs="Times New Roman" w:ascii="Times New Roman" w:hAnsi="Times New Roman" w:asciiTheme="majorBidi" w:cstheme="majorBidi" w:hAnsiTheme="majorBidi"/>
        </w:rPr>
        <w:t xml:space="preserve">directory and search for </w:t>
      </w:r>
      <w:r>
        <w:rPr>
          <w:rFonts w:cs="Times New Roman" w:ascii="Times New Roman" w:hAnsi="Times New Roman" w:asciiTheme="majorBidi" w:cstheme="majorBidi" w:hAnsiTheme="majorBidi"/>
          <w:b/>
        </w:rPr>
        <w:t>lab.support.files</w:t>
      </w:r>
      <w:r>
        <w:rPr>
          <w:rFonts w:cs="Times New Roman" w:ascii="Times New Roman" w:hAnsi="Times New Roman" w:asciiTheme="majorBidi" w:cstheme="majorBidi" w:hAnsiTheme="majorBidi"/>
        </w:rPr>
        <w:t xml:space="preserve">. In the </w:t>
      </w:r>
      <w:r>
        <w:rPr>
          <w:rFonts w:cs="Times New Roman" w:ascii="Times New Roman" w:hAnsi="Times New Roman" w:asciiTheme="majorBidi" w:cstheme="majorBidi" w:hAnsiTheme="majorBidi"/>
          <w:b/>
        </w:rPr>
        <w:t xml:space="preserve">lab.support.files </w:t>
      </w:r>
      <w:r>
        <w:rPr>
          <w:rFonts w:cs="Times New Roman" w:ascii="Times New Roman" w:hAnsi="Times New Roman" w:asciiTheme="majorBidi" w:cstheme="majorBidi" w:hAnsiTheme="majorBidi"/>
        </w:rPr>
        <w:t xml:space="preserve">directory and open the </w:t>
      </w:r>
      <w:r>
        <w:rPr>
          <w:rFonts w:cs="Times New Roman" w:ascii="Times New Roman" w:hAnsi="Times New Roman" w:asciiTheme="majorBidi" w:cstheme="majorBidi" w:hAnsiTheme="majorBidi"/>
          <w:b/>
        </w:rPr>
        <w:t>SQL_Lab.pcap</w:t>
      </w:r>
      <w:r>
        <w:rPr>
          <w:rFonts w:cs="Times New Roman" w:ascii="Times New Roman" w:hAnsi="Times New Roman" w:asciiTheme="majorBidi" w:cstheme="majorBidi" w:hAnsiTheme="majorBidi"/>
        </w:rPr>
        <w:t xml:space="preserve"> file.</w:t>
      </w:r>
    </w:p>
    <w:p>
      <w:pPr>
        <w:pStyle w:val="SubStepAlpha"/>
        <w:keepNext w:val="true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The PCAP file opens within Wireshark and displays the captured network traffic. This capture file extends over an 8-minute (441 second) period, the duration of this SQL injection attack. </w:t>
      </w:r>
    </w:p>
    <w:p>
      <w:pPr>
        <w:pStyle w:val="Visual"/>
        <w:spacing w:before="240" w:after="120"/>
        <w:rPr>
          <w:rFonts w:ascii="Times New Roman" w:hAnsi="Times New Roman" w:cs="Times New Roman" w:asciiTheme="majorBidi" w:cstheme="majorBidi" w:hAnsiTheme="majorBidi"/>
        </w:rPr>
      </w:pPr>
      <w:r>
        <w:rPr/>
        <w:drawing>
          <wp:inline distT="0" distB="0" distL="0" distR="0">
            <wp:extent cx="5486400" cy="2188210"/>
            <wp:effectExtent l="0" t="0" r="0" b="0"/>
            <wp:docPr id="1" name="Picture 12" descr="Screenshot of PCAP file with the Time heading and the last line highlighted indicating 441 total seco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Screenshot of PCAP file with the Time heading and the last line highlighted indicating 441 total second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Question:</w:t>
      </w:r>
    </w:p>
    <w:p>
      <w:pPr>
        <w:pStyle w:val="SubStepAlpha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What are the two IP addresses involved in this SQL injection attack based on the information displayed?</w:t>
      </w:r>
    </w:p>
    <w:p>
      <w:pPr>
        <w:pStyle w:val="SubStepAlpha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 w:cs="Times New Roman" w:asciiTheme="majorBidi" w:cstheme="majorBidi" w:hAnsiTheme="majorBidi"/>
          <w:b/>
          <w:b/>
          <w:bCs/>
          <w:i/>
          <w:i/>
          <w:iCs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i/>
          <w:iCs/>
        </w:rPr>
        <w:t xml:space="preserve">Ans: </w:t>
      </w:r>
      <w:r>
        <w:rPr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>10.0.2.4 and 10.0.2.15</w:t>
      </w:r>
    </w:p>
    <w:p>
      <w:pPr>
        <w:pStyle w:val="SubStepAlpha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 w:ascii="Times New Roman" w:hAnsi="Times New Roman"/>
        </w:rPr>
      </w:r>
    </w:p>
    <w:p>
      <w:pPr>
        <w:pStyle w:val="Heading2"/>
        <w:numPr>
          <w:ilvl w:val="1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View the SQL Injection Attack.</w:t>
      </w:r>
    </w:p>
    <w:p>
      <w:pPr>
        <w:pStyle w:val="BodyTextL25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In this step, you will be viewing the beginning of an attack.</w:t>
      </w:r>
    </w:p>
    <w:p>
      <w:pPr>
        <w:pStyle w:val="SubStepAlpha"/>
        <w:keepNext w:val="true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Within the Wireshark capture, right-click line 13 and select </w:t>
      </w:r>
      <w:r>
        <w:rPr>
          <w:rFonts w:cs="Times New Roman" w:ascii="Times New Roman" w:hAnsi="Times New Roman" w:asciiTheme="majorBidi" w:cstheme="majorBidi" w:hAnsiTheme="majorBidi"/>
          <w:b/>
        </w:rPr>
        <w:t>Follow</w:t>
      </w:r>
      <w:r>
        <w:rPr>
          <w:rFonts w:cs="Times New Roman" w:ascii="Times New Roman" w:hAnsi="Times New Roman" w:asciiTheme="majorBidi" w:cstheme="majorBidi" w:hAnsiTheme="majorBidi"/>
          <w:bCs/>
        </w:rPr>
        <w:t xml:space="preserve"> &gt; </w:t>
      </w:r>
      <w:r>
        <w:rPr>
          <w:rFonts w:cs="Times New Roman" w:ascii="Times New Roman" w:hAnsi="Times New Roman" w:asciiTheme="majorBidi" w:cstheme="majorBidi" w:hAnsiTheme="majorBidi"/>
          <w:b/>
        </w:rPr>
        <w:t>HTTP Stream</w:t>
      </w:r>
      <w:r>
        <w:rPr>
          <w:rFonts w:cs="Times New Roman" w:ascii="Times New Roman" w:hAnsi="Times New Roman" w:asciiTheme="majorBidi" w:cstheme="majorBidi" w:hAnsiTheme="majorBidi"/>
        </w:rPr>
        <w:t>. Line 13 was chosen because it is a GET HTTP request. This will be very helpful in following the data stream as the application layers sees it and leads up to the query testing for the SQL injection.</w:t>
      </w:r>
    </w:p>
    <w:p>
      <w:pPr>
        <w:pStyle w:val="Visual"/>
        <w:rPr>
          <w:rFonts w:ascii="Times New Roman" w:hAnsi="Times New Roman" w:cs="Times New Roman" w:asciiTheme="majorBidi" w:cstheme="majorBidi" w:hAnsiTheme="majorBidi"/>
        </w:rPr>
      </w:pPr>
      <w:r>
        <w:rPr/>
        <w:drawing>
          <wp:inline distT="0" distB="0" distL="0" distR="0">
            <wp:extent cx="5029200" cy="2785745"/>
            <wp:effectExtent l="0" t="0" r="0" b="0"/>
            <wp:docPr id="2" name="Picture 8" descr="Screen shot showing the options after right clicking on line 13. Follow &gt; HTTP Stream is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Screen shot showing the options after right clicking on line 13. Follow &gt; HTTP Stream is selected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L5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source traffic is shown in red. The source has sent a GET request to host 10.0.2.15. In blue, the destination device is responding back to the source.</w:t>
      </w:r>
    </w:p>
    <w:p>
      <w:pPr>
        <w:pStyle w:val="SubStepAlpha"/>
        <w:keepNext w:val="true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In the </w:t>
      </w:r>
      <w:r>
        <w:rPr>
          <w:rFonts w:cs="Times New Roman" w:ascii="Times New Roman" w:hAnsi="Times New Roman" w:asciiTheme="majorBidi" w:cstheme="majorBidi" w:hAnsiTheme="majorBidi"/>
          <w:b/>
        </w:rPr>
        <w:t>Find</w:t>
      </w:r>
      <w:r>
        <w:rPr>
          <w:rFonts w:cs="Times New Roman" w:ascii="Times New Roman" w:hAnsi="Times New Roman" w:asciiTheme="majorBidi" w:cstheme="majorBidi" w:hAnsiTheme="majorBidi"/>
          <w:bCs/>
        </w:rPr>
        <w:t xml:space="preserve"> field, </w:t>
      </w:r>
      <w:r>
        <w:rPr>
          <w:rFonts w:cs="Times New Roman" w:ascii="Times New Roman" w:hAnsi="Times New Roman" w:asciiTheme="majorBidi" w:cstheme="majorBidi" w:hAnsiTheme="majorBidi"/>
        </w:rPr>
        <w:t xml:space="preserve">enter </w:t>
      </w:r>
      <w:r>
        <w:rPr>
          <w:rFonts w:cs="Times New Roman" w:ascii="Times New Roman" w:hAnsi="Times New Roman" w:asciiTheme="majorBidi" w:cstheme="majorBidi" w:hAnsiTheme="majorBidi"/>
          <w:b/>
          <w:bCs/>
        </w:rPr>
        <w:t>1=1</w:t>
      </w:r>
      <w:r>
        <w:rPr>
          <w:rFonts w:cs="Times New Roman" w:ascii="Times New Roman" w:hAnsi="Times New Roman" w:asciiTheme="majorBidi" w:cstheme="majorBidi" w:hAnsiTheme="majorBidi"/>
        </w:rPr>
        <w:t xml:space="preserve">. Click </w:t>
      </w:r>
      <w:r>
        <w:rPr>
          <w:rFonts w:cs="Times New Roman" w:ascii="Times New Roman" w:hAnsi="Times New Roman" w:asciiTheme="majorBidi" w:cstheme="majorBidi" w:hAnsiTheme="majorBidi"/>
          <w:b/>
          <w:bCs/>
        </w:rPr>
        <w:t>Find Next</w:t>
      </w:r>
      <w:r>
        <w:rPr>
          <w:rFonts w:cs="Times New Roman" w:ascii="Times New Roman" w:hAnsi="Times New Roman" w:asciiTheme="majorBidi" w:cstheme="majorBidi" w:hAnsiTheme="majorBidi"/>
        </w:rPr>
        <w:t>.</w:t>
      </w:r>
    </w:p>
    <w:p>
      <w:pPr>
        <w:pStyle w:val="Visual"/>
        <w:rPr>
          <w:rFonts w:ascii="Times New Roman" w:hAnsi="Times New Roman" w:cs="Times New Roman" w:asciiTheme="majorBidi" w:cstheme="majorBidi" w:hAnsiTheme="majorBidi"/>
        </w:rPr>
      </w:pPr>
      <w:r>
        <w:rPr/>
        <w:drawing>
          <wp:inline distT="0" distB="0" distL="0" distR="0">
            <wp:extent cx="4572000" cy="3964940"/>
            <wp:effectExtent l="0" t="0" r="0" b="0"/>
            <wp:docPr id="3" name="Picture 1" descr="Screen shot showing how to use Find to search for the string 1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Screen shot showing how to use Find to search for the string 1=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StepAlpha"/>
        <w:keepNext w:val="true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attacker has entered a query (1=1) into a UserID search box on the target 10.0.2.15 to see if the application is vulnerable to SQL injection. Instead of the application responding with a login failure message, it responded with a record from a database. The attacker has verified they can input an SQL command and the database will respond. The search string 1=1 creates an SQL statement that will be always true. In the example, it does not matter what is entered into the field, it will always be true.</w:t>
      </w:r>
    </w:p>
    <w:p>
      <w:pPr>
        <w:pStyle w:val="Visual"/>
        <w:spacing w:before="240" w:after="120"/>
        <w:rPr>
          <w:rFonts w:ascii="Times New Roman" w:hAnsi="Times New Roman" w:cs="Times New Roman" w:asciiTheme="majorBidi" w:cstheme="majorBidi" w:hAnsiTheme="majorBidi"/>
        </w:rPr>
      </w:pPr>
      <w:r>
        <w:rPr/>
        <w:drawing>
          <wp:inline distT="0" distB="0" distL="0" distR="0">
            <wp:extent cx="4572000" cy="2624455"/>
            <wp:effectExtent l="0" t="0" r="0" b="0"/>
            <wp:docPr id="4" name="Picture 9" descr="Screen shot of the results of entering a query 1=1 on the target 10.0.2.15. The match of the query is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 descr="Screen shot of the results of entering a query 1=1 on the target 10.0.2.15. The match of the query is highlighted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Close the Follow HTTP Stream window.</w:t>
      </w:r>
    </w:p>
    <w:p>
      <w:pPr>
        <w:pStyle w:val="SubStepAlpha"/>
        <w:keepNext w:val="true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Click </w:t>
      </w:r>
      <w:r>
        <w:rPr>
          <w:rFonts w:cs="Times New Roman" w:ascii="Times New Roman" w:hAnsi="Times New Roman" w:asciiTheme="majorBidi" w:cstheme="majorBidi" w:hAnsiTheme="majorBidi"/>
          <w:b/>
        </w:rPr>
        <w:t>Clear</w:t>
      </w:r>
      <w:r>
        <w:rPr>
          <w:rFonts w:cs="Times New Roman" w:ascii="Times New Roman" w:hAnsi="Times New Roman" w:asciiTheme="majorBidi" w:cstheme="majorBidi" w:hAnsiTheme="majorBidi"/>
          <w:b/>
          <w:bCs/>
        </w:rPr>
        <w:t xml:space="preserve"> display filter</w:t>
      </w:r>
      <w:r>
        <w:rPr>
          <w:rFonts w:cs="Times New Roman" w:ascii="Times New Roman" w:hAnsi="Times New Roman" w:asciiTheme="majorBidi" w:cstheme="majorBidi" w:hAnsiTheme="majorBidi"/>
        </w:rPr>
        <w:t xml:space="preserve"> to display the entire Wireshark conversation.</w:t>
      </w:r>
    </w:p>
    <w:p>
      <w:pPr>
        <w:pStyle w:val="Visual"/>
        <w:spacing w:before="240" w:after="120"/>
        <w:rPr>
          <w:rFonts w:ascii="Times New Roman" w:hAnsi="Times New Roman" w:cs="Times New Roman" w:asciiTheme="majorBidi" w:cstheme="majorBidi" w:hAnsiTheme="majorBidi"/>
        </w:rPr>
      </w:pPr>
      <w:r>
        <w:rPr/>
        <w:drawing>
          <wp:inline distT="0" distB="0" distL="0" distR="0">
            <wp:extent cx="5029200" cy="1388745"/>
            <wp:effectExtent l="0" t="0" r="0" b="0"/>
            <wp:docPr id="5" name="Picture 10" descr="Screen shot of the Clear option selected in Wiresha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 descr="Screen shot of the Clear option selected in Wireshark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SQL Injection Attack continues...</w:t>
      </w:r>
    </w:p>
    <w:p>
      <w:pPr>
        <w:pStyle w:val="BodyTextL25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In this step, you will be viewing the continuation of an attack.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Within the Wireshark capture, right-click line 19, and click </w:t>
      </w:r>
      <w:r>
        <w:rPr>
          <w:rFonts w:cs="Times New Roman" w:ascii="Times New Roman" w:hAnsi="Times New Roman" w:asciiTheme="majorBidi" w:cstheme="majorBidi" w:hAnsiTheme="majorBidi"/>
          <w:b/>
        </w:rPr>
        <w:t>Follow</w:t>
      </w:r>
      <w:r>
        <w:rPr>
          <w:rFonts w:cs="Times New Roman" w:ascii="Times New Roman" w:hAnsi="Times New Roman" w:asciiTheme="majorBidi" w:cstheme="majorBidi" w:hAnsiTheme="majorBidi"/>
          <w:bCs/>
        </w:rPr>
        <w:t xml:space="preserve"> &gt; </w:t>
      </w:r>
      <w:r>
        <w:rPr>
          <w:rFonts w:cs="Times New Roman" w:ascii="Times New Roman" w:hAnsi="Times New Roman" w:asciiTheme="majorBidi" w:cstheme="majorBidi" w:hAnsiTheme="majorBidi"/>
          <w:b/>
        </w:rPr>
        <w:t>HTTP Stream</w:t>
      </w:r>
      <w:r>
        <w:rPr>
          <w:rFonts w:cs="Times New Roman" w:ascii="Times New Roman" w:hAnsi="Times New Roman" w:asciiTheme="majorBidi" w:cstheme="majorBidi" w:hAnsiTheme="majorBidi"/>
        </w:rPr>
        <w:t>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In the </w:t>
      </w:r>
      <w:r>
        <w:rPr>
          <w:rFonts w:cs="Times New Roman" w:ascii="Times New Roman" w:hAnsi="Times New Roman" w:asciiTheme="majorBidi" w:cstheme="majorBidi" w:hAnsiTheme="majorBidi"/>
          <w:b/>
        </w:rPr>
        <w:t>Find</w:t>
      </w:r>
      <w:r>
        <w:rPr>
          <w:rFonts w:cs="Times New Roman" w:ascii="Times New Roman" w:hAnsi="Times New Roman" w:asciiTheme="majorBidi" w:cstheme="majorBidi" w:hAnsiTheme="majorBidi"/>
          <w:bCs/>
        </w:rPr>
        <w:t xml:space="preserve"> field, </w:t>
      </w:r>
      <w:r>
        <w:rPr>
          <w:rFonts w:cs="Times New Roman" w:ascii="Times New Roman" w:hAnsi="Times New Roman" w:asciiTheme="majorBidi" w:cstheme="majorBidi" w:hAnsiTheme="majorBidi"/>
        </w:rPr>
        <w:t xml:space="preserve">enter </w:t>
      </w:r>
      <w:r>
        <w:rPr>
          <w:rFonts w:cs="Times New Roman" w:ascii="Times New Roman" w:hAnsi="Times New Roman" w:asciiTheme="majorBidi" w:cstheme="majorBidi" w:hAnsiTheme="majorBidi"/>
          <w:b/>
          <w:bCs/>
        </w:rPr>
        <w:t>1=1</w:t>
      </w:r>
      <w:r>
        <w:rPr>
          <w:rFonts w:cs="Times New Roman" w:ascii="Times New Roman" w:hAnsi="Times New Roman" w:asciiTheme="majorBidi" w:cstheme="majorBidi" w:hAnsiTheme="majorBidi"/>
        </w:rPr>
        <w:t xml:space="preserve">. Click </w:t>
      </w:r>
      <w:r>
        <w:rPr>
          <w:rFonts w:cs="Times New Roman" w:ascii="Times New Roman" w:hAnsi="Times New Roman" w:asciiTheme="majorBidi" w:cstheme="majorBidi" w:hAnsiTheme="majorBidi"/>
          <w:b/>
          <w:bCs/>
        </w:rPr>
        <w:t>Find Next</w:t>
      </w:r>
      <w:r>
        <w:rPr>
          <w:rFonts w:cs="Times New Roman" w:ascii="Times New Roman" w:hAnsi="Times New Roman" w:asciiTheme="majorBidi" w:cstheme="majorBidi" w:hAnsiTheme="majorBidi"/>
        </w:rPr>
        <w:t>.</w:t>
      </w:r>
    </w:p>
    <w:p>
      <w:pPr>
        <w:pStyle w:val="SubStepAlpha"/>
        <w:keepNext w:val="true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attacker has entered a query (1’ or 1=1 union select database(), user()#) into a UserID search box on the target 10.0.2.15. Instead of the application responding with a login failure message, it responded with the following information:</w:t>
      </w:r>
    </w:p>
    <w:p>
      <w:pPr>
        <w:pStyle w:val="Visual"/>
        <w:rPr>
          <w:rFonts w:ascii="Times New Roman" w:hAnsi="Times New Roman" w:cs="Times New Roman" w:asciiTheme="majorBidi" w:cstheme="majorBidi" w:hAnsiTheme="majorBidi"/>
        </w:rPr>
      </w:pPr>
      <w:r>
        <w:rPr/>
        <w:drawing>
          <wp:inline distT="0" distB="0" distL="0" distR="0">
            <wp:extent cx="4572000" cy="2743200"/>
            <wp:effectExtent l="0" t="0" r="0" b="0"/>
            <wp:docPr id="6" name="Picture 13" descr="Screen shot of the results of the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Screen shot of the results of the query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L5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The database name is </w:t>
      </w:r>
      <w:r>
        <w:rPr>
          <w:rFonts w:cs="Times New Roman" w:ascii="Times New Roman" w:hAnsi="Times New Roman" w:asciiTheme="majorBidi" w:cstheme="majorBidi" w:hAnsiTheme="majorBidi"/>
          <w:b/>
        </w:rPr>
        <w:t>dvwa</w:t>
      </w:r>
      <w:r>
        <w:rPr>
          <w:rFonts w:cs="Times New Roman" w:ascii="Times New Roman" w:hAnsi="Times New Roman" w:asciiTheme="majorBidi" w:cstheme="majorBidi" w:hAnsiTheme="majorBidi"/>
        </w:rPr>
        <w:t xml:space="preserve"> and the database user is </w:t>
      </w:r>
      <w:r>
        <w:rPr>
          <w:rFonts w:cs="Times New Roman" w:ascii="Times New Roman" w:hAnsi="Times New Roman" w:asciiTheme="majorBidi" w:cstheme="majorBidi" w:hAnsiTheme="majorBidi"/>
          <w:b/>
        </w:rPr>
        <w:t>root@localhost</w:t>
      </w:r>
      <w:r>
        <w:rPr>
          <w:rFonts w:cs="Times New Roman" w:ascii="Times New Roman" w:hAnsi="Times New Roman" w:asciiTheme="majorBidi" w:cstheme="majorBidi" w:hAnsiTheme="majorBidi"/>
        </w:rPr>
        <w:t>. There are also multiple user accounts being displayed.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Close the Follow HTTP Stream window.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Click </w:t>
      </w:r>
      <w:r>
        <w:rPr>
          <w:rFonts w:cs="Times New Roman" w:ascii="Times New Roman" w:hAnsi="Times New Roman" w:asciiTheme="majorBidi" w:cstheme="majorBidi" w:hAnsiTheme="majorBidi"/>
          <w:b/>
          <w:bCs/>
        </w:rPr>
        <w:t>Clear display filter</w:t>
      </w:r>
      <w:r>
        <w:rPr>
          <w:rFonts w:cs="Times New Roman" w:ascii="Times New Roman" w:hAnsi="Times New Roman" w:asciiTheme="majorBidi" w:cstheme="majorBidi" w:hAnsiTheme="majorBidi"/>
        </w:rPr>
        <w:t xml:space="preserve"> to display the entire Wireshark conversation.</w:t>
      </w:r>
    </w:p>
    <w:p>
      <w:pPr>
        <w:pStyle w:val="Heading2"/>
        <w:numPr>
          <w:ilvl w:val="1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SQL Injection Attack provides system information.</w:t>
      </w:r>
    </w:p>
    <w:p>
      <w:pPr>
        <w:pStyle w:val="BodyTextL25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attacker continues and starts targeting more specific information.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Within the Wireshark capture, right-click line 22 and select </w:t>
      </w:r>
      <w:r>
        <w:rPr>
          <w:rFonts w:cs="Times New Roman" w:ascii="Times New Roman" w:hAnsi="Times New Roman" w:asciiTheme="majorBidi" w:cstheme="majorBidi" w:hAnsiTheme="majorBidi"/>
          <w:b/>
        </w:rPr>
        <w:t>Follow</w:t>
      </w:r>
      <w:r>
        <w:rPr>
          <w:rFonts w:cs="Times New Roman" w:ascii="Times New Roman" w:hAnsi="Times New Roman" w:asciiTheme="majorBidi" w:cstheme="majorBidi" w:hAnsiTheme="majorBidi"/>
          <w:bCs/>
        </w:rPr>
        <w:t xml:space="preserve"> &gt; </w:t>
      </w:r>
      <w:r>
        <w:rPr>
          <w:rFonts w:cs="Times New Roman" w:ascii="Times New Roman" w:hAnsi="Times New Roman" w:asciiTheme="majorBidi" w:cstheme="majorBidi" w:hAnsiTheme="majorBidi"/>
          <w:b/>
        </w:rPr>
        <w:t>HTTP Stream</w:t>
      </w:r>
      <w:r>
        <w:rPr>
          <w:rFonts w:cs="Times New Roman" w:ascii="Times New Roman" w:hAnsi="Times New Roman" w:asciiTheme="majorBidi" w:cstheme="majorBidi" w:hAnsiTheme="majorBidi"/>
        </w:rPr>
        <w:t>. In red, the source traffic is shown and is sending the GET request to host 10.0.2.15. In blue, the destination device is responding back to the source.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In the </w:t>
      </w:r>
      <w:r>
        <w:rPr>
          <w:rFonts w:cs="Times New Roman" w:ascii="Times New Roman" w:hAnsi="Times New Roman" w:asciiTheme="majorBidi" w:cstheme="majorBidi" w:hAnsiTheme="majorBidi"/>
          <w:b/>
        </w:rPr>
        <w:t>Find</w:t>
      </w:r>
      <w:r>
        <w:rPr>
          <w:rFonts w:cs="Times New Roman" w:ascii="Times New Roman" w:hAnsi="Times New Roman" w:asciiTheme="majorBidi" w:cstheme="majorBidi" w:hAnsiTheme="majorBidi"/>
          <w:bCs/>
        </w:rPr>
        <w:t xml:space="preserve"> field, </w:t>
      </w:r>
      <w:r>
        <w:rPr>
          <w:rFonts w:cs="Times New Roman" w:ascii="Times New Roman" w:hAnsi="Times New Roman" w:asciiTheme="majorBidi" w:cstheme="majorBidi" w:hAnsiTheme="majorBidi"/>
        </w:rPr>
        <w:t xml:space="preserve">enter </w:t>
      </w:r>
      <w:r>
        <w:rPr>
          <w:rFonts w:cs="Times New Roman" w:ascii="Times New Roman" w:hAnsi="Times New Roman" w:asciiTheme="majorBidi" w:cstheme="majorBidi" w:hAnsiTheme="majorBidi"/>
          <w:b/>
          <w:bCs/>
        </w:rPr>
        <w:t>1=1</w:t>
      </w:r>
      <w:r>
        <w:rPr>
          <w:rFonts w:cs="Times New Roman" w:ascii="Times New Roman" w:hAnsi="Times New Roman" w:asciiTheme="majorBidi" w:cstheme="majorBidi" w:hAnsiTheme="majorBidi"/>
        </w:rPr>
        <w:t xml:space="preserve">. Click </w:t>
      </w:r>
      <w:r>
        <w:rPr>
          <w:rFonts w:cs="Times New Roman" w:ascii="Times New Roman" w:hAnsi="Times New Roman" w:asciiTheme="majorBidi" w:cstheme="majorBidi" w:hAnsiTheme="majorBidi"/>
          <w:b/>
          <w:bCs/>
        </w:rPr>
        <w:t>Find Next</w:t>
      </w:r>
      <w:r>
        <w:rPr>
          <w:rFonts w:cs="Times New Roman" w:ascii="Times New Roman" w:hAnsi="Times New Roman" w:asciiTheme="majorBidi" w:cstheme="majorBidi" w:hAnsiTheme="majorBidi"/>
        </w:rPr>
        <w:t>.</w:t>
      </w:r>
    </w:p>
    <w:p>
      <w:pPr>
        <w:pStyle w:val="SubStepAlpha"/>
        <w:keepNext w:val="true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attacker has entered a query (1’ or 1=1 union select null, version ()#) into a UserID search box on the target 10.0.2.15 to locate the version identifier. Notice how the version identifier is at the end of the output right before the &lt;/pre&gt;.&lt;/div&gt; closing HTML code.</w:t>
      </w:r>
    </w:p>
    <w:p>
      <w:pPr>
        <w:pStyle w:val="Visual"/>
        <w:spacing w:before="240" w:after="120"/>
        <w:rPr>
          <w:rFonts w:ascii="Times New Roman" w:hAnsi="Times New Roman" w:cs="Times New Roman" w:asciiTheme="majorBidi" w:cstheme="majorBidi" w:hAnsiTheme="majorBidi"/>
        </w:rPr>
      </w:pPr>
      <w:r>
        <w:rPr/>
        <w:drawing>
          <wp:inline distT="0" distB="0" distL="0" distR="0">
            <wp:extent cx="4572000" cy="2743200"/>
            <wp:effectExtent l="0" t="0" r="0" b="0"/>
            <wp:docPr id="7" name="Picture 15" descr="Screen shot of the results of the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" descr="Screen shot of the results of the query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Question:</w:t>
      </w:r>
    </w:p>
    <w:p>
      <w:pPr>
        <w:pStyle w:val="BodyTextL50"/>
        <w:spacing w:before="0" w:after="12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What is the version?</w:t>
      </w:r>
    </w:p>
    <w:p>
      <w:pPr>
        <w:pStyle w:val="BodyTextL50"/>
        <w:spacing w:before="0" w:after="120"/>
        <w:rPr>
          <w:rFonts w:ascii="Times New Roman" w:hAnsi="Times New Roman" w:cs="Times New Roman" w:asciiTheme="majorBidi" w:cstheme="majorBidi" w:hAnsiTheme="majorBidi"/>
          <w:b/>
          <w:b/>
          <w:bCs/>
          <w:i/>
          <w:i/>
          <w:iCs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i/>
          <w:iCs/>
        </w:rPr>
        <w:t xml:space="preserve">Ans: </w:t>
      </w:r>
      <w:r>
        <w:rPr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>my sql 5.7.12.0</w:t>
      </w:r>
    </w:p>
    <w:p>
      <w:pPr>
        <w:pStyle w:val="BodyTextL50"/>
        <w:spacing w:before="0" w:after="120"/>
        <w:ind w:left="0" w:hanging="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 w:ascii="Times New Roman" w:hAnsi="Times New Roman"/>
        </w:rPr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Close the Follow HTTP Stream window.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Click </w:t>
      </w:r>
      <w:r>
        <w:rPr>
          <w:rFonts w:cs="Times New Roman" w:ascii="Times New Roman" w:hAnsi="Times New Roman" w:asciiTheme="majorBidi" w:cstheme="majorBidi" w:hAnsiTheme="majorBidi"/>
          <w:b/>
        </w:rPr>
        <w:t>Clear display filter</w:t>
      </w:r>
      <w:r>
        <w:rPr>
          <w:rFonts w:cs="Times New Roman" w:ascii="Times New Roman" w:hAnsi="Times New Roman" w:asciiTheme="majorBidi" w:cstheme="majorBidi" w:hAnsiTheme="majorBidi"/>
        </w:rPr>
        <w:t xml:space="preserve"> to display the entire Wireshark conversation.</w:t>
      </w:r>
    </w:p>
    <w:p>
      <w:pPr>
        <w:pStyle w:val="Heading2"/>
        <w:numPr>
          <w:ilvl w:val="1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SQL Injection Attack and Table Information.</w:t>
      </w:r>
    </w:p>
    <w:p>
      <w:pPr>
        <w:pStyle w:val="BodyTextL25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attacker knows that there is a large number of SQL tables that are full of information. The attacker attempts to find them.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Within the Wireshark capture, right-click on line 25 and select </w:t>
      </w:r>
      <w:r>
        <w:rPr>
          <w:rFonts w:cs="Times New Roman" w:ascii="Times New Roman" w:hAnsi="Times New Roman" w:asciiTheme="majorBidi" w:cstheme="majorBidi" w:hAnsiTheme="majorBidi"/>
          <w:b/>
        </w:rPr>
        <w:t>Follow</w:t>
      </w:r>
      <w:r>
        <w:rPr>
          <w:rFonts w:cs="Times New Roman" w:ascii="Times New Roman" w:hAnsi="Times New Roman" w:asciiTheme="majorBidi" w:cstheme="majorBidi" w:hAnsiTheme="majorBidi"/>
          <w:bCs/>
        </w:rPr>
        <w:t xml:space="preserve"> &gt; </w:t>
      </w:r>
      <w:r>
        <w:rPr>
          <w:rFonts w:cs="Times New Roman" w:ascii="Times New Roman" w:hAnsi="Times New Roman" w:asciiTheme="majorBidi" w:cstheme="majorBidi" w:hAnsiTheme="majorBidi"/>
          <w:b/>
        </w:rPr>
        <w:t>HTTP Stream</w:t>
      </w:r>
      <w:r>
        <w:rPr>
          <w:rFonts w:cs="Times New Roman" w:ascii="Times New Roman" w:hAnsi="Times New Roman" w:asciiTheme="majorBidi" w:cstheme="majorBidi" w:hAnsiTheme="majorBidi"/>
        </w:rPr>
        <w:t>. The source is shown in red. It has sent a GET request to host 10.0.2.15. In blue, the destination device is responding back to the source.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In the </w:t>
      </w:r>
      <w:r>
        <w:rPr>
          <w:rFonts w:cs="Times New Roman" w:ascii="Times New Roman" w:hAnsi="Times New Roman" w:asciiTheme="majorBidi" w:cstheme="majorBidi" w:hAnsiTheme="majorBidi"/>
          <w:b/>
        </w:rPr>
        <w:t>Find</w:t>
      </w:r>
      <w:r>
        <w:rPr>
          <w:rFonts w:cs="Times New Roman" w:ascii="Times New Roman" w:hAnsi="Times New Roman" w:asciiTheme="majorBidi" w:cstheme="majorBidi" w:hAnsiTheme="majorBidi"/>
          <w:bCs/>
        </w:rPr>
        <w:t xml:space="preserve"> field, </w:t>
      </w:r>
      <w:r>
        <w:rPr>
          <w:rFonts w:cs="Times New Roman" w:ascii="Times New Roman" w:hAnsi="Times New Roman" w:asciiTheme="majorBidi" w:cstheme="majorBidi" w:hAnsiTheme="majorBidi"/>
        </w:rPr>
        <w:t xml:space="preserve">enter </w:t>
      </w:r>
      <w:r>
        <w:rPr>
          <w:rFonts w:cs="Times New Roman" w:ascii="Times New Roman" w:hAnsi="Times New Roman" w:asciiTheme="majorBidi" w:cstheme="majorBidi" w:hAnsiTheme="majorBidi"/>
          <w:b/>
          <w:bCs/>
        </w:rPr>
        <w:t>users</w:t>
      </w:r>
      <w:r>
        <w:rPr>
          <w:rFonts w:cs="Times New Roman" w:ascii="Times New Roman" w:hAnsi="Times New Roman" w:asciiTheme="majorBidi" w:cstheme="majorBidi" w:hAnsiTheme="majorBidi"/>
        </w:rPr>
        <w:t xml:space="preserve">. Click </w:t>
      </w:r>
      <w:r>
        <w:rPr>
          <w:rFonts w:cs="Times New Roman" w:ascii="Times New Roman" w:hAnsi="Times New Roman" w:asciiTheme="majorBidi" w:cstheme="majorBidi" w:hAnsiTheme="majorBidi"/>
          <w:b/>
          <w:bCs/>
        </w:rPr>
        <w:t>Find Next</w:t>
      </w:r>
      <w:r>
        <w:rPr>
          <w:rFonts w:cs="Times New Roman" w:ascii="Times New Roman" w:hAnsi="Times New Roman" w:asciiTheme="majorBidi" w:cstheme="majorBidi" w:hAnsiTheme="majorBidi"/>
        </w:rPr>
        <w:t>.</w:t>
      </w:r>
    </w:p>
    <w:p>
      <w:pPr>
        <w:pStyle w:val="SubStepAlpha"/>
        <w:keepNext w:val="true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attacker has entered a query (1’or 1=1 union select null, table_name from information_schema.tables#) into a UserID search box on the target 10.0.2.15 to view all the tables in the database. This provides a huge output of many tables, as the attacker specified “null” without any further specifications.</w:t>
      </w:r>
    </w:p>
    <w:p>
      <w:pPr>
        <w:pStyle w:val="Visual"/>
        <w:spacing w:before="240" w:after="120"/>
        <w:rPr>
          <w:rFonts w:ascii="Times New Roman" w:hAnsi="Times New Roman" w:cs="Times New Roman" w:asciiTheme="majorBidi" w:cstheme="majorBidi" w:hAnsiTheme="majorBidi"/>
        </w:rPr>
      </w:pPr>
      <w:r>
        <w:rPr/>
        <w:drawing>
          <wp:inline distT="0" distB="0" distL="0" distR="0">
            <wp:extent cx="4572000" cy="2743200"/>
            <wp:effectExtent l="0" t="0" r="0" b="0"/>
            <wp:docPr id="8" name="Picture 19" descr="Screen shot of the output of many tab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 descr="Screen shot of the output of many tables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Question:</w:t>
      </w:r>
    </w:p>
    <w:p>
      <w:pPr>
        <w:pStyle w:val="SubStepAlpha"/>
        <w:numPr>
          <w:ilvl w:val="0"/>
          <w:numId w:val="0"/>
        </w:numPr>
        <w:spacing w:before="0" w:after="120"/>
        <w:ind w:left="720" w:hanging="0"/>
        <w:rPr>
          <w:rStyle w:val="HTMLCode"/>
          <w:rFonts w:ascii="Times New Roman" w:hAnsi="Times New Roman" w:eastAsia="Calibri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What would the modified command of (</w:t>
      </w:r>
      <w:r>
        <w:rPr>
          <w:rStyle w:val="HTMLCode"/>
          <w:rFonts w:eastAsia="Calibri" w:cs="Times New Roman" w:ascii="Times New Roman" w:hAnsi="Times New Roman" w:asciiTheme="majorBidi" w:cstheme="majorBidi" w:hAnsiTheme="majorBidi"/>
          <w:b/>
        </w:rPr>
        <w:t>1' OR 1=1 UNION SELECT null, column_name FROM INFORMATION_SCHEMA.columns WHERE table_name='users'</w:t>
      </w:r>
      <w:r>
        <w:rPr>
          <w:rStyle w:val="HTMLCode"/>
          <w:rFonts w:eastAsia="Calibri" w:cs="Times New Roman" w:ascii="Times New Roman" w:hAnsi="Times New Roman" w:asciiTheme="majorBidi" w:cstheme="majorBidi" w:hAnsiTheme="majorBidi"/>
        </w:rPr>
        <w:t>) do for the attacker?</w:t>
      </w:r>
    </w:p>
    <w:p>
      <w:pPr>
        <w:pStyle w:val="SubStepAlpha"/>
        <w:numPr>
          <w:ilvl w:val="0"/>
          <w:numId w:val="0"/>
        </w:numPr>
        <w:spacing w:before="0" w:after="120"/>
        <w:ind w:left="720" w:hanging="0"/>
        <w:rPr>
          <w:rFonts w:ascii="Times New Roman" w:hAnsi="Times New Roman" w:cs="Times New Roman" w:asciiTheme="majorBidi" w:cstheme="majorBidi" w:hAnsiTheme="majorBidi"/>
          <w:b/>
          <w:b/>
          <w:bCs/>
          <w:i/>
          <w:i/>
          <w:iCs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i/>
          <w:iCs/>
        </w:rPr>
        <w:t xml:space="preserve">Ans: </w:t>
      </w:r>
      <w:r>
        <w:rPr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>Specific information about users</w:t>
      </w:r>
    </w:p>
    <w:p>
      <w:pPr>
        <w:pStyle w:val="SubStepAlpha"/>
        <w:numPr>
          <w:ilvl w:val="0"/>
          <w:numId w:val="0"/>
        </w:numPr>
        <w:spacing w:before="0" w:after="120"/>
        <w:ind w:left="0" w:hanging="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 w:ascii="Times New Roman" w:hAnsi="Times New Roman"/>
        </w:rPr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Close the Follow HTTP Stream window.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Click </w:t>
      </w:r>
      <w:r>
        <w:rPr>
          <w:rFonts w:cs="Times New Roman" w:ascii="Times New Roman" w:hAnsi="Times New Roman" w:asciiTheme="majorBidi" w:cstheme="majorBidi" w:hAnsiTheme="majorBidi"/>
          <w:b/>
        </w:rPr>
        <w:t>Clear display filter</w:t>
      </w:r>
      <w:r>
        <w:rPr>
          <w:rFonts w:cs="Times New Roman" w:ascii="Times New Roman" w:hAnsi="Times New Roman" w:asciiTheme="majorBidi" w:cstheme="majorBidi" w:hAnsiTheme="majorBidi"/>
        </w:rPr>
        <w:t xml:space="preserve"> to display the entire Wireshark conversation.</w:t>
      </w:r>
    </w:p>
    <w:p>
      <w:pPr>
        <w:pStyle w:val="Heading2"/>
        <w:numPr>
          <w:ilvl w:val="1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SQL Injection Attack Concludes.</w:t>
      </w:r>
    </w:p>
    <w:p>
      <w:pPr>
        <w:pStyle w:val="BodyTextL25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attack ends with the best prize of all; password hashes.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Within the Wireshark capture, right-click line 28 and select </w:t>
      </w:r>
      <w:r>
        <w:rPr>
          <w:rFonts w:cs="Times New Roman" w:ascii="Times New Roman" w:hAnsi="Times New Roman" w:asciiTheme="majorBidi" w:cstheme="majorBidi" w:hAnsiTheme="majorBidi"/>
          <w:b/>
        </w:rPr>
        <w:t>Follow</w:t>
      </w:r>
      <w:r>
        <w:rPr>
          <w:rFonts w:cs="Times New Roman" w:ascii="Times New Roman" w:hAnsi="Times New Roman" w:asciiTheme="majorBidi" w:cstheme="majorBidi" w:hAnsiTheme="majorBidi"/>
          <w:bCs/>
        </w:rPr>
        <w:t xml:space="preserve"> &gt; </w:t>
      </w:r>
      <w:r>
        <w:rPr>
          <w:rFonts w:cs="Times New Roman" w:ascii="Times New Roman" w:hAnsi="Times New Roman" w:asciiTheme="majorBidi" w:cstheme="majorBidi" w:hAnsiTheme="majorBidi"/>
          <w:b/>
        </w:rPr>
        <w:t>HTTP Stream</w:t>
      </w:r>
      <w:r>
        <w:rPr>
          <w:rFonts w:cs="Times New Roman" w:ascii="Times New Roman" w:hAnsi="Times New Roman" w:asciiTheme="majorBidi" w:cstheme="majorBidi" w:hAnsiTheme="majorBidi"/>
        </w:rPr>
        <w:t>. The source is shown in red. It has sent a GET request to host 10.0.2.15. In blue, the destination device is responding back to the source.</w:t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Click </w:t>
      </w:r>
      <w:r>
        <w:rPr>
          <w:rFonts w:cs="Times New Roman" w:ascii="Times New Roman" w:hAnsi="Times New Roman" w:asciiTheme="majorBidi" w:cstheme="majorBidi" w:hAnsiTheme="majorBidi"/>
          <w:b/>
        </w:rPr>
        <w:t xml:space="preserve">Find </w:t>
      </w:r>
      <w:r>
        <w:rPr>
          <w:rFonts w:cs="Times New Roman" w:ascii="Times New Roman" w:hAnsi="Times New Roman" w:asciiTheme="majorBidi" w:cstheme="majorBidi" w:hAnsiTheme="majorBidi"/>
        </w:rPr>
        <w:t xml:space="preserve">and type in </w:t>
      </w:r>
      <w:r>
        <w:rPr>
          <w:rFonts w:cs="Times New Roman" w:ascii="Times New Roman" w:hAnsi="Times New Roman" w:asciiTheme="majorBidi" w:cstheme="majorBidi" w:hAnsiTheme="majorBidi"/>
          <w:b/>
        </w:rPr>
        <w:t>1=1</w:t>
      </w:r>
      <w:r>
        <w:rPr>
          <w:rFonts w:cs="Times New Roman" w:ascii="Times New Roman" w:hAnsi="Times New Roman" w:asciiTheme="majorBidi" w:cstheme="majorBidi" w:hAnsiTheme="majorBidi"/>
        </w:rPr>
        <w:t xml:space="preserve">. Search for this entry. When the text is located, click </w:t>
      </w:r>
      <w:r>
        <w:rPr>
          <w:rFonts w:cs="Times New Roman" w:ascii="Times New Roman" w:hAnsi="Times New Roman" w:asciiTheme="majorBidi" w:cstheme="majorBidi" w:hAnsiTheme="majorBidi"/>
          <w:b/>
        </w:rPr>
        <w:t>Cancel</w:t>
      </w:r>
      <w:r>
        <w:rPr>
          <w:rFonts w:cs="Times New Roman" w:ascii="Times New Roman" w:hAnsi="Times New Roman" w:asciiTheme="majorBidi" w:cstheme="majorBidi" w:hAnsiTheme="majorBidi"/>
        </w:rPr>
        <w:t xml:space="preserve"> in the Find text search box.</w:t>
      </w:r>
    </w:p>
    <w:p>
      <w:pPr>
        <w:pStyle w:val="BodyTextL50"/>
        <w:keepNext w:val="true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The attacker has entered a query (1’or 1=1 union select user, password from users#) into a UserID search box on the target 10.0.2.15 to pull usernames and password hashes!</w:t>
      </w:r>
    </w:p>
    <w:p>
      <w:pPr>
        <w:pStyle w:val="Visual"/>
        <w:spacing w:before="240" w:after="120"/>
        <w:rPr>
          <w:rFonts w:ascii="Times New Roman" w:hAnsi="Times New Roman" w:cs="Times New Roman" w:asciiTheme="majorBidi" w:cstheme="majorBidi" w:hAnsiTheme="majorBidi"/>
        </w:rPr>
      </w:pPr>
      <w:r>
        <w:rPr/>
        <w:drawing>
          <wp:inline distT="0" distB="0" distL="0" distR="0">
            <wp:extent cx="4572000" cy="3113405"/>
            <wp:effectExtent l="0" t="0" r="0" b="0"/>
            <wp:docPr id="9" name="Picture 21" descr="Screen shot of the results of the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1" descr="Screen shot of the results of the query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Question:</w:t>
      </w:r>
    </w:p>
    <w:p>
      <w:pPr>
        <w:pStyle w:val="BodyTextL50"/>
        <w:spacing w:before="0" w:after="12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Which user has the password hash of 8d3533d75ae2c3966d7e0d4fcc69216b?</w:t>
      </w:r>
    </w:p>
    <w:p>
      <w:pPr>
        <w:pStyle w:val="BodyTextL50"/>
        <w:spacing w:before="0" w:after="120"/>
        <w:rPr>
          <w:rFonts w:ascii="Times New Roman" w:hAnsi="Times New Roman" w:cs="Times New Roman" w:asciiTheme="majorBidi" w:cstheme="majorBidi" w:hAnsiTheme="majorBidi"/>
          <w:b/>
          <w:b/>
          <w:bCs/>
          <w:i/>
          <w:i/>
          <w:iCs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i/>
          <w:iCs/>
        </w:rPr>
        <w:t xml:space="preserve">Ans: </w:t>
      </w:r>
      <w:r>
        <w:rPr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>1337</w:t>
      </w:r>
    </w:p>
    <w:p>
      <w:pPr>
        <w:pStyle w:val="BodyTextL50"/>
        <w:spacing w:before="0" w:after="12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 w:ascii="Times New Roman" w:hAnsi="Times New Roman"/>
        </w:rPr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 xml:space="preserve">Using a website such as </w:t>
      </w:r>
      <w:hyperlink r:id="rId11">
        <w:r>
          <w:rPr>
            <w:rStyle w:val="InternetLink"/>
            <w:rFonts w:cs="Times New Roman" w:ascii="Times New Roman" w:hAnsi="Times New Roman" w:asciiTheme="majorBidi" w:cstheme="majorBidi" w:hAnsiTheme="majorBidi"/>
          </w:rPr>
          <w:t>https://crackstation.net/</w:t>
        </w:r>
      </w:hyperlink>
      <w:r>
        <w:rPr>
          <w:rFonts w:cs="Times New Roman" w:ascii="Times New Roman" w:hAnsi="Times New Roman" w:asciiTheme="majorBidi" w:cstheme="majorBidi" w:hAnsiTheme="majorBidi"/>
        </w:rPr>
        <w:t>, copy the password hash into the password hash cracker and get cracking.</w:t>
      </w:r>
    </w:p>
    <w:p>
      <w:pPr>
        <w:pStyle w:val="Heading3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Question:</w:t>
      </w:r>
    </w:p>
    <w:p>
      <w:pPr>
        <w:pStyle w:val="BodyTextL50"/>
        <w:spacing w:before="0" w:after="12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What is the plain-text password?</w:t>
      </w:r>
    </w:p>
    <w:p>
      <w:pPr>
        <w:pStyle w:val="BodyTextL50"/>
        <w:spacing w:before="0" w:after="120"/>
        <w:rPr>
          <w:rFonts w:ascii="Times New Roman" w:hAnsi="Times New Roman" w:cs="Times New Roman" w:asciiTheme="majorBidi" w:cstheme="majorBidi" w:hAnsiTheme="majorBidi"/>
          <w:b/>
          <w:b/>
          <w:bCs/>
          <w:i/>
          <w:i/>
          <w:iCs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i/>
          <w:iCs/>
        </w:rPr>
        <w:t xml:space="preserve">Ans: </w:t>
      </w:r>
      <w:r>
        <w:rPr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>charley</w:t>
      </w:r>
    </w:p>
    <w:p>
      <w:pPr>
        <w:pStyle w:val="BodyTextL50"/>
        <w:spacing w:before="0" w:after="12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 w:ascii="Times New Roman" w:hAnsi="Times New Roman"/>
        </w:rPr>
      </w:r>
    </w:p>
    <w:p>
      <w:pPr>
        <w:pStyle w:val="SubStepAlpha"/>
        <w:numPr>
          <w:ilvl w:val="2"/>
          <w:numId w:val="3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Close the Follow HTTP Stream window. Close any open windows.</w:t>
      </w:r>
    </w:p>
    <w:p>
      <w:pPr>
        <w:pStyle w:val="Heading1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Reflection Questions</w:t>
      </w:r>
    </w:p>
    <w:p>
      <w:pPr>
        <w:pStyle w:val="ReflectionQ"/>
        <w:keepNext w:val="false"/>
        <w:numPr>
          <w:ilvl w:val="1"/>
          <w:numId w:val="2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What is the risk of having platforms use the SQL langauge?</w:t>
      </w:r>
    </w:p>
    <w:p>
      <w:pPr>
        <w:pStyle w:val="ReflectionQ"/>
        <w:keepNext w:val="false"/>
        <w:numPr>
          <w:ilvl w:val="0"/>
          <w:numId w:val="0"/>
        </w:numPr>
        <w:ind w:left="360" w:hanging="0"/>
        <w:rPr>
          <w:rFonts w:ascii="Times New Roman" w:hAnsi="Times New Roman" w:cs="Times New Roman" w:asciiTheme="majorBidi" w:cstheme="majorBidi" w:hAnsiTheme="majorBidi"/>
          <w:b/>
          <w:b/>
          <w:bCs/>
          <w:i/>
          <w:i/>
          <w:iCs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i/>
          <w:iCs/>
        </w:rPr>
        <w:t xml:space="preserve">Ans: </w:t>
      </w:r>
      <w:r>
        <w:rPr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>Most of the websites are database driven and it depends upon the attacker how he/she want to attack and harm.</w:t>
      </w:r>
    </w:p>
    <w:p>
      <w:pPr>
        <w:pStyle w:val="ReflectionQ"/>
        <w:keepNext w:val="false"/>
        <w:numPr>
          <w:ilvl w:val="0"/>
          <w:numId w:val="0"/>
        </w:numPr>
        <w:ind w:left="360" w:hanging="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 w:ascii="Times New Roman" w:hAnsi="Times New Roman"/>
        </w:rPr>
      </w:r>
    </w:p>
    <w:p>
      <w:pPr>
        <w:pStyle w:val="ReflectionQ"/>
        <w:keepNext w:val="false"/>
        <w:numPr>
          <w:ilvl w:val="0"/>
          <w:numId w:val="0"/>
        </w:numPr>
        <w:ind w:left="360" w:hanging="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 w:ascii="Times New Roman" w:hAnsi="Times New Roman"/>
        </w:rPr>
      </w:r>
    </w:p>
    <w:p>
      <w:pPr>
        <w:pStyle w:val="ReflectionQ"/>
        <w:keepNext w:val="false"/>
        <w:numPr>
          <w:ilvl w:val="1"/>
          <w:numId w:val="2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ascii="Times New Roman" w:hAnsi="Times New Roman" w:asciiTheme="majorBidi" w:cstheme="majorBidi" w:hAnsiTheme="majorBidi"/>
        </w:rPr>
        <w:t>Browse the internet and perform a search on “prevent SQL injection attacks”. What are 2 methods or steps that can be taken to prevent SQL injection attacks?</w:t>
      </w:r>
    </w:p>
    <w:p>
      <w:pPr>
        <w:pStyle w:val="ReflectionQ"/>
        <w:keepNext w:val="false"/>
        <w:numPr>
          <w:ilvl w:val="0"/>
          <w:numId w:val="0"/>
        </w:numPr>
        <w:spacing w:before="120" w:after="120"/>
        <w:ind w:left="360" w:hanging="0"/>
        <w:rPr>
          <w:rFonts w:ascii="Times New Roman" w:hAnsi="Times New Roman" w:cs="Times New Roman" w:asciiTheme="majorBidi" w:cstheme="majorBidi" w:hAnsiTheme="majorBidi"/>
          <w:b/>
          <w:b/>
          <w:bCs/>
          <w:i/>
          <w:i/>
          <w:iCs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i/>
          <w:iCs/>
        </w:rPr>
        <w:t xml:space="preserve">Ans: </w:t>
      </w:r>
      <w:r>
        <w:rPr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>First f</w:t>
      </w:r>
      <w:r>
        <w:rPr>
          <w:rStyle w:val="StrongEmphasis"/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 xml:space="preserve">ilter database inputs </w:t>
      </w:r>
      <w:r>
        <w:rPr>
          <w:rStyle w:val="StrongEmphasis"/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>that is to</w:t>
      </w:r>
      <w:r>
        <w:rPr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 xml:space="preserve"> </w:t>
      </w:r>
      <w:r>
        <w:rPr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>d</w:t>
      </w:r>
      <w:r>
        <w:rPr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>etect and filter out malicious code from user inputs</w:t>
      </w:r>
      <w:r>
        <w:rPr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 xml:space="preserve">. Secondly, </w:t>
      </w:r>
      <w:r>
        <w:rPr>
          <w:rStyle w:val="StrongEmphasis"/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 xml:space="preserve">Restrict database code </w:t>
      </w:r>
      <w:r>
        <w:rPr>
          <w:rStyle w:val="StrongEmphasis"/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>that is p</w:t>
      </w:r>
      <w:r>
        <w:rPr>
          <w:rFonts w:cs="Times New Roman" w:ascii="Times New Roman" w:hAnsi="Times New Roman" w:asciiTheme="majorBidi" w:cstheme="majorBidi" w:hAnsiTheme="majorBidi"/>
          <w:b w:val="false"/>
          <w:bCs w:val="false"/>
          <w:i w:val="false"/>
          <w:iCs w:val="false"/>
        </w:rPr>
        <w:t>revent unintended database queries and exploration by limiting database procedures and code.</w:t>
      </w:r>
    </w:p>
    <w:sectPr>
      <w:headerReference w:type="default" r:id="rId12"/>
      <w:headerReference w:type="first" r:id="rId13"/>
      <w:footerReference w:type="default" r:id="rId14"/>
      <w:footerReference w:type="first" r:id="rId15"/>
      <w:type w:val="nextPage"/>
      <w:pgSz w:w="12240" w:h="15840"/>
      <w:pgMar w:left="1080" w:right="1080" w:gutter="0" w:header="720" w:top="1526" w:footer="720" w:bottom="1296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60" w:after="0"/>
      <w:rPr>
        <w:szCs w:val="16"/>
      </w:rPr>
    </w:pPr>
    <w:r>
      <w:rPr/>
      <w:drawing>
        <wp:inline distT="0" distB="0" distL="0" distR="0">
          <wp:extent cx="2821305" cy="195580"/>
          <wp:effectExtent l="0" t="0" r="0" b="0"/>
          <wp:docPr id="11" name="Picture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821305" cy="1955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60" w:after="0"/>
      <w:rPr/>
    </w:pPr>
    <w:r>
      <w:rPr/>
      <w:drawing>
        <wp:inline distT="0" distB="0" distL="0" distR="0">
          <wp:extent cx="2821305" cy="195580"/>
          <wp:effectExtent l="0" t="0" r="0" b="0"/>
          <wp:docPr id="12" name="Picture 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821305" cy="1955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ageHead"/>
      <w:pBdr>
        <w:bottom w:val="single" w:sz="18" w:space="1" w:color="000000"/>
      </w:pBdr>
      <w:spacing w:before="60" w:after="60"/>
      <w:rPr/>
    </w:pPr>
    <w:sdt>
      <w:sdtPr>
        <w:id w:val="3539493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placeholder>
          <w:docPart w:val="F32A2A8C81504C21989DA28A7E24B319"/>
        </w:placeholder>
        <w:alias w:val="Title"/>
        <w:text/>
      </w:sdtPr>
      <w:sdtContent>
        <w:r>
          <w:rPr/>
          <w:t>Lab 23 - Attacking a mySQL Database</w:t>
        </w:r>
      </w:sdtContent>
    </w:sdt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60" w:after="60"/>
      <w:ind w:left="-288" w:hanging="0"/>
      <w:rPr/>
    </w:pPr>
    <w:r>
      <w:rPr/>
      <w:drawing>
        <wp:inline distT="0" distB="0" distL="0" distR="0">
          <wp:extent cx="1261110" cy="391795"/>
          <wp:effectExtent l="0" t="0" r="0" b="0"/>
          <wp:docPr id="10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2" descr="Cisco Network Academy 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61110" cy="3917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none"/>
      <w:suff w:val="nothing"/>
      <w:lvlText w:val="o"/>
      <w:lvlJc w:val="left"/>
      <w:pPr>
        <w:tabs>
          <w:tab w:val="num" w:pos="1080"/>
        </w:tabs>
        <w:ind w:left="1080" w:hanging="360"/>
      </w:pPr>
      <w:rPr>
        <w:sz w:val="16"/>
        <w:i w:val="false"/>
        <w:b w:val="false"/>
        <w:color w:val="auto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3">
      <w:start w:val="1"/>
      <w:numFmt w:val="none"/>
      <w:suff w:val="nothing"/>
      <w:lvlText w:val=""/>
      <w:lvlJc w:val="left"/>
      <w:pPr>
        <w:tabs>
          <w:tab w:val="num" w:pos="1080"/>
        </w:tabs>
        <w:ind w:left="108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252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360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96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/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  <w:rPr/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suff w:val="space"/>
      <w:lvlText w:val="Part %2: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/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1080"/>
        </w:tabs>
        <w:ind w:left="108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4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8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uiPriority="0" w:semiHidden="1" w:unhideWhenUsed="1"/>
    <w:lsdException w:name="index 3" w:uiPriority="0" w:semiHidden="1" w:unhideWhenUsed="1"/>
    <w:lsdException w:name="index 4" w:uiPriority="0" w:semiHidden="1" w:unhideWhenUsed="1"/>
    <w:lsdException w:name="index 5" w:uiPriority="0" w:semiHidden="1" w:unhideWhenUsed="1"/>
    <w:lsdException w:name="index 6" w:uiPriority="0" w:semiHidden="1" w:unhideWhenUsed="1"/>
    <w:lsdException w:name="index 7" w:uiPriority="0" w:semiHidden="1" w:unhideWhenUsed="1"/>
    <w:lsdException w:name="index 8" w:uiPriority="0" w:semiHidden="1" w:unhideWhenUsed="1"/>
    <w:lsdException w:name="index 9" w:uiPriority="0" w:semiHidden="1" w:unhideWhenUsed="1"/>
    <w:lsdException w:name="toc 1" w:uiPriority="0" w:semiHidden="1" w:unhideWhenUsed="1"/>
    <w:lsdException w:name="toc 2" w:uiPriority="0" w:semiHidden="1" w:unhideWhenUsed="1"/>
    <w:lsdException w:name="toc 3" w:uiPriority="0" w:semiHidden="1" w:unhideWhenUsed="1"/>
    <w:lsdException w:name="toc 4" w:uiPriority="0" w:semiHidden="1" w:unhideWhenUsed="1"/>
    <w:lsdException w:name="toc 5" w:uiPriority="0" w:semiHidden="1" w:unhideWhenUsed="1"/>
    <w:lsdException w:name="toc 6" w:uiPriority="0" w:semiHidden="1" w:unhideWhenUsed="1"/>
    <w:lsdException w:name="toc 7" w:uiPriority="0" w:semiHidden="1" w:unhideWhenUsed="1"/>
    <w:lsdException w:name="toc 8" w:uiPriority="0" w:semiHidden="1" w:unhideWhenUsed="1"/>
    <w:lsdException w:name="toc 9" w:uiPriority="0" w:semiHidden="1" w:unhideWhenUsed="1"/>
    <w:lsdException w:name="Normal Indent" w:semiHidden="1" w:unhideWhenUsed="1"/>
    <w:lsdException w:name="footnote text" w:uiPriority="0" w:semiHidden="1" w:unhideWhenUsed="1"/>
    <w:lsdException w:name="annotation text" w:uiPriority="0" w:semiHidden="1" w:unhideWhenUsed="1"/>
    <w:lsdException w:name="header" w:uiPriority="0" w:semiHidden="1" w:unhideWhenUsed="1"/>
    <w:lsdException w:name="footer" w:semiHidden="1" w:unhideWhenUsed="1"/>
    <w:lsdException w:name="index heading" w:uiPriority="0" w:semiHidden="1" w:unhideWhenUsed="1"/>
    <w:lsdException w:name="caption" w:uiPriority="35" w:semiHidden="1" w:unhideWhenUsed="1" w:qFormat="1"/>
    <w:lsdException w:name="table of figures" w:uiPriority="0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uiPriority="0" w:semiHidden="1" w:unhideWhenUsed="1"/>
    <w:lsdException w:name="table of authorities" w:uiPriority="0" w:semiHidden="1" w:unhideWhenUsed="1"/>
    <w:lsdException w:name="macro" w:uiPriority="0" w:semiHidden="1" w:unhideWhenUsed="1"/>
    <w:lsdException w:name="toa heading" w:uiPriority="0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uiPriority="0" w:semiHidden="1" w:unhideWhenUsed="1"/>
    <w:lsdException w:name="Strong" w:uiPriority="22" w:qFormat="1"/>
    <w:lsdException w:name="Emphasis" w:uiPriority="20" w:qFormat="1"/>
    <w:lsdException w:name="Document Map" w:uiPriority="0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nhideWhenUsed/>
    <w:qFormat/>
    <w:rsid w:val="0050009c"/>
    <w:pPr>
      <w:widowControl/>
      <w:bidi w:val="0"/>
      <w:spacing w:lineRule="auto" w:line="276" w:before="60" w:after="60"/>
      <w:jc w:val="left"/>
    </w:pPr>
    <w:rPr>
      <w:rFonts w:ascii="Arial" w:hAnsi="Arial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BodyTextL25"/>
    <w:link w:val="Heading1Char"/>
    <w:uiPriority w:val="9"/>
    <w:unhideWhenUsed/>
    <w:qFormat/>
    <w:rsid w:val="0050009c"/>
    <w:pPr>
      <w:keepNext w:val="true"/>
      <w:keepLines/>
      <w:numPr>
        <w:ilvl w:val="0"/>
        <w:numId w:val="3"/>
      </w:numPr>
      <w:spacing w:lineRule="auto" w:line="240" w:before="240" w:after="120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next w:val="BodyTextL25"/>
    <w:link w:val="Heading2Char"/>
    <w:uiPriority w:val="9"/>
    <w:unhideWhenUsed/>
    <w:qFormat/>
    <w:rsid w:val="0050009c"/>
    <w:pPr>
      <w:keepNext w:val="true"/>
      <w:numPr>
        <w:ilvl w:val="1"/>
        <w:numId w:val="3"/>
      </w:numPr>
      <w:spacing w:lineRule="auto" w:line="240" w:before="240" w:after="120"/>
      <w:outlineLvl w:val="1"/>
    </w:pPr>
    <w:rPr>
      <w:rFonts w:eastAsia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7e583b"/>
    <w:pPr>
      <w:keepNext w:val="true"/>
      <w:spacing w:lineRule="auto" w:line="240" w:before="0" w:after="0"/>
      <w:outlineLvl w:val="2"/>
    </w:pPr>
    <w:rPr>
      <w:rFonts w:eastAsia="Times New Roman"/>
      <w:bCs/>
      <w:color w:val="FFFFFF" w:themeColor="background1"/>
      <w:sz w:val="6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d67c34"/>
    <w:pPr>
      <w:keepNext w:val="true"/>
      <w:spacing w:before="0" w:after="0"/>
      <w:ind w:left="720" w:hanging="0"/>
      <w:outlineLvl w:val="3"/>
    </w:pPr>
    <w:rPr>
      <w:rFonts w:eastAsia="Times New Roman"/>
      <w:bCs/>
      <w:color w:val="FFFFFF" w:themeColor="background1"/>
      <w:sz w:val="6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lineRule="auto" w:line="240"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lineRule="auto" w:line="240" w:before="240" w:after="60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lineRule="auto" w:line="240" w:before="240" w:after="60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lineRule="auto" w:line="240" w:before="240" w:after="60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lineRule="auto" w:line="240" w:before="240" w:after="60"/>
      <w:outlineLvl w:val="8"/>
    </w:pPr>
    <w:rPr>
      <w:rFonts w:eastAsia="Times New Roman" w:cs="Ari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link w:val="Heading1"/>
    <w:uiPriority w:val="9"/>
    <w:qFormat/>
    <w:rsid w:val="00cf26e3"/>
    <w:rPr>
      <w:b/>
      <w:bCs/>
      <w:sz w:val="26"/>
      <w:szCs w:val="26"/>
    </w:rPr>
  </w:style>
  <w:style w:type="character" w:styleId="Heading2Char" w:customStyle="1">
    <w:name w:val="Heading 2 Char"/>
    <w:link w:val="Heading2"/>
    <w:uiPriority w:val="9"/>
    <w:qFormat/>
    <w:rsid w:val="00cf26e3"/>
    <w:rPr>
      <w:rFonts w:eastAsia="Times New Roman"/>
      <w:b/>
      <w:bCs/>
      <w:sz w:val="26"/>
      <w:szCs w:val="26"/>
    </w:rPr>
  </w:style>
  <w:style w:type="character" w:styleId="HeaderChar" w:customStyle="1">
    <w:name w:val="Header Char"/>
    <w:basedOn w:val="DefaultParagraphFont"/>
    <w:link w:val="Header"/>
    <w:qFormat/>
    <w:rsid w:val="008402f2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e859e3"/>
    <w:rPr>
      <w:sz w:val="16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90659a"/>
    <w:rPr>
      <w:rFonts w:ascii="Tahoma" w:hAnsi="Tahoma" w:cs="Tahoma"/>
      <w:sz w:val="16"/>
      <w:szCs w:val="16"/>
    </w:rPr>
  </w:style>
  <w:style w:type="character" w:styleId="TableTextChar" w:customStyle="1">
    <w:name w:val="Table Text Char"/>
    <w:link w:val="TableText"/>
    <w:qFormat/>
    <w:rsid w:val="008b68e7"/>
    <w:rPr/>
  </w:style>
  <w:style w:type="character" w:styleId="DocumentMapChar" w:customStyle="1">
    <w:name w:val="Document Map Char"/>
    <w:link w:val="DocumentMap"/>
    <w:uiPriority w:val="99"/>
    <w:semiHidden/>
    <w:qFormat/>
    <w:rsid w:val="00ab758a"/>
    <w:rPr>
      <w:rFonts w:ascii="Tahoma" w:hAnsi="Tahoma" w:cs="Tahoma"/>
      <w:sz w:val="16"/>
      <w:szCs w:val="16"/>
    </w:rPr>
  </w:style>
  <w:style w:type="character" w:styleId="LabTitleInstVersred" w:customStyle="1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styleId="AnswerGray" w:customStyle="1">
    <w:name w:val="Answer Gray"/>
    <w:uiPriority w:val="1"/>
    <w:qFormat/>
    <w:rsid w:val="00603503"/>
    <w:rPr>
      <w:rFonts w:ascii="Arial" w:hAnsi="Arial"/>
      <w:b/>
      <w:sz w:val="20"/>
      <w:shd w:fill="BFBFBF" w:val="clear"/>
    </w:rPr>
  </w:style>
  <w:style w:type="character" w:styleId="LabSectionGray" w:customStyle="1">
    <w:name w:val="Lab Section Gray"/>
    <w:uiPriority w:val="1"/>
    <w:qFormat/>
    <w:rsid w:val="00be3a73"/>
    <w:rPr>
      <w:rFonts w:ascii="Arial" w:hAnsi="Arial"/>
      <w:b w:val="false"/>
      <w:sz w:val="24"/>
      <w:shd w:fill="BFBFBF" w:val="clear"/>
    </w:rPr>
  </w:style>
  <w:style w:type="character" w:styleId="DevConfigGray" w:customStyle="1">
    <w:name w:val="DevConfig Gray"/>
    <w:uiPriority w:val="1"/>
    <w:qFormat/>
    <w:rsid w:val="00ad761f"/>
    <w:rPr>
      <w:rFonts w:ascii="Courier New" w:hAnsi="Courier New"/>
      <w:b/>
      <w:color w:val="000000"/>
      <w:sz w:val="20"/>
      <w:shd w:fill="BFBFBF" w:val="clear"/>
    </w:rPr>
  </w:style>
  <w:style w:type="character" w:styleId="HTMLPreformattedChar" w:customStyle="1">
    <w:name w:val="HTML Preformatted Char"/>
    <w:link w:val="HTMLPreformatted"/>
    <w:uiPriority w:val="99"/>
    <w:semiHidden/>
    <w:qFormat/>
    <w:rsid w:val="00c6495e"/>
    <w:rPr>
      <w:rFonts w:ascii="Courier New" w:hAnsi="Courier New" w:eastAsia="Times New Roman" w:cs="Courier New"/>
    </w:rPr>
  </w:style>
  <w:style w:type="character" w:styleId="Annotationreference">
    <w:name w:val="annotation reference"/>
    <w:semiHidden/>
    <w:unhideWhenUsed/>
    <w:qFormat/>
    <w:rsid w:val="000b2344"/>
    <w:rPr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semiHidden/>
    <w:qFormat/>
    <w:rsid w:val="000b2344"/>
    <w:rPr/>
  </w:style>
  <w:style w:type="character" w:styleId="CommentSubjectChar" w:customStyle="1">
    <w:name w:val="Comment Subject Char"/>
    <w:link w:val="Annotationsubject"/>
    <w:uiPriority w:val="99"/>
    <w:semiHidden/>
    <w:qFormat/>
    <w:rsid w:val="000b2344"/>
    <w:rPr>
      <w:b/>
      <w:bCs/>
    </w:rPr>
  </w:style>
  <w:style w:type="character" w:styleId="Heading4Char" w:customStyle="1">
    <w:name w:val="Heading 4 Char"/>
    <w:basedOn w:val="DefaultParagraphFont"/>
    <w:link w:val="Heading4"/>
    <w:qFormat/>
    <w:rsid w:val="00d67c34"/>
    <w:rPr>
      <w:rFonts w:eastAsia="Times New Roman"/>
      <w:bCs/>
      <w:color w:val="FFFFFF" w:themeColor="background1"/>
      <w:sz w:val="6"/>
      <w:szCs w:val="28"/>
    </w:rPr>
  </w:style>
  <w:style w:type="character" w:styleId="Heading5Char" w:customStyle="1">
    <w:name w:val="Heading 5 Char"/>
    <w:basedOn w:val="DefaultParagraphFont"/>
    <w:link w:val="Heading5"/>
    <w:semiHidden/>
    <w:qFormat/>
    <w:rsid w:val="00bf76be"/>
    <w:rPr>
      <w:rFonts w:eastAsia="Times New Roman"/>
      <w:b/>
      <w:bCs/>
      <w:i/>
      <w:iCs/>
      <w:sz w:val="26"/>
      <w:szCs w:val="26"/>
    </w:rPr>
  </w:style>
  <w:style w:type="character" w:styleId="Heading6Char" w:customStyle="1">
    <w:name w:val="Heading 6 Char"/>
    <w:basedOn w:val="DefaultParagraphFont"/>
    <w:link w:val="Heading6"/>
    <w:semiHidden/>
    <w:qFormat/>
    <w:rsid w:val="00bf76be"/>
    <w:rPr>
      <w:rFonts w:eastAsia="Times New Roman"/>
      <w:b/>
      <w:bCs/>
      <w:sz w:val="22"/>
      <w:szCs w:val="22"/>
    </w:rPr>
  </w:style>
  <w:style w:type="character" w:styleId="Heading7Char" w:customStyle="1">
    <w:name w:val="Heading 7 Char"/>
    <w:basedOn w:val="DefaultParagraphFont"/>
    <w:link w:val="Heading7"/>
    <w:semiHidden/>
    <w:qFormat/>
    <w:rsid w:val="00bf76be"/>
    <w:rPr>
      <w:rFonts w:eastAsia="Times New Roman"/>
      <w:szCs w:val="24"/>
    </w:rPr>
  </w:style>
  <w:style w:type="character" w:styleId="Heading8Char" w:customStyle="1">
    <w:name w:val="Heading 8 Char"/>
    <w:basedOn w:val="DefaultParagraphFont"/>
    <w:link w:val="Heading8"/>
    <w:semiHidden/>
    <w:qFormat/>
    <w:rsid w:val="00bf76be"/>
    <w:rPr>
      <w:rFonts w:eastAsia="Times New Roman"/>
      <w:i/>
      <w:iCs/>
      <w:szCs w:val="24"/>
    </w:rPr>
  </w:style>
  <w:style w:type="character" w:styleId="Heading9Char" w:customStyle="1">
    <w:name w:val="Heading 9 Char"/>
    <w:basedOn w:val="DefaultParagraphFont"/>
    <w:link w:val="Heading9"/>
    <w:semiHidden/>
    <w:qFormat/>
    <w:rsid w:val="00bf76be"/>
    <w:rPr>
      <w:rFonts w:eastAsia="Times New Roman" w:cs="Arial"/>
      <w:sz w:val="22"/>
      <w:szCs w:val="22"/>
    </w:rPr>
  </w:style>
  <w:style w:type="character" w:styleId="Heading3Char" w:customStyle="1">
    <w:name w:val="Heading 3 Char"/>
    <w:link w:val="Heading3"/>
    <w:qFormat/>
    <w:rsid w:val="007e583b"/>
    <w:rPr>
      <w:rFonts w:eastAsia="Times New Roman"/>
      <w:bCs/>
      <w:color w:val="FFFFFF" w:themeColor="background1"/>
      <w:sz w:val="6"/>
      <w:szCs w:val="26"/>
    </w:rPr>
  </w:style>
  <w:style w:type="character" w:styleId="EndnoteTextChar" w:customStyle="1">
    <w:name w:val="Endnote Text Char"/>
    <w:basedOn w:val="DefaultParagraphFont"/>
    <w:link w:val="Endnote"/>
    <w:semiHidden/>
    <w:qFormat/>
    <w:rsid w:val="00231dca"/>
    <w:rPr>
      <w:rFonts w:eastAsia="Times New Roman"/>
    </w:rPr>
  </w:style>
  <w:style w:type="character" w:styleId="FootnoteTextChar" w:customStyle="1">
    <w:name w:val="Footnote Text Char"/>
    <w:basedOn w:val="DefaultParagraphFont"/>
    <w:link w:val="Footnote"/>
    <w:semiHidden/>
    <w:qFormat/>
    <w:rsid w:val="00231dca"/>
    <w:rPr>
      <w:rFonts w:eastAsia="Times New Roman"/>
    </w:rPr>
  </w:style>
  <w:style w:type="character" w:styleId="MacroTextChar" w:customStyle="1">
    <w:name w:val="Macro Text Char"/>
    <w:basedOn w:val="DefaultParagraphFont"/>
    <w:link w:val="Macro"/>
    <w:semiHidden/>
    <w:qFormat/>
    <w:rsid w:val="00231dca"/>
    <w:rPr>
      <w:rFonts w:ascii="Courier New" w:hAnsi="Courier New" w:eastAsia="Times New Roman" w:cs="Courier New"/>
      <w:lang w:val="en-US" w:eastAsia="en-US" w:bidi="ar-SA"/>
    </w:rPr>
  </w:style>
  <w:style w:type="character" w:styleId="BodyTextChar" w:customStyle="1">
    <w:name w:val="Body Text Char"/>
    <w:qFormat/>
    <w:rsid w:val="00603503"/>
    <w:rPr>
      <w:rFonts w:eastAsia="Times New Roman"/>
      <w:szCs w:val="24"/>
    </w:rPr>
  </w:style>
  <w:style w:type="character" w:styleId="CMDChar" w:customStyle="1">
    <w:name w:val="CMD Char"/>
    <w:basedOn w:val="DefaultParagraphFont"/>
    <w:link w:val="CMD"/>
    <w:qFormat/>
    <w:rsid w:val="0010436e"/>
    <w:rPr>
      <w:rFonts w:ascii="Courier New" w:hAnsi="Courier New"/>
      <w:szCs w:val="22"/>
    </w:rPr>
  </w:style>
  <w:style w:type="character" w:styleId="BodyTextBoldChar" w:customStyle="1">
    <w:name w:val="Body Text Bold Char"/>
    <w:basedOn w:val="BodyTextChar"/>
    <w:link w:val="BodyTextBold"/>
    <w:qFormat/>
    <w:rsid w:val="00c73e03"/>
    <w:rPr>
      <w:rFonts w:eastAsia="Times New Roman" w:cs="Arial"/>
      <w:b/>
      <w:szCs w:val="24"/>
    </w:rPr>
  </w:style>
  <w:style w:type="character" w:styleId="TitleChar" w:customStyle="1">
    <w:name w:val="Title Char"/>
    <w:basedOn w:val="DefaultParagraphFont"/>
    <w:link w:val="Title"/>
    <w:qFormat/>
    <w:rsid w:val="00a33890"/>
    <w:rPr>
      <w:rFonts w:eastAsia="宋体" w:cs="Times New Roman" w:cstheme="majorBidi" w:eastAsiaTheme="majorEastAsia"/>
      <w:b/>
      <w:kern w:val="2"/>
      <w:sz w:val="32"/>
      <w:szCs w:val="56"/>
    </w:rPr>
  </w:style>
  <w:style w:type="character" w:styleId="PlaceholderText">
    <w:name w:val="Placeholder Text"/>
    <w:basedOn w:val="DefaultParagraphFont"/>
    <w:uiPriority w:val="99"/>
    <w:semiHidden/>
    <w:qFormat/>
    <w:rsid w:val="00fa154b"/>
    <w:rPr>
      <w:color w:val="808080"/>
    </w:rPr>
  </w:style>
  <w:style w:type="character" w:styleId="CMDRedChar" w:customStyle="1">
    <w:name w:val="CMD Red Char"/>
    <w:basedOn w:val="CMDChar"/>
    <w:link w:val="CMDRed"/>
    <w:qFormat/>
    <w:rsid w:val="00490807"/>
    <w:rPr>
      <w:rFonts w:ascii="Courier New" w:hAnsi="Courier New"/>
      <w:color w:val="EE0000"/>
      <w:szCs w:val="22"/>
    </w:rPr>
  </w:style>
  <w:style w:type="character" w:styleId="BodyTextL25Char" w:customStyle="1">
    <w:name w:val="Body Text L25 Char"/>
    <w:basedOn w:val="DefaultParagraphFont"/>
    <w:link w:val="BodyTextL25"/>
    <w:qFormat/>
    <w:rsid w:val="00490807"/>
    <w:rPr>
      <w:szCs w:val="22"/>
    </w:rPr>
  </w:style>
  <w:style w:type="character" w:styleId="CMDOutputChar" w:customStyle="1">
    <w:name w:val="CMD Output Char"/>
    <w:basedOn w:val="BodyTextL25Char"/>
    <w:link w:val="CMDOutput"/>
    <w:qFormat/>
    <w:rsid w:val="00490807"/>
    <w:rPr>
      <w:rFonts w:ascii="Courier New" w:hAnsi="Courier New"/>
      <w:sz w:val="18"/>
      <w:szCs w:val="22"/>
    </w:rPr>
  </w:style>
  <w:style w:type="character" w:styleId="CMDOutputRedChar" w:customStyle="1">
    <w:name w:val="CMD Output Red Char"/>
    <w:basedOn w:val="CMDOutputChar"/>
    <w:link w:val="CMDOutputRed"/>
    <w:qFormat/>
    <w:rsid w:val="00490807"/>
    <w:rPr>
      <w:rFonts w:ascii="Courier New" w:hAnsi="Courier New"/>
      <w:color w:val="EE0000"/>
      <w:sz w:val="18"/>
      <w:szCs w:val="22"/>
    </w:rPr>
  </w:style>
  <w:style w:type="character" w:styleId="InternetLink">
    <w:name w:val="Hyperlink"/>
    <w:unhideWhenUsed/>
    <w:rsid w:val="00f7218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f7218f"/>
    <w:rPr>
      <w:rFonts w:ascii="Courier New" w:hAnsi="Courier New" w:eastAsia="Times New Roman" w:cs="Courier New"/>
      <w:sz w:val="20"/>
      <w:szCs w:val="20"/>
    </w:rPr>
  </w:style>
  <w:style w:type="character" w:styleId="VisitedInternetLink">
    <w:name w:val="FollowedHyperlink"/>
    <w:rPr>
      <w:color w:val="800000"/>
      <w:u w:val="single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rsid w:val="00603503"/>
    <w:pPr>
      <w:spacing w:lineRule="auto" w:line="240" w:before="120" w:after="120"/>
    </w:pPr>
    <w:rPr>
      <w:rFonts w:eastAsia="Times New Roman"/>
      <w:sz w:val="20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lientNote" w:customStyle="1">
    <w:name w:val="Client Note"/>
    <w:basedOn w:val="Normal"/>
    <w:next w:val="Normal"/>
    <w:autoRedefine/>
    <w:semiHidden/>
    <w:unhideWhenUsed/>
    <w:qFormat/>
    <w:rsid w:val="003c7902"/>
    <w:pPr>
      <w:spacing w:lineRule="auto" w:line="240" w:before="60" w:after="0"/>
    </w:pPr>
    <w:rPr>
      <w:i/>
      <w:color w:val="FF0000"/>
    </w:rPr>
  </w:style>
  <w:style w:type="paragraph" w:styleId="AnswerLineL25" w:customStyle="1">
    <w:name w:val="Answer Line L25"/>
    <w:basedOn w:val="BodyTextL25"/>
    <w:next w:val="BodyTextL25"/>
    <w:qFormat/>
    <w:rsid w:val="00b24b6d"/>
    <w:pPr/>
    <w:rPr>
      <w:b/>
      <w:i/>
      <w:color w:val="FFFFFF" w:themeColor="background1"/>
    </w:rPr>
  </w:style>
  <w:style w:type="paragraph" w:styleId="PageHead" w:customStyle="1">
    <w:name w:val="Page Head"/>
    <w:basedOn w:val="Normal"/>
    <w:qFormat/>
    <w:rsid w:val="00c52ba6"/>
    <w:pPr>
      <w:pBdr>
        <w:bottom w:val="single" w:sz="18" w:space="1" w:color="000000"/>
      </w:pBdr>
      <w:tabs>
        <w:tab w:val="clear" w:pos="720"/>
        <w:tab w:val="right" w:pos="10080" w:leader="none"/>
      </w:tabs>
    </w:pPr>
    <w:rPr>
      <w:b/>
      <w:sz w:val="20"/>
    </w:rPr>
  </w:style>
  <w:style w:type="paragraph" w:styleId="AnswerLineL50" w:customStyle="1">
    <w:name w:val="Answer Line L50"/>
    <w:basedOn w:val="AnswerLineL25"/>
    <w:next w:val="BodyTextL50"/>
    <w:qFormat/>
    <w:rsid w:val="00e859e3"/>
    <w:pPr>
      <w:ind w:left="720" w:hanging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nhideWhenUsed/>
    <w:rsid w:val="008402f2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clear" w:pos="720"/>
        <w:tab w:val="left" w:pos="6570" w:leader="none"/>
        <w:tab w:val="right" w:pos="10080" w:leader="none"/>
        <w:tab w:val="right" w:pos="10800" w:leader="none"/>
      </w:tabs>
      <w:spacing w:lineRule="auto" w:line="240" w:before="60" w:after="0"/>
    </w:pPr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0659a"/>
    <w:pPr>
      <w:spacing w:lineRule="auto" w:line="240" w:before="60" w:after="0"/>
    </w:pPr>
    <w:rPr>
      <w:rFonts w:ascii="Tahoma" w:hAnsi="Tahoma"/>
      <w:sz w:val="16"/>
      <w:szCs w:val="16"/>
    </w:rPr>
  </w:style>
  <w:style w:type="paragraph" w:styleId="TableText" w:customStyle="1">
    <w:name w:val="Table Text"/>
    <w:basedOn w:val="Normal"/>
    <w:link w:val="TableTextChar"/>
    <w:qFormat/>
    <w:rsid w:val="008b68e7"/>
    <w:pPr>
      <w:spacing w:lineRule="auto" w:line="240"/>
    </w:pPr>
    <w:rPr>
      <w:sz w:val="20"/>
      <w:szCs w:val="20"/>
    </w:rPr>
  </w:style>
  <w:style w:type="paragraph" w:styleId="TableContents">
    <w:name w:val="Table Contents"/>
    <w:basedOn w:val="Normal"/>
    <w:qFormat/>
    <w:pPr/>
    <w:rPr/>
  </w:style>
  <w:style w:type="paragraph" w:styleId="TableHeading" w:customStyle="1">
    <w:name w:val="Table Heading"/>
    <w:basedOn w:val="Normal"/>
    <w:qFormat/>
    <w:rsid w:val="00097163"/>
    <w:pPr>
      <w:keepNext w:val="true"/>
      <w:spacing w:before="120" w:after="120"/>
      <w:jc w:val="center"/>
    </w:pPr>
    <w:rPr>
      <w:b/>
      <w:sz w:val="20"/>
    </w:rPr>
  </w:style>
  <w:style w:type="paragraph" w:styleId="Bulletlevel1" w:customStyle="1">
    <w:name w:val="Bullet level 1"/>
    <w:basedOn w:val="BodyTextL25"/>
    <w:qFormat/>
    <w:rsid w:val="00457934"/>
    <w:pPr>
      <w:numPr>
        <w:ilvl w:val="0"/>
        <w:numId w:val="1"/>
      </w:numPr>
    </w:pPr>
    <w:rPr/>
  </w:style>
  <w:style w:type="paragraph" w:styleId="Bulletlevel2" w:customStyle="1">
    <w:name w:val="Bullet level 2"/>
    <w:basedOn w:val="BodyTextL25"/>
    <w:qFormat/>
    <w:rsid w:val="0036440c"/>
    <w:pPr>
      <w:numPr>
        <w:ilvl w:val="0"/>
        <w:numId w:val="4"/>
      </w:numPr>
      <w:ind w:left="1080" w:hanging="0"/>
    </w:pPr>
    <w:rPr/>
  </w:style>
  <w:style w:type="paragraph" w:styleId="InstNoteRed" w:customStyle="1">
    <w:name w:val="Inst Note Red"/>
    <w:basedOn w:val="Normal"/>
    <w:qFormat/>
    <w:rsid w:val="00d030ae"/>
    <w:pPr>
      <w:spacing w:lineRule="auto" w:line="240"/>
    </w:pPr>
    <w:rPr>
      <w:color w:val="EE0000"/>
      <w:sz w:val="20"/>
    </w:rPr>
  </w:style>
  <w:style w:type="paragraph" w:styleId="ConfigWindow" w:customStyle="1">
    <w:name w:val="Config Window"/>
    <w:basedOn w:val="TextBody"/>
    <w:next w:val="BodyTextL25"/>
    <w:qFormat/>
    <w:rsid w:val="00d67c34"/>
    <w:pPr>
      <w:spacing w:before="0" w:after="0"/>
    </w:pPr>
    <w:rPr>
      <w:i/>
      <w:color w:val="FFFFFF" w:themeColor="background1"/>
      <w:sz w:val="6"/>
    </w:rPr>
  </w:style>
  <w:style w:type="paragraph" w:styleId="SubStepAlpha" w:customStyle="1">
    <w:name w:val="SubStep Alpha"/>
    <w:basedOn w:val="BodyTextL25"/>
    <w:qFormat/>
    <w:rsid w:val="0050009c"/>
    <w:pPr>
      <w:numPr>
        <w:ilvl w:val="2"/>
        <w:numId w:val="3"/>
      </w:numPr>
    </w:pPr>
    <w:rPr/>
  </w:style>
  <w:style w:type="paragraph" w:styleId="CMD" w:customStyle="1">
    <w:name w:val="CMD"/>
    <w:basedOn w:val="BodyTextL25"/>
    <w:link w:val="CMDChar"/>
    <w:qFormat/>
    <w:rsid w:val="0010436e"/>
    <w:pPr>
      <w:spacing w:before="60" w:after="60"/>
      <w:ind w:left="720" w:hanging="0"/>
    </w:pPr>
    <w:rPr>
      <w:rFonts w:ascii="Courier New" w:hAnsi="Courier New"/>
    </w:rPr>
  </w:style>
  <w:style w:type="paragraph" w:styleId="BodyTextL50" w:customStyle="1">
    <w:name w:val="Body Text L50"/>
    <w:basedOn w:val="Normal"/>
    <w:qFormat/>
    <w:rsid w:val="00166253"/>
    <w:pPr>
      <w:spacing w:lineRule="auto" w:line="240" w:before="120" w:after="120"/>
      <w:ind w:left="720" w:hanging="0"/>
    </w:pPr>
    <w:rPr>
      <w:sz w:val="20"/>
    </w:rPr>
  </w:style>
  <w:style w:type="paragraph" w:styleId="BodyTextL25" w:customStyle="1">
    <w:name w:val="Body Text L25"/>
    <w:basedOn w:val="Normal"/>
    <w:link w:val="BodyTextL25Char"/>
    <w:qFormat/>
    <w:rsid w:val="00d778df"/>
    <w:pPr>
      <w:spacing w:lineRule="auto" w:line="240" w:before="120" w:after="120"/>
      <w:ind w:left="360" w:hanging="0"/>
    </w:pPr>
    <w:rPr>
      <w:sz w:val="20"/>
    </w:rPr>
  </w:style>
  <w:style w:type="paragraph" w:styleId="InstNoteRedL50" w:customStyle="1">
    <w:name w:val="Inst Note Red L50"/>
    <w:basedOn w:val="InstNoteRed"/>
    <w:next w:val="Normal"/>
    <w:qFormat/>
    <w:rsid w:val="00d030ae"/>
    <w:pPr>
      <w:spacing w:before="120" w:after="120"/>
      <w:ind w:left="720" w:hanging="0"/>
    </w:pPr>
    <w:rPr/>
  </w:style>
  <w:style w:type="paragraph" w:styleId="DevConfigs" w:customStyle="1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styleId="Visual" w:customStyle="1">
    <w:name w:val="Visual"/>
    <w:basedOn w:val="Normal"/>
    <w:qFormat/>
    <w:rsid w:val="00c44db7"/>
    <w:pPr>
      <w:spacing w:before="240" w:after="240"/>
      <w:jc w:val="center"/>
    </w:pPr>
    <w:rPr/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ab758a"/>
    <w:pPr>
      <w:spacing w:lineRule="auto" w:line="240" w:before="60" w:after="0"/>
    </w:pPr>
    <w:rPr>
      <w:rFonts w:ascii="Tahoma" w:hAnsi="Tahoma"/>
      <w:sz w:val="16"/>
      <w:szCs w:val="16"/>
    </w:rPr>
  </w:style>
  <w:style w:type="paragraph" w:styleId="SubStepNum" w:customStyle="1">
    <w:name w:val="SubStep Num"/>
    <w:basedOn w:val="BodyTextL25"/>
    <w:qFormat/>
    <w:rsid w:val="0050009c"/>
    <w:pPr>
      <w:numPr>
        <w:ilvl w:val="3"/>
        <w:numId w:val="3"/>
      </w:numPr>
    </w:pPr>
    <w:rPr/>
  </w:style>
  <w:style w:type="paragraph" w:styleId="CMDOutput" w:customStyle="1">
    <w:name w:val="CMD Output"/>
    <w:basedOn w:val="BodyTextL25"/>
    <w:link w:val="CMDOutputChar"/>
    <w:qFormat/>
    <w:rsid w:val="00cb2fc9"/>
    <w:pPr>
      <w:spacing w:before="60" w:after="60"/>
      <w:ind w:left="720" w:hanging="0"/>
    </w:pPr>
    <w:rPr>
      <w:rFonts w:ascii="Courier New" w:hAnsi="Courier New"/>
      <w:sz w:val="18"/>
    </w:rPr>
  </w:style>
  <w:style w:type="paragraph" w:styleId="InstNoteRedL25" w:customStyle="1">
    <w:name w:val="Inst Note Red L25"/>
    <w:basedOn w:val="BodyTextL25"/>
    <w:next w:val="BodyTextL25"/>
    <w:qFormat/>
    <w:rsid w:val="00d030ae"/>
    <w:pPr/>
    <w:rPr>
      <w:color w:val="EE0000"/>
    </w:rPr>
  </w:style>
  <w:style w:type="paragraph" w:styleId="BodyTextL25Bold" w:customStyle="1">
    <w:name w:val="Body Text L25 Bold"/>
    <w:basedOn w:val="BodyTextL25"/>
    <w:qFormat/>
    <w:rsid w:val="00ac507d"/>
    <w:pPr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c6495e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/>
      <w:sz w:val="20"/>
      <w:szCs w:val="20"/>
    </w:rPr>
  </w:style>
  <w:style w:type="paragraph" w:styleId="Annotationtext">
    <w:name w:val="annotation text"/>
    <w:basedOn w:val="Normal"/>
    <w:link w:val="CommentTextChar"/>
    <w:semiHidden/>
    <w:unhideWhenUsed/>
    <w:qFormat/>
    <w:rsid w:val="000b2344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0b2344"/>
    <w:pPr/>
    <w:rPr>
      <w:b/>
      <w:bCs/>
    </w:rPr>
  </w:style>
  <w:style w:type="paragraph" w:styleId="ReflectionQ" w:customStyle="1">
    <w:name w:val="Reflection Q"/>
    <w:basedOn w:val="BodyTextL25"/>
    <w:qFormat/>
    <w:rsid w:val="00270fcc"/>
    <w:pPr>
      <w:keepNext w:val="true"/>
      <w:numPr>
        <w:ilvl w:val="1"/>
        <w:numId w:val="2"/>
      </w:numPr>
    </w:pPr>
    <w:rPr/>
  </w:style>
  <w:style w:type="paragraph" w:styleId="Endnote">
    <w:name w:val="Endnote Text"/>
    <w:basedOn w:val="Normal"/>
    <w:link w:val="EndnoteTextChar"/>
    <w:semiHidden/>
    <w:rsid w:val="00231dca"/>
    <w:pPr>
      <w:spacing w:lineRule="auto" w:line="240" w:before="0" w:after="0"/>
    </w:pPr>
    <w:rPr>
      <w:rFonts w:eastAsia="Times New Roman"/>
      <w:sz w:val="20"/>
      <w:szCs w:val="20"/>
    </w:rPr>
  </w:style>
  <w:style w:type="paragraph" w:styleId="Footnote">
    <w:name w:val="Footnote Text"/>
    <w:basedOn w:val="Normal"/>
    <w:link w:val="FootnoteTextChar"/>
    <w:semiHidden/>
    <w:rsid w:val="00231dca"/>
    <w:pPr>
      <w:spacing w:lineRule="auto" w:line="240" w:before="0" w:after="0"/>
    </w:pPr>
    <w:rPr>
      <w:rFonts w:eastAsia="Times New Roman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rsid w:val="00231dca"/>
    <w:pPr>
      <w:spacing w:lineRule="auto" w:line="240" w:before="0" w:after="0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qFormat/>
    <w:rsid w:val="00231dca"/>
    <w:pPr>
      <w:spacing w:lineRule="auto" w:line="240" w:before="0" w:after="0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qFormat/>
    <w:rsid w:val="00231dca"/>
    <w:pPr>
      <w:spacing w:lineRule="auto" w:line="240" w:before="0" w:after="0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qFormat/>
    <w:rsid w:val="00231dca"/>
    <w:pPr>
      <w:spacing w:lineRule="auto" w:line="240" w:before="0" w:after="0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qFormat/>
    <w:rsid w:val="00231dca"/>
    <w:pPr>
      <w:spacing w:lineRule="auto" w:line="240" w:before="0" w:after="0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qFormat/>
    <w:rsid w:val="00231dca"/>
    <w:pPr>
      <w:spacing w:lineRule="auto" w:line="240" w:before="0" w:after="0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qFormat/>
    <w:rsid w:val="00231dca"/>
    <w:pPr>
      <w:spacing w:lineRule="auto" w:line="240" w:before="0" w:after="0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qFormat/>
    <w:rsid w:val="00231dca"/>
    <w:pPr>
      <w:spacing w:lineRule="auto" w:line="240" w:before="0" w:after="0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qFormat/>
    <w:rsid w:val="00231dca"/>
    <w:pPr>
      <w:spacing w:lineRule="auto" w:line="240" w:before="0" w:after="0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qFormat/>
    <w:rsid w:val="00231dca"/>
    <w:pPr>
      <w:spacing w:lineRule="auto" w:line="240" w:before="0" w:after="0"/>
    </w:pPr>
    <w:rPr>
      <w:rFonts w:eastAsia="Times New Roman" w:cs="Arial"/>
      <w:b/>
      <w:bCs/>
      <w:sz w:val="20"/>
      <w:szCs w:val="24"/>
    </w:rPr>
  </w:style>
  <w:style w:type="paragraph" w:styleId="Macro">
    <w:name w:val="macro"/>
    <w:link w:val="MacroTextChar"/>
    <w:semiHidden/>
    <w:qFormat/>
    <w:rsid w:val="00231dca"/>
    <w:pPr>
      <w:widowControl/>
      <w:tabs>
        <w:tab w:val="clear" w:pos="720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qFormat/>
    <w:rsid w:val="00231dca"/>
    <w:pPr>
      <w:spacing w:lineRule="auto" w:line="240" w:before="0" w:after="0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qFormat/>
    <w:rsid w:val="00231dca"/>
    <w:pPr>
      <w:spacing w:lineRule="auto" w:line="240" w:before="0" w:after="0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qFormat/>
    <w:rsid w:val="00231dca"/>
    <w:pPr>
      <w:spacing w:lineRule="auto" w:line="240" w:before="120" w:after="0"/>
    </w:pPr>
    <w:rPr>
      <w:rFonts w:eastAsia="Times New Roman" w:cs="Arial"/>
      <w:b/>
      <w:bCs/>
      <w:sz w:val="20"/>
      <w:szCs w:val="24"/>
    </w:rPr>
  </w:style>
  <w:style w:type="paragraph" w:styleId="Contents1">
    <w:name w:val="TOC 1"/>
    <w:basedOn w:val="Normal"/>
    <w:next w:val="Normal"/>
    <w:autoRedefine/>
    <w:semiHidden/>
    <w:rsid w:val="00231dca"/>
    <w:pPr>
      <w:spacing w:lineRule="auto" w:line="240" w:before="0" w:after="0"/>
    </w:pPr>
    <w:rPr>
      <w:rFonts w:eastAsia="Times New Roman"/>
      <w:sz w:val="20"/>
      <w:szCs w:val="24"/>
    </w:rPr>
  </w:style>
  <w:style w:type="paragraph" w:styleId="Contents2">
    <w:name w:val="TOC 2"/>
    <w:basedOn w:val="Normal"/>
    <w:next w:val="Normal"/>
    <w:autoRedefine/>
    <w:semiHidden/>
    <w:rsid w:val="00231dca"/>
    <w:pPr>
      <w:spacing w:lineRule="auto" w:line="240" w:before="0" w:after="0"/>
      <w:ind w:left="240" w:hanging="0"/>
    </w:pPr>
    <w:rPr>
      <w:rFonts w:eastAsia="Times New Roman"/>
      <w:sz w:val="20"/>
      <w:szCs w:val="24"/>
    </w:rPr>
  </w:style>
  <w:style w:type="paragraph" w:styleId="Contents3">
    <w:name w:val="TOC 3"/>
    <w:basedOn w:val="Normal"/>
    <w:next w:val="Normal"/>
    <w:autoRedefine/>
    <w:semiHidden/>
    <w:rsid w:val="00231dca"/>
    <w:pPr>
      <w:spacing w:lineRule="auto" w:line="240" w:before="0" w:after="0"/>
      <w:ind w:left="480" w:hanging="0"/>
    </w:pPr>
    <w:rPr>
      <w:rFonts w:eastAsia="Times New Roman"/>
      <w:sz w:val="20"/>
      <w:szCs w:val="24"/>
    </w:rPr>
  </w:style>
  <w:style w:type="paragraph" w:styleId="Contents4">
    <w:name w:val="TOC 4"/>
    <w:basedOn w:val="Normal"/>
    <w:next w:val="Normal"/>
    <w:autoRedefine/>
    <w:semiHidden/>
    <w:rsid w:val="00231dca"/>
    <w:pPr>
      <w:spacing w:lineRule="auto" w:line="240" w:before="0" w:after="0"/>
      <w:ind w:left="720" w:hanging="0"/>
    </w:pPr>
    <w:rPr>
      <w:rFonts w:eastAsia="Times New Roman"/>
      <w:sz w:val="20"/>
      <w:szCs w:val="24"/>
    </w:rPr>
  </w:style>
  <w:style w:type="paragraph" w:styleId="Contents5">
    <w:name w:val="TOC 5"/>
    <w:basedOn w:val="Normal"/>
    <w:next w:val="Normal"/>
    <w:autoRedefine/>
    <w:semiHidden/>
    <w:rsid w:val="00231dca"/>
    <w:pPr>
      <w:spacing w:lineRule="auto" w:line="240" w:before="0" w:after="0"/>
      <w:ind w:left="960" w:hanging="0"/>
    </w:pPr>
    <w:rPr>
      <w:rFonts w:eastAsia="Times New Roman"/>
      <w:sz w:val="20"/>
      <w:szCs w:val="24"/>
    </w:rPr>
  </w:style>
  <w:style w:type="paragraph" w:styleId="Contents6">
    <w:name w:val="TOC 6"/>
    <w:basedOn w:val="Normal"/>
    <w:next w:val="Normal"/>
    <w:autoRedefine/>
    <w:semiHidden/>
    <w:rsid w:val="00231dca"/>
    <w:pPr>
      <w:spacing w:lineRule="auto" w:line="240" w:before="0" w:after="0"/>
      <w:ind w:left="1200" w:hanging="0"/>
    </w:pPr>
    <w:rPr>
      <w:rFonts w:eastAsia="Times New Roman"/>
      <w:sz w:val="20"/>
      <w:szCs w:val="24"/>
    </w:rPr>
  </w:style>
  <w:style w:type="paragraph" w:styleId="Contents7">
    <w:name w:val="TOC 7"/>
    <w:basedOn w:val="Normal"/>
    <w:next w:val="Normal"/>
    <w:autoRedefine/>
    <w:semiHidden/>
    <w:rsid w:val="00231dca"/>
    <w:pPr>
      <w:spacing w:lineRule="auto" w:line="240" w:before="0" w:after="0"/>
      <w:ind w:left="1440" w:hanging="0"/>
    </w:pPr>
    <w:rPr>
      <w:rFonts w:eastAsia="Times New Roman"/>
      <w:sz w:val="20"/>
      <w:szCs w:val="24"/>
    </w:rPr>
  </w:style>
  <w:style w:type="paragraph" w:styleId="Contents8">
    <w:name w:val="TOC 8"/>
    <w:basedOn w:val="Normal"/>
    <w:next w:val="Normal"/>
    <w:autoRedefine/>
    <w:semiHidden/>
    <w:rsid w:val="00231dca"/>
    <w:pPr>
      <w:spacing w:lineRule="auto" w:line="240" w:before="0" w:after="0"/>
      <w:ind w:left="1680" w:hanging="0"/>
    </w:pPr>
    <w:rPr>
      <w:rFonts w:eastAsia="Times New Roman"/>
      <w:sz w:val="20"/>
      <w:szCs w:val="24"/>
    </w:rPr>
  </w:style>
  <w:style w:type="paragraph" w:styleId="Contents9">
    <w:name w:val="TOC 9"/>
    <w:basedOn w:val="Normal"/>
    <w:next w:val="Normal"/>
    <w:autoRedefine/>
    <w:semiHidden/>
    <w:rsid w:val="00231dca"/>
    <w:pPr>
      <w:spacing w:lineRule="auto" w:line="240" w:before="0" w:after="0"/>
      <w:ind w:left="1920" w:hanging="0"/>
    </w:pPr>
    <w:rPr>
      <w:rFonts w:eastAsia="Times New Roman"/>
      <w:sz w:val="20"/>
      <w:szCs w:val="24"/>
    </w:rPr>
  </w:style>
  <w:style w:type="paragraph" w:styleId="ColorfulShadingAccent11" w:customStyle="1">
    <w:name w:val="Colorful Shading - Accent 11"/>
    <w:semiHidden/>
    <w:qFormat/>
    <w:rsid w:val="00231dca"/>
    <w:pPr>
      <w:widowControl/>
      <w:bidi w:val="0"/>
      <w:spacing w:before="0" w:after="0"/>
      <w:jc w:val="left"/>
    </w:pPr>
    <w:rPr>
      <w:rFonts w:eastAsia="Times New Roman" w:cs="Arial" w:ascii="Arial" w:hAnsi="Arial"/>
      <w:color w:val="auto"/>
      <w:kern w:val="0"/>
      <w:sz w:val="20"/>
      <w:szCs w:val="20"/>
      <w:lang w:val="en-US" w:eastAsia="en-US" w:bidi="ar-SA"/>
    </w:rPr>
  </w:style>
  <w:style w:type="paragraph" w:styleId="BodyTextBold" w:customStyle="1">
    <w:name w:val="Body Text Bold"/>
    <w:basedOn w:val="TextBody"/>
    <w:next w:val="BodyTextL25"/>
    <w:link w:val="BodyTextBoldChar"/>
    <w:qFormat/>
    <w:rsid w:val="00c73e03"/>
    <w:pPr/>
    <w:rPr>
      <w:b/>
    </w:rPr>
  </w:style>
  <w:style w:type="paragraph" w:styleId="Title">
    <w:name w:val="Title"/>
    <w:basedOn w:val="Normal"/>
    <w:next w:val="BodyTextL25"/>
    <w:link w:val="TitleChar"/>
    <w:qFormat/>
    <w:rsid w:val="00a33890"/>
    <w:pPr>
      <w:spacing w:lineRule="auto" w:line="240" w:before="0" w:after="120"/>
      <w:contextualSpacing/>
    </w:pPr>
    <w:rPr>
      <w:rFonts w:eastAsia="宋体" w:cs="Times New Roman" w:cstheme="majorBidi" w:eastAsiaTheme="majorEastAsia"/>
      <w:b/>
      <w:kern w:val="2"/>
      <w:sz w:val="32"/>
      <w:szCs w:val="56"/>
    </w:rPr>
  </w:style>
  <w:style w:type="paragraph" w:styleId="CMDRed" w:customStyle="1">
    <w:name w:val="CMD Red"/>
    <w:basedOn w:val="CMD"/>
    <w:link w:val="CMDRedChar"/>
    <w:qFormat/>
    <w:rsid w:val="00490807"/>
    <w:pPr/>
    <w:rPr>
      <w:color w:val="EE0000"/>
    </w:rPr>
  </w:style>
  <w:style w:type="paragraph" w:styleId="CMDOutputRed" w:customStyle="1">
    <w:name w:val="CMD Output Red"/>
    <w:basedOn w:val="CMDOutput"/>
    <w:link w:val="CMDOutputRedChar"/>
    <w:qFormat/>
    <w:rsid w:val="00490807"/>
    <w:pPr/>
    <w:rPr>
      <w:color w:val="EE0000"/>
    </w:rPr>
  </w:style>
  <w:style w:type="paragraph" w:styleId="ListParagraph">
    <w:name w:val="List Paragraph"/>
    <w:basedOn w:val="Normal"/>
    <w:uiPriority w:val="34"/>
    <w:qFormat/>
    <w:rsid w:val="001d64cd"/>
    <w:pPr>
      <w:spacing w:before="60" w:after="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BulletList" w:customStyle="1">
    <w:name w:val="Bullet_List"/>
    <w:uiPriority w:val="99"/>
    <w:qFormat/>
    <w:rsid w:val="00457934"/>
  </w:style>
  <w:style w:type="numbering" w:styleId="LabList" w:customStyle="1">
    <w:name w:val="Lab List"/>
    <w:uiPriority w:val="99"/>
    <w:qFormat/>
    <w:rsid w:val="0050009c"/>
  </w:style>
  <w:style w:type="numbering" w:styleId="SectionList" w:customStyle="1">
    <w:name w:val="Section_List"/>
    <w:uiPriority w:val="99"/>
    <w:qFormat/>
    <w:rsid w:val="00596998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5d354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tblBorders>
        <w:top w:val="single" w:color="auto" w:sz="2" w:space="0"/>
        <w:left w:val="single" w:color="auto" w:sz="2" w:space="0"/>
        <w:bottom w:val="single" w:color="auto" w:sz="2" w:space="0"/>
        <w:right w:val="single" w:color="auto" w:sz="2" w:space="0"/>
        <w:insideH w:val="single" w:color="auto" w:sz="2" w:space="0"/>
        <w:insideV w:val="single" w:color="auto" w:sz="2" w:space="0"/>
      </w:tblBorders>
      <w:tblCellMar>
        <w:top w:w="14" w:type="dxa"/>
        <w:left w:w="115" w:type="dxa"/>
        <w:bottom w:w="14" w:type="dxa"/>
        <w:right w:w="115" w:type="dxa"/>
      </w:tblCellMar>
    </w:tblPr>
    <w:tcPr>
      <w:vAlign w:val="bottom"/>
    </w:tcPr>
    <w:tblStylePr w:type="firstRow">
      <w:pPr>
        <w:wordWrap/>
        <w:jc w:val="center"/>
      </w:pPr>
      <w:rPr>
        <w:b w:val="0"/>
        <w:sz w:val="20"/>
      </w:rPr>
      <w:tblPr/>
      <w:tcPr>
        <w:tc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  <w:tl2br w:val="nil"/>
          <w:tr2bl w:val="nil"/>
        </w:tcBorders>
        <w:shd w:val="clear" w:color="auto" w:fill="DBE5F1"/>
        <w:vAlign w:val="bottom"/>
      </w:tcPr>
    </w:tblStylePr>
  </w:style>
  <w:style w:type="table" w:customStyle="1" w:styleId="LabTableStyle1">
    <w:name w:val="Lab_Table_Style1"/>
    <w:basedOn w:val="TableNormal"/>
    <w:uiPriority w:val="99"/>
    <w:qFormat/>
    <w:rsid w:val="00c77b29"/>
    <w:tblPr>
      <w:tblBorders>
        <w:top w:val="single" w:color="auto" w:sz="2" w:space="0"/>
        <w:left w:val="single" w:color="auto" w:sz="2" w:space="0"/>
        <w:bottom w:val="single" w:color="auto" w:sz="2" w:space="0"/>
        <w:right w:val="single" w:color="auto" w:sz="2" w:space="0"/>
        <w:insideH w:val="single" w:color="auto" w:sz="2" w:space="0"/>
        <w:insideV w:val="single" w:color="auto" w:sz="2" w:space="0"/>
      </w:tblBorders>
      <w:tblCellMar>
        <w:top w:w="14" w:type="dxa"/>
        <w:left w:w="115" w:type="dxa"/>
        <w:bottom w:w="14" w:type="dxa"/>
        <w:right w:w="115" w:type="dxa"/>
      </w:tblCellMar>
    </w:tblPr>
    <w:tcPr>
      <w:vAlign w:val="bottom"/>
    </w:tcPr>
    <w:tblStylePr w:type="firstRow">
      <w:pPr>
        <w:wordWrap/>
        <w:jc w:val="center"/>
      </w:pPr>
      <w:rPr>
        <w:b w:val="0"/>
        <w:sz w:val="20"/>
      </w:rPr>
      <w:tblPr/>
      <w:tcPr>
        <w:tc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  <w:tl2br w:val="nil"/>
          <w:tr2bl w:val="nil"/>
        </w:tcBorders>
        <w:shd w:val="clear" w:color="auto" w:fill="DBE5F1"/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crackstation.net/" TargetMode="External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glossaryDocument" Target="glossary/document.xml"/><Relationship Id="rId21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32A2A8C81504C21989DA28A7E24B3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DBCF7A-58B3-4EE0-BDB7-E1D72E0265C5}"/>
      </w:docPartPr>
      <w:docPartBody>
        <w:p w:rsidR="001518D9" w:rsidRDefault="00B94E41">
          <w:pPr>
            <w:pStyle w:val="F32A2A8C81504C21989DA28A7E24B319"/>
          </w:pPr>
          <w:r w:rsidRPr="00E97C7A">
            <w:rPr>
              <w:rStyle w:val="PlaceholderText"/>
            </w:rPr>
            <w:t>[Title]</w:t>
          </w:r>
        </w:p>
      </w:docPartBody>
    </w:docPart>
    <w:docPart>
      <w:docPartPr>
        <w:name w:val="1B13ACFB6879A84392AD10627DD9E9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AFA66F-C2F3-5E49-81E7-9BECDC00E8C3}"/>
      </w:docPartPr>
      <w:docPartBody>
        <w:p w:rsidR="000861E7" w:rsidRDefault="00880135" w:rsidP="00880135">
          <w:pPr>
            <w:pStyle w:val="1B13ACFB6879A84392AD10627DD9E919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E41"/>
    <w:rsid w:val="000861E7"/>
    <w:rsid w:val="001518D9"/>
    <w:rsid w:val="004C246E"/>
    <w:rsid w:val="00693114"/>
    <w:rsid w:val="007227C7"/>
    <w:rsid w:val="00880135"/>
    <w:rsid w:val="008F321B"/>
    <w:rsid w:val="00A05A45"/>
    <w:rsid w:val="00A64134"/>
    <w:rsid w:val="00B94E41"/>
    <w:rsid w:val="00BE5BDC"/>
    <w:rsid w:val="00BF3365"/>
    <w:rsid w:val="00C80A35"/>
    <w:rsid w:val="00F16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80135"/>
    <w:rPr>
      <w:color w:val="808080"/>
    </w:rPr>
  </w:style>
  <w:style w:type="paragraph" w:customStyle="1" w:styleId="F32A2A8C81504C21989DA28A7E24B319">
    <w:name w:val="F32A2A8C81504C21989DA28A7E24B319"/>
  </w:style>
  <w:style w:type="paragraph" w:customStyle="1" w:styleId="1B13ACFB6879A84392AD10627DD9E919">
    <w:name w:val="1B13ACFB6879A84392AD10627DD9E919"/>
    <w:rsid w:val="00880135"/>
    <w:pPr>
      <w:spacing w:after="0" w:line="240" w:lineRule="auto"/>
    </w:pPr>
    <w:rPr>
      <w:sz w:val="24"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04FA92-EB78-4F7C-852A-8F0DDE20E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C:\Users\spennock\Curriculum_Development\CAE_Documentation\CAE_Activities_Template\Lab_Template - ILM_2019_Accessibility.dotx</Template>
  <TotalTime>2</TotalTime>
  <Application>LibreOffice/7.3.7.2$Linux_X86_64 LibreOffice_project/30$Build-2</Application>
  <AppVersion>15.0000</AppVersion>
  <Pages>7</Pages>
  <Words>1257</Words>
  <Characters>6307</Characters>
  <CharactersWithSpaces>7441</CharactersWithSpaces>
  <Paragraphs>96</Paragraphs>
  <Company>Cisco Systems, Inc.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2023-03-25T21:53:00Z</dcterms:created>
  <dc:creator>SP</dc:creator>
  <dc:description>2018</dc:description>
  <dc:language>en-US</dc:language>
  <cp:lastModifiedBy/>
  <dcterms:modified xsi:type="dcterms:W3CDTF">2023-03-29T17:15:08Z</dcterms:modified>
  <cp:revision>3</cp:revision>
  <dc:subject/>
  <dc:title>Lab 23 - Attacking a mySQL Database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