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spacing w:before="60" w:after="60"/>
        <w:ind w:left="0" w:hanging="0"/>
        <w:contextualSpacing/>
        <w:rPr>
          <w:rFonts w:ascii="Times New Roman" w:hAnsi="Times New Roman" w:cs="Times New Roman" w:asciiTheme="majorBidi" w:cstheme="majorBidi" w:hAnsiTheme="majorBidi"/>
          <w:color w:val="000000" w:themeColor="text1"/>
        </w:rPr>
      </w:pPr>
      <w:r>
        <w:rPr>
          <w:rFonts w:cs="Times New Roman" w:cstheme="majorBidi" w:ascii="Times New Roman" w:hAnsi="Times New Roman"/>
          <w:color w:val="000000" w:themeColor="text1"/>
        </w:rPr>
        <w:softHyphen/>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Information Security</w:t>
      </w:r>
    </w:p>
    <w:p>
      <w:pPr>
        <w:pStyle w:val="ListParagraph"/>
        <w:numPr>
          <w:ilvl w:val="0"/>
          <w:numId w:val="6"/>
        </w:numPr>
        <w:pBdr>
          <w:top w:val="single" w:sz="4" w:space="1" w:color="000000"/>
          <w:left w:val="single" w:sz="4" w:space="4" w:color="000000"/>
          <w:bottom w:val="single" w:sz="4" w:space="1" w:color="000000"/>
          <w:right w:val="single" w:sz="4" w:space="4" w:color="000000"/>
        </w:pBd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lang w:val="en-KG"/>
        </w:rPr>
      </w:pPr>
      <w:r>
        <w:rPr>
          <w:rFonts w:cs="Times New Roman" w:ascii="Times New Roman" w:hAnsi="Times New Roman" w:asciiTheme="majorBidi" w:cstheme="majorBidi" w:hAnsiTheme="majorBidi"/>
          <w:b/>
          <w:color w:val="000000" w:themeColor="text1"/>
          <w:sz w:val="40"/>
          <w:szCs w:val="40"/>
        </w:rPr>
        <w:t xml:space="preserve">Chapter 12: </w:t>
      </w:r>
      <w:r>
        <w:rPr>
          <w:rFonts w:cs="Times New Roman" w:ascii="Times New Roman" w:hAnsi="Times New Roman" w:asciiTheme="majorBidi" w:cstheme="majorBidi" w:hAnsiTheme="majorBidi"/>
          <w:b/>
          <w:color w:val="000000" w:themeColor="text1"/>
          <w:sz w:val="40"/>
          <w:szCs w:val="40"/>
          <w:lang w:val="en-KG"/>
        </w:rPr>
        <w:t>Digital Forensics and Incident Analysis and Response</w:t>
      </w:r>
    </w:p>
    <w:p>
      <w:pPr>
        <w:pStyle w:val="ListParagraph"/>
        <w:numPr>
          <w:ilvl w:val="0"/>
          <w:numId w:val="6"/>
        </w:numPr>
        <w:pBdr>
          <w:top w:val="single" w:sz="4" w:space="1" w:color="000000"/>
          <w:left w:val="single" w:sz="4" w:space="4" w:color="000000"/>
          <w:bottom w:val="single" w:sz="4" w:space="1" w:color="000000"/>
          <w:right w:val="single" w:sz="4" w:space="4" w:color="000000"/>
        </w:pBdr>
        <w:tabs>
          <w:tab w:val="clear" w:pos="720"/>
          <w:tab w:val="left" w:pos="5040" w:leader="none"/>
        </w:tabs>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ab/>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sdt>
        <w:sdtPr>
          <w:id w:val="1949989436"/>
          <w:dataBinding w:prefixMappings="xmlns:ns0='http://purl.org/dc/elements/1.1/' xmlns:ns1='http://schemas.openxmlformats.org/package/2006/metadata/core-properties' " w:xpath="/ns1:coreProperties[1]/ns0:title[1]" w:storeItemID="{6C3C8BC8-F283-45AE-878A-BAB7291924A1}"/>
          <w:placeholder>
            <w:docPart w:val="9896351BD6194748962BECC69A1DC374"/>
          </w:placeholder>
          <w:alias w:val="Title"/>
          <w:text/>
        </w:sdtPr>
        <w:sdtContent>
          <w:r>
            <w:rPr/>
            <w:t>Lab 42 - Investigating an Attack on a Windows Host</w:t>
          </w:r>
        </w:sdtContent>
      </w:sdt>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numPr>
          <w:ilvl w:val="0"/>
          <w:numId w:val="6"/>
        </w:numP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ind w:left="0" w:hanging="0"/>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Heading1"/>
        <w:numPr>
          <w:ilvl w:val="0"/>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Objectives</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this lab you will:</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1: </w:t>
      </w:r>
      <w:r>
        <w:rPr>
          <w:rFonts w:cs="Times New Roman" w:ascii="Times New Roman" w:hAnsi="Times New Roman" w:asciiTheme="majorBidi" w:cstheme="majorBidi" w:hAnsiTheme="majorBidi"/>
          <w:b w:val="false"/>
          <w:bCs/>
        </w:rPr>
        <w:t>Investigate the Attack with Sguil.</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2: </w:t>
      </w:r>
      <w:r>
        <w:rPr>
          <w:rFonts w:cs="Times New Roman" w:ascii="Times New Roman" w:hAnsi="Times New Roman" w:asciiTheme="majorBidi" w:cstheme="majorBidi" w:hAnsiTheme="majorBidi"/>
          <w:b w:val="false"/>
          <w:bCs/>
        </w:rPr>
        <w:t>Use Kibana to Investigate Alerts.</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This lab is based on an exercise from the website malware-traffic-analysis.net which is an excellent resource for learning how to analyze network and host attacks. Thanks to brad@malware-traffic-analysis.net for permission to use materials from his site.</w:t>
      </w:r>
    </w:p>
    <w:p>
      <w:pPr>
        <w:pStyle w:val="InstNoteRed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bCs/>
        </w:rPr>
        <w:t>Note</w:t>
      </w:r>
      <w:r>
        <w:rPr>
          <w:rFonts w:cs="Times New Roman" w:ascii="Times New Roman" w:hAnsi="Times New Roman" w:asciiTheme="majorBidi" w:cstheme="majorBidi" w:hAnsiTheme="majorBidi"/>
        </w:rPr>
        <w:t>: This lab requires a host computer that can access the internet.</w:t>
      </w:r>
    </w:p>
    <w:p>
      <w:pPr>
        <w:pStyle w:val="Heading1"/>
        <w:numPr>
          <w:ilvl w:val="0"/>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Background / Scenario</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March 2019, network security monitoring tools alerted that a Windows computer on the network was infected with malware. In this task, you are to investigate the alerts and answer the following questions:</w:t>
      </w:r>
    </w:p>
    <w:p>
      <w:pPr>
        <w:pStyle w:val="Bulletlevel1"/>
        <w:numPr>
          <w:ilvl w:val="0"/>
          <w:numId w:val="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was the specific time of the attack on 2019-03-19?</w:t>
      </w:r>
    </w:p>
    <w:p>
      <w:pPr>
        <w:pStyle w:val="Bulletlevel1"/>
        <w:numPr>
          <w:ilvl w:val="0"/>
          <w:numId w:val="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Which Windows host computer was infected? Who was the user? </w:t>
      </w:r>
    </w:p>
    <w:p>
      <w:pPr>
        <w:pStyle w:val="Bulletlevel1"/>
        <w:numPr>
          <w:ilvl w:val="0"/>
          <w:numId w:val="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was the computer infected with?</w:t>
      </w:r>
    </w:p>
    <w:p>
      <w:pPr>
        <w:pStyle w:val="Heading1"/>
        <w:numPr>
          <w:ilvl w:val="0"/>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Required Resources</w:t>
      </w:r>
    </w:p>
    <w:p>
      <w:pPr>
        <w:pStyle w:val="Bulletlevel1"/>
        <w:numPr>
          <w:ilvl w:val="0"/>
          <w:numId w:val="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Security Onion virtual machine</w:t>
      </w:r>
    </w:p>
    <w:p>
      <w:pPr>
        <w:pStyle w:val="Bulletlevel1"/>
        <w:numPr>
          <w:ilvl w:val="0"/>
          <w:numId w:val="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Internet access</w:t>
      </w:r>
    </w:p>
    <w:p>
      <w:pPr>
        <w:pStyle w:val="Heading1"/>
        <w:numPr>
          <w:ilvl w:val="0"/>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Instructions</w:t>
      </w:r>
    </w:p>
    <w:p>
      <w:pPr>
        <w:pStyle w:val="Heading2"/>
        <w:numPr>
          <w:ilvl w:val="1"/>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Investigate the Attack with Sguil</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Part 1, you will use Sguil to check the IDS alerts and gather more information about the series of events related to an attack on 3-19-2019.</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bCs/>
        </w:rPr>
        <w:t>Note</w:t>
      </w:r>
      <w:r>
        <w:rPr>
          <w:rFonts w:cs="Times New Roman" w:ascii="Times New Roman" w:hAnsi="Times New Roman" w:asciiTheme="majorBidi" w:cstheme="majorBidi" w:hAnsiTheme="majorBidi"/>
        </w:rPr>
        <w:t>: The alert IDs used in this lab are for example only. The alert IDs on your VM may be different.</w:t>
      </w:r>
    </w:p>
    <w:p>
      <w:pPr>
        <w:pStyle w:val="Heading3"/>
        <w:numPr>
          <w:ilvl w:val="2"/>
          <w:numId w:val="8"/>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Open Sguil and locate the alerts on 3-19-2019.</w:t>
      </w:r>
    </w:p>
    <w:p>
      <w:pPr>
        <w:pStyle w:val="SubStepAlpha"/>
        <w:numPr>
          <w:ilvl w:val="3"/>
          <w:numId w:val="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Login to Security Onion VM with the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username and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 xml:space="preserve"> password.</w:t>
      </w:r>
    </w:p>
    <w:p>
      <w:pPr>
        <w:pStyle w:val="SubStepAlpha"/>
        <w:numPr>
          <w:ilvl w:val="3"/>
          <w:numId w:val="10"/>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Launch Sguil from the desktop. Login with username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and password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 xml:space="preserve">. Click </w:t>
      </w:r>
      <w:r>
        <w:rPr>
          <w:rFonts w:cs="Times New Roman" w:ascii="Times New Roman" w:hAnsi="Times New Roman" w:asciiTheme="majorBidi" w:cstheme="majorBidi" w:hAnsiTheme="majorBidi"/>
          <w:b/>
          <w:bCs/>
        </w:rPr>
        <w:t>Select All</w:t>
      </w:r>
      <w:r>
        <w:rPr>
          <w:rFonts w:cs="Times New Roman" w:ascii="Times New Roman" w:hAnsi="Times New Roman" w:asciiTheme="majorBidi" w:cstheme="majorBidi" w:hAnsiTheme="majorBidi"/>
        </w:rPr>
        <w:t xml:space="preserve"> and </w:t>
      </w:r>
      <w:r>
        <w:rPr>
          <w:rFonts w:cs="Times New Roman" w:ascii="Times New Roman" w:hAnsi="Times New Roman" w:asciiTheme="majorBidi" w:cstheme="majorBidi" w:hAnsiTheme="majorBidi"/>
          <w:b/>
          <w:bCs/>
        </w:rPr>
        <w:t>Start Sguil</w:t>
      </w:r>
      <w:r>
        <w:rPr>
          <w:rFonts w:cs="Times New Roman" w:ascii="Times New Roman" w:hAnsi="Times New Roman" w:asciiTheme="majorBidi" w:cstheme="majorBidi" w:hAnsiTheme="majorBidi"/>
        </w:rPr>
        <w:t xml:space="preserve"> to view all the alerts generated by the network sensors.</w:t>
      </w:r>
    </w:p>
    <w:p>
      <w:pPr>
        <w:pStyle w:val="SubStepAlpha"/>
        <w:numPr>
          <w:ilvl w:val="3"/>
          <w:numId w:val="1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Locate the group of alerts from 19 March 2019.</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According to Sguil, what are the timestamps for the first and last of the alerts that occurred on 3-19-2019? What is interesting about the timestamps of all the alerts on 3-19-2019?</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val="false"/>
          <w:bCs w:val="false"/>
          <w:i w:val="false"/>
          <w:iCs w:val="false"/>
        </w:rPr>
        <w:t>Start: 3-19-2019 01:45:03</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val="false"/>
          <w:bCs w:val="false"/>
          <w:i w:val="false"/>
          <w:iCs w:val="false"/>
        </w:rPr>
        <w:t xml:space="preserve">End:  3-19-2019 </w:t>
      </w:r>
      <w:r>
        <w:rPr>
          <w:rFonts w:cs="Times New Roman" w:ascii="Times New Roman" w:hAnsi="Times New Roman" w:asciiTheme="majorBidi" w:cstheme="majorBidi" w:hAnsiTheme="majorBidi"/>
          <w:b w:val="false"/>
          <w:bCs w:val="false"/>
          <w:i w:val="false"/>
          <w:iCs w:val="false"/>
        </w:rPr>
        <w:t>04:54:54</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val="false"/>
          <w:bCs w:val="false"/>
          <w:i w:val="false"/>
          <w:iCs w:val="false"/>
        </w:rPr>
        <w:t>I</w:t>
      </w:r>
      <w:r>
        <w:rPr>
          <w:rFonts w:cs="Times New Roman" w:ascii="Times New Roman" w:hAnsi="Times New Roman" w:asciiTheme="majorBidi" w:cstheme="majorBidi" w:hAnsiTheme="majorBidi"/>
          <w:b w:val="false"/>
          <w:bCs w:val="false"/>
          <w:i w:val="false"/>
          <w:iCs w:val="false"/>
        </w:rPr>
        <w:t>t is interesting that the most of the attacks are done in just the initial 5 minutes and the last attack took more time.</w:t>
      </w:r>
    </w:p>
    <w:p>
      <w:pPr>
        <w:pStyle w:val="BodyTextL50"/>
        <w:spacing w:before="0" w:after="120"/>
        <w:rPr>
          <w:rFonts w:ascii="Times New Roman" w:hAnsi="Times New Roman" w:cs="Times New Roman" w:asciiTheme="majorBidi" w:cstheme="majorBidi" w:hAnsiTheme="majorBidi"/>
          <w:b/>
          <w:b/>
          <w:bCs/>
          <w:i/>
          <w:i/>
          <w:iCs/>
        </w:rPr>
      </w:pPr>
      <w:r>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3"/>
        <w:numPr>
          <w:ilvl w:val="2"/>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Review the alerts in detail.</w:t>
      </w:r>
    </w:p>
    <w:p>
      <w:pPr>
        <w:pStyle w:val="SubStepAlpha"/>
        <w:numPr>
          <w:ilvl w:val="3"/>
          <w:numId w:val="12"/>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Sguil, click the first of the alerts on 3-19-2019 (Alert ID 5.439). Make sure to check the </w:t>
      </w:r>
      <w:r>
        <w:rPr>
          <w:rFonts w:cs="Times New Roman" w:ascii="Times New Roman" w:hAnsi="Times New Roman" w:asciiTheme="majorBidi" w:cstheme="majorBidi" w:hAnsiTheme="majorBidi"/>
          <w:b/>
          <w:bCs/>
        </w:rPr>
        <w:t>Show Packet Data</w:t>
      </w:r>
      <w:r>
        <w:rPr>
          <w:rFonts w:cs="Times New Roman" w:ascii="Times New Roman" w:hAnsi="Times New Roman" w:asciiTheme="majorBidi" w:cstheme="majorBidi" w:hAnsiTheme="majorBidi"/>
        </w:rPr>
        <w:t xml:space="preserve"> and </w:t>
      </w:r>
      <w:r>
        <w:rPr>
          <w:rFonts w:cs="Times New Roman" w:ascii="Times New Roman" w:hAnsi="Times New Roman" w:asciiTheme="majorBidi" w:cstheme="majorBidi" w:hAnsiTheme="majorBidi"/>
          <w:b/>
          <w:bCs/>
        </w:rPr>
        <w:t>Show Rule</w:t>
      </w:r>
      <w:r>
        <w:rPr>
          <w:rFonts w:cs="Times New Roman" w:ascii="Times New Roman" w:hAnsi="Times New Roman" w:asciiTheme="majorBidi" w:cstheme="majorBidi" w:hAnsiTheme="majorBidi"/>
        </w:rPr>
        <w:t xml:space="preserve"> checkboxes to examine the packet header information and the IDS signature rule related to the alert. Right on the </w:t>
      </w:r>
      <w:r>
        <w:rPr>
          <w:rFonts w:cs="Times New Roman" w:ascii="Times New Roman" w:hAnsi="Times New Roman" w:asciiTheme="majorBidi" w:cstheme="majorBidi" w:hAnsiTheme="majorBidi"/>
          <w:b/>
          <w:bCs/>
        </w:rPr>
        <w:t>Alert ID</w:t>
      </w:r>
      <w:r>
        <w:rPr>
          <w:rFonts w:cs="Times New Roman" w:ascii="Times New Roman" w:hAnsi="Times New Roman" w:asciiTheme="majorBidi" w:cstheme="majorBidi" w:hAnsiTheme="majorBidi"/>
        </w:rPr>
        <w:t xml:space="preserve"> and pivot to Wireshark. Based on the information derived from this initial alert answer the following questions: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was the source IP address and port number and destination IP address and port number?</w:t>
      </w:r>
    </w:p>
    <w:p>
      <w:pPr>
        <w:pStyle w:val="SubStepAlpha"/>
        <w:numPr>
          <w:ilvl w:val="0"/>
          <w:numId w:val="0"/>
        </w:numPr>
        <w:spacing w:before="0" w:after="120"/>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SRC IP: 10.0.90.215 PORT: 52609</w:t>
      </w:r>
    </w:p>
    <w:p>
      <w:pPr>
        <w:pStyle w:val="SubStepAlpha"/>
        <w:numPr>
          <w:ilvl w:val="0"/>
          <w:numId w:val="0"/>
        </w:numPr>
        <w:spacing w:before="0" w:after="120"/>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val="false"/>
          <w:bCs w:val="false"/>
          <w:i w:val="false"/>
          <w:iCs w:val="false"/>
        </w:rPr>
        <w:t>DST: 10.0.90.9 PORT: 53</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type of protocol and request or response was involved?</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 xml:space="preserve">DNS </w:t>
      </w:r>
      <w:r>
        <w:rPr>
          <w:rFonts w:cs="Times New Roman" w:ascii="Times New Roman" w:hAnsi="Times New Roman" w:asciiTheme="majorBidi" w:cstheme="majorBidi" w:hAnsiTheme="majorBidi"/>
          <w:b w:val="false"/>
          <w:bCs w:val="false"/>
          <w:i w:val="false"/>
          <w:iCs w:val="false"/>
        </w:rPr>
        <w:t>and UNDP</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IDS alert and message?</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Do you think this alert was the result of an IDS misconfiguration or a legitimate suspicious communication?</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hostname, domain name, and IP address of the source host in the DNS update?</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keepNext w:val="true"/>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Sguil, select the second of the alerts on 3-19-2019. Right click the Alert ID 5.440 and select </w:t>
      </w:r>
      <w:r>
        <w:rPr>
          <w:rFonts w:cs="Times New Roman" w:ascii="Times New Roman" w:hAnsi="Times New Roman" w:asciiTheme="majorBidi" w:cstheme="majorBidi" w:hAnsiTheme="majorBidi"/>
          <w:b/>
          <w:bCs/>
        </w:rPr>
        <w:t>Transcript</w:t>
      </w:r>
      <w:r>
        <w:rPr>
          <w:rFonts w:cs="Times New Roman" w:ascii="Times New Roman" w:hAnsi="Times New Roman" w:asciiTheme="majorBidi" w:cstheme="majorBidi" w:hAnsiTheme="majorBidi"/>
        </w:rPr>
        <w:t>.</w:t>
      </w:r>
    </w:p>
    <w:p>
      <w:pPr>
        <w:pStyle w:val="Visual"/>
        <w:rPr/>
      </w:pPr>
      <w:r>
        <w:rPr/>
        <w:drawing>
          <wp:inline distT="0" distB="0" distL="0" distR="0">
            <wp:extent cx="2971800" cy="2715895"/>
            <wp:effectExtent l="0" t="0" r="0" b="0"/>
            <wp:docPr id="1" name="Picture 3" descr="screenshot of transcript for alert id 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creenshot of transcript for alert id 5.411"/>
                    <pic:cNvPicPr>
                      <a:picLocks noChangeAspect="1" noChangeArrowheads="1"/>
                    </pic:cNvPicPr>
                  </pic:nvPicPr>
                  <pic:blipFill>
                    <a:blip r:embed="rId2"/>
                    <a:stretch>
                      <a:fillRect/>
                    </a:stretch>
                  </pic:blipFill>
                  <pic:spPr bwMode="auto">
                    <a:xfrm>
                      <a:off x="0" y="0"/>
                      <a:ext cx="2971800" cy="2715895"/>
                    </a:xfrm>
                    <a:prstGeom prst="rect">
                      <a:avLst/>
                    </a:prstGeom>
                  </pic:spPr>
                </pic:pic>
              </a:graphicData>
            </a:graphic>
          </wp:inline>
        </w:drawing>
      </w:r>
      <w:r>
        <w:rPr/>
        <w:t xml:space="preserve"> </w:t>
      </w:r>
      <w:r>
        <w:rPr/>
        <w:drawing>
          <wp:inline distT="0" distB="0" distL="0" distR="0">
            <wp:extent cx="2971800" cy="2588260"/>
            <wp:effectExtent l="0" t="0" r="0" b="0"/>
            <wp:docPr id="2" name="Picture 4" descr="screenshot of transcript for alert id 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screenshot of transcript for alert id 5.411"/>
                    <pic:cNvPicPr>
                      <a:picLocks noChangeAspect="1" noChangeArrowheads="1"/>
                    </pic:cNvPicPr>
                  </pic:nvPicPr>
                  <pic:blipFill>
                    <a:blip r:embed="rId3"/>
                    <a:stretch>
                      <a:fillRect/>
                    </a:stretch>
                  </pic:blipFill>
                  <pic:spPr bwMode="auto">
                    <a:xfrm>
                      <a:off x="0" y="0"/>
                      <a:ext cx="2971800" cy="2588260"/>
                    </a:xfrm>
                    <a:prstGeom prst="rect">
                      <a:avLst/>
                    </a:prstGeom>
                  </pic:spPr>
                </pic:pic>
              </a:graphicData>
            </a:graphic>
          </wp:inline>
        </w:drawing>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From the transcript answer the following questions: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source and destination IP address and port numbers?</w:t>
      </w:r>
    </w:p>
    <w:p>
      <w:pPr>
        <w:pStyle w:val="SubStepAlpha"/>
        <w:numPr>
          <w:ilvl w:val="0"/>
          <w:numId w:val="0"/>
        </w:numPr>
        <w:spacing w:before="0" w:after="120"/>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Looking at the request (blue) what was the request for? </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Looking at the reply (red) many files will reveal their file signature in the initial few characters of the file when viewed as text. File signatures help identify the type of file that is represented. Use a web browser to search for a list of common file signatures.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initial few characters of the file file. Search for this file signature to find out what type of file was downloaded in the data?</w:t>
      </w:r>
    </w:p>
    <w:p>
      <w:pPr>
        <w:pStyle w:val="SubStepAlpha"/>
        <w:numPr>
          <w:ilvl w:val="0"/>
          <w:numId w:val="0"/>
        </w:numPr>
        <w:spacing w:before="0" w:after="120"/>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Close the transcript. Use Wireshark to export the executable file for malware analysis (</w:t>
      </w:r>
      <w:r>
        <w:rPr>
          <w:rFonts w:cs="Times New Roman" w:ascii="Times New Roman" w:hAnsi="Times New Roman" w:asciiTheme="majorBidi" w:cstheme="majorBidi" w:hAnsiTheme="majorBidi"/>
          <w:b/>
          <w:bCs/>
        </w:rPr>
        <w:t>File</w:t>
      </w:r>
      <w:r>
        <w:rPr>
          <w:rFonts w:cs="Times New Roman" w:ascii="Times New Roman" w:hAnsi="Times New Roman" w:asciiTheme="majorBidi" w:cstheme="majorBidi" w:hAnsiTheme="majorBidi"/>
        </w:rPr>
        <w:t xml:space="preserve"> &gt; </w:t>
      </w:r>
      <w:r>
        <w:rPr>
          <w:rFonts w:cs="Times New Roman" w:ascii="Times New Roman" w:hAnsi="Times New Roman" w:asciiTheme="majorBidi" w:cstheme="majorBidi" w:hAnsiTheme="majorBidi"/>
          <w:b/>
          <w:bCs/>
        </w:rPr>
        <w:t>Export Objects</w:t>
      </w:r>
      <w:r>
        <w:rPr>
          <w:rFonts w:cs="Times New Roman" w:ascii="Times New Roman" w:hAnsi="Times New Roman" w:asciiTheme="majorBidi" w:cstheme="majorBidi" w:hAnsiTheme="majorBidi"/>
        </w:rPr>
        <w:t xml:space="preserve"> &gt; </w:t>
      </w:r>
      <w:r>
        <w:rPr>
          <w:rFonts w:cs="Times New Roman" w:ascii="Times New Roman" w:hAnsi="Times New Roman" w:asciiTheme="majorBidi" w:cstheme="majorBidi" w:hAnsiTheme="majorBidi"/>
          <w:b/>
          <w:bCs/>
        </w:rPr>
        <w:t>HTTP…</w:t>
      </w:r>
      <w:r>
        <w:rPr>
          <w:rFonts w:cs="Times New Roman" w:ascii="Times New Roman" w:hAnsi="Times New Roman" w:asciiTheme="majorBidi" w:cstheme="majorBidi" w:hAnsiTheme="majorBidi"/>
        </w:rPr>
        <w:t>). Save the file to the analyst's home folder.</w:t>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Open a terminal in Security Onion VM and create a SHA256 hash from the exported file. Use the following command:</w:t>
      </w:r>
    </w:p>
    <w:p>
      <w:pPr>
        <w:pStyle w:val="CMD"/>
        <w:rPr/>
      </w:pPr>
      <w:r>
        <w:rPr/>
        <w:t xml:space="preserve">analyst@SecOnion:~$ </w:t>
      </w:r>
      <w:r>
        <w:rPr>
          <w:b/>
          <w:bCs/>
        </w:rPr>
        <w:t>sha256sum test1.exe</w:t>
      </w:r>
    </w:p>
    <w:p>
      <w:pPr>
        <w:pStyle w:val="CMDOutput"/>
        <w:rPr/>
      </w:pPr>
      <w:r>
        <w:rPr>
          <w:b/>
          <w:bCs/>
        </w:rPr>
        <w:t>2a9b0ed40f1f0bc0c13ff35d304689e9cadd633781cbcad1c2d2b92ced3f1c85</w:t>
      </w:r>
      <w:r>
        <w:rPr/>
        <w:t xml:space="preserve">  test1.exe</w:t>
      </w:r>
    </w:p>
    <w:p>
      <w:pPr>
        <w:pStyle w:val="SubStepAlpha"/>
        <w:keepNext w:val="true"/>
        <w:numPr>
          <w:ilvl w:val="3"/>
          <w:numId w:val="1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Copy the file hash and submit it to the Cisco Talos file reputation center at </w:t>
      </w:r>
      <w:hyperlink r:id="rId4">
        <w:r>
          <w:rPr>
            <w:rStyle w:val="InternetLink"/>
            <w:rFonts w:cs="Times New Roman" w:ascii="Times New Roman" w:hAnsi="Times New Roman" w:asciiTheme="majorBidi" w:cstheme="majorBidi" w:hAnsiTheme="majorBidi"/>
          </w:rPr>
          <w:t>https://talosintelligence.com/talos_file_reputation</w:t>
        </w:r>
      </w:hyperlink>
      <w:r>
        <w:rPr>
          <w:rFonts w:cs="Times New Roman" w:ascii="Times New Roman" w:hAnsi="Times New Roman" w:asciiTheme="majorBidi" w:cstheme="majorBidi" w:hAnsiTheme="majorBidi"/>
        </w:rPr>
        <w:t>.</w:t>
      </w:r>
    </w:p>
    <w:p>
      <w:pPr>
        <w:pStyle w:val="Visual"/>
        <w:rPr/>
      </w:pPr>
      <w:r>
        <w:rPr/>
        <w:drawing>
          <wp:inline distT="0" distB="0" distL="0" distR="0">
            <wp:extent cx="5378450" cy="2898775"/>
            <wp:effectExtent l="0" t="0" r="0" b="0"/>
            <wp:docPr id="3" name="Picture 8" descr="screenshot of talos intellig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screenshot of talos intelligence "/>
                    <pic:cNvPicPr>
                      <a:picLocks noChangeAspect="1" noChangeArrowheads="1"/>
                    </pic:cNvPicPr>
                  </pic:nvPicPr>
                  <pic:blipFill>
                    <a:blip r:embed="rId5"/>
                    <a:stretch>
                      <a:fillRect/>
                    </a:stretch>
                  </pic:blipFill>
                  <pic:spPr bwMode="auto">
                    <a:xfrm>
                      <a:off x="0" y="0"/>
                      <a:ext cx="5378450" cy="2898775"/>
                    </a:xfrm>
                    <a:prstGeom prst="rect">
                      <a:avLst/>
                    </a:prstGeom>
                  </pic:spPr>
                </pic:pic>
              </a:graphicData>
            </a:graphic>
          </wp:inline>
        </w:drawing>
      </w:r>
    </w:p>
    <w:p>
      <w:pPr>
        <w:pStyle w:val="Heading4"/>
        <w:rPr/>
      </w:pPr>
      <w:r>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Did Talos recognize the file hash and identify it as malware? If so, what kind of malware?</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keepNext w:val="true"/>
        <w:numPr>
          <w:ilvl w:val="3"/>
          <w:numId w:val="1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Sguil select the alert with </w:t>
      </w:r>
      <w:r>
        <w:rPr>
          <w:rFonts w:cs="Times New Roman" w:ascii="Times New Roman" w:hAnsi="Times New Roman" w:asciiTheme="majorBidi" w:cstheme="majorBidi" w:hAnsiTheme="majorBidi"/>
          <w:b/>
          <w:bCs/>
        </w:rPr>
        <w:t>Alert ID</w:t>
      </w:r>
      <w:r>
        <w:rPr>
          <w:rFonts w:cs="Times New Roman" w:ascii="Times New Roman" w:hAnsi="Times New Roman" w:asciiTheme="majorBidi" w:cstheme="majorBidi" w:hAnsiTheme="majorBidi"/>
        </w:rPr>
        <w:t xml:space="preserve"> </w:t>
      </w:r>
      <w:r>
        <w:rPr>
          <w:rFonts w:cs="Times New Roman" w:ascii="Times New Roman" w:hAnsi="Times New Roman" w:asciiTheme="majorBidi" w:cstheme="majorBidi" w:hAnsiTheme="majorBidi"/>
          <w:b/>
          <w:bCs/>
        </w:rPr>
        <w:t>5.480</w:t>
      </w:r>
      <w:r>
        <w:rPr>
          <w:rFonts w:cs="Times New Roman" w:ascii="Times New Roman" w:hAnsi="Times New Roman" w:asciiTheme="majorBidi" w:cstheme="majorBidi" w:hAnsiTheme="majorBidi"/>
        </w:rPr>
        <w:t xml:space="preserve"> and the </w:t>
      </w:r>
      <w:r>
        <w:rPr>
          <w:rFonts w:cs="Times New Roman" w:ascii="Times New Roman" w:hAnsi="Times New Roman" w:asciiTheme="majorBidi" w:cstheme="majorBidi" w:hAnsiTheme="majorBidi"/>
          <w:b/>
          <w:bCs/>
        </w:rPr>
        <w:t>Event Message</w:t>
      </w:r>
      <w:r>
        <w:rPr>
          <w:rFonts w:cs="Times New Roman" w:ascii="Times New Roman" w:hAnsi="Times New Roman" w:asciiTheme="majorBidi" w:cstheme="majorBidi" w:hAnsiTheme="majorBidi"/>
        </w:rPr>
        <w:t xml:space="preserve"> Remcos RAT Checkin 23. Notice that the IDS signature has detected the Remcos RAT based on the binary hex codes at the beginning of communication. </w:t>
      </w:r>
    </w:p>
    <w:p>
      <w:pPr>
        <w:pStyle w:val="Visual"/>
        <w:rPr/>
      </w:pPr>
      <w:r>
        <w:rPr/>
        <w:drawing>
          <wp:inline distT="0" distB="0" distL="0" distR="0">
            <wp:extent cx="4622800" cy="2347595"/>
            <wp:effectExtent l="0" t="0" r="0" b="0"/>
            <wp:docPr id="4" name="Picture 10" descr="screenshot of the show rule panel of alert id 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screenshot of the show rule panel of alert id 5.451"/>
                    <pic:cNvPicPr>
                      <a:picLocks noChangeAspect="1" noChangeArrowheads="1"/>
                    </pic:cNvPicPr>
                  </pic:nvPicPr>
                  <pic:blipFill>
                    <a:blip r:embed="rId6"/>
                    <a:stretch>
                      <a:fillRect/>
                    </a:stretch>
                  </pic:blipFill>
                  <pic:spPr bwMode="auto">
                    <a:xfrm>
                      <a:off x="0" y="0"/>
                      <a:ext cx="4622800" cy="2347595"/>
                    </a:xfrm>
                    <a:prstGeom prst="rect">
                      <a:avLst/>
                    </a:prstGeom>
                  </pic:spPr>
                </pic:pic>
              </a:graphicData>
            </a:graphic>
          </wp:inline>
        </w:drawing>
      </w:r>
    </w:p>
    <w:p>
      <w:pPr>
        <w:pStyle w:val="SubStepAlpha"/>
        <w:numPr>
          <w:ilvl w:val="3"/>
          <w:numId w:val="1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Right click the Alert ID and select </w:t>
      </w:r>
      <w:r>
        <w:rPr>
          <w:rFonts w:cs="Times New Roman" w:ascii="Times New Roman" w:hAnsi="Times New Roman" w:asciiTheme="majorBidi" w:cstheme="majorBidi" w:hAnsiTheme="majorBidi"/>
          <w:b/>
          <w:bCs/>
        </w:rPr>
        <w:t>Transcript</w:t>
      </w:r>
      <w:r>
        <w:rPr>
          <w:rFonts w:cs="Times New Roman" w:ascii="Times New Roman" w:hAnsi="Times New Roman" w:asciiTheme="majorBidi" w:cstheme="majorBidi" w:hAnsiTheme="majorBidi"/>
        </w:rPr>
        <w:t>. Scroll through the transcript and answer the following questions: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destination port of the communication? Is it a well-known port?</w:t>
      </w:r>
    </w:p>
    <w:p>
      <w:pPr>
        <w:pStyle w:val="SubStepAlpha"/>
        <w:numPr>
          <w:ilvl w:val="0"/>
          <w:numId w:val="0"/>
        </w:numPr>
        <w:spacing w:before="0" w:after="120"/>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Is the communication readable or is it encrypted?</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Do some online research on Remcos RAT Checkin 23. What does Remcos stand for? </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type of communication do you think was being transmitted?</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type of encryption and obfuscation was used to bypass detection?</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16"/>
        </w:numPr>
        <w:rPr>
          <w:rFonts w:ascii="Times New Roman" w:hAnsi="Times New Roman" w:cs="Times New Roman" w:asciiTheme="majorBidi" w:cstheme="majorBidi" w:hAnsiTheme="majorBidi"/>
          <w:b/>
          <w:b/>
          <w:shd w:fill="BFBFBF" w:val="clear"/>
        </w:rPr>
      </w:pPr>
      <w:r>
        <w:rPr>
          <w:rFonts w:cs="Times New Roman" w:ascii="Times New Roman" w:hAnsi="Times New Roman" w:asciiTheme="majorBidi" w:cstheme="majorBidi" w:hAnsiTheme="majorBidi"/>
        </w:rPr>
        <w:t xml:space="preserve">Using Sguil and the remaining alerts from 3-19-2019, locate the second executable file that was downloaded and check to see if it is known malware. </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Alert IDs alert to a second executable file being downloaded?</w:t>
      </w:r>
    </w:p>
    <w:p>
      <w:pPr>
        <w:pStyle w:val="SubStepAlpha"/>
        <w:numPr>
          <w:ilvl w:val="0"/>
          <w:numId w:val="0"/>
        </w:numPr>
        <w:spacing w:before="0" w:after="120"/>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From which server IP address and port number was the file downloaded from?</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name of the file that was downloaded?</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Create a SHA256 hash of the file and submit the hash online at Cisco Talos File Reputation Center to see if it matches known malware. Is the executable file known malware and if so, what type? What is the AMP DETECTION NAME?</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17"/>
        </w:numPr>
        <w:rPr>
          <w:rFonts w:ascii="Times New Roman" w:hAnsi="Times New Roman" w:cs="Times New Roman" w:asciiTheme="majorBidi" w:cstheme="majorBidi" w:hAnsiTheme="majorBidi"/>
          <w:b/>
          <w:b/>
          <w:shd w:fill="BFBFBF" w:val="clear"/>
        </w:rPr>
      </w:pPr>
      <w:r>
        <w:rPr>
          <w:rFonts w:cs="Times New Roman" w:ascii="Times New Roman" w:hAnsi="Times New Roman" w:asciiTheme="majorBidi" w:cstheme="majorBidi" w:hAnsiTheme="majorBidi"/>
        </w:rPr>
        <w:t>Examine the remaining three alerts from 3-19-2019 by looking at the header information in Show Packet Data, the IDS signature in Show Rule, and the Alert ID Transcripts.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How are all three alerts related?</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b/>
          <w:b/>
          <w:shd w:fill="BFBFBF" w:val="clear"/>
        </w:rPr>
      </w:pPr>
      <w:r>
        <w:rPr>
          <w:rFonts w:cs="Times New Roman" w:cstheme="majorBidi" w:ascii="Times New Roman" w:hAnsi="Times New Roman"/>
          <w:b/>
          <w:shd w:fill="BFBFBF" w:val="clear"/>
        </w:rPr>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Even though you have examined all the alerts in Sguil related to an attack on a Windows host on 3-19-2019, there may be additional related information available in Kibana. Close Sguil and launch Kibana from the desktop.</w:t>
      </w:r>
    </w:p>
    <w:p>
      <w:pPr>
        <w:pStyle w:val="Heading2"/>
        <w:numPr>
          <w:ilvl w:val="1"/>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Use Kibana to Investigate Alerts</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Part 2, use Kibana to further investigate the attack on 3-19-2019.</w:t>
      </w:r>
    </w:p>
    <w:p>
      <w:pPr>
        <w:pStyle w:val="Heading3"/>
        <w:numPr>
          <w:ilvl w:val="2"/>
          <w:numId w:val="18"/>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Open Kibana and narrow the timeframe.</w:t>
      </w:r>
    </w:p>
    <w:p>
      <w:pPr>
        <w:pStyle w:val="SubStepAlpha"/>
        <w:numPr>
          <w:ilvl w:val="3"/>
          <w:numId w:val="1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Login to Kibana with the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username and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 xml:space="preserve"> password.</w:t>
      </w:r>
    </w:p>
    <w:p>
      <w:pPr>
        <w:pStyle w:val="SubStepAlpha"/>
        <w:numPr>
          <w:ilvl w:val="3"/>
          <w:numId w:val="20"/>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Open Kibana (username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and password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 xml:space="preserve">), click </w:t>
      </w:r>
      <w:r>
        <w:rPr>
          <w:rFonts w:cs="Times New Roman" w:ascii="Times New Roman" w:hAnsi="Times New Roman" w:asciiTheme="majorBidi" w:cstheme="majorBidi" w:hAnsiTheme="majorBidi"/>
          <w:b/>
          <w:bCs/>
        </w:rPr>
        <w:t xml:space="preserve">Last 24 Hours </w:t>
      </w:r>
      <w:r>
        <w:rPr>
          <w:rFonts w:cs="Times New Roman" w:ascii="Times New Roman" w:hAnsi="Times New Roman" w:asciiTheme="majorBidi" w:cstheme="majorBidi" w:hAnsiTheme="majorBidi"/>
        </w:rPr>
        <w:t xml:space="preserve">and the </w:t>
      </w:r>
      <w:r>
        <w:rPr>
          <w:rFonts w:cs="Times New Roman" w:ascii="Times New Roman" w:hAnsi="Times New Roman" w:asciiTheme="majorBidi" w:cstheme="majorBidi" w:hAnsiTheme="majorBidi"/>
          <w:b/>
          <w:bCs/>
        </w:rPr>
        <w:t>Absolute</w:t>
      </w:r>
      <w:r>
        <w:rPr>
          <w:rFonts w:cs="Times New Roman" w:ascii="Times New Roman" w:hAnsi="Times New Roman" w:asciiTheme="majorBidi" w:cstheme="majorBidi" w:hAnsiTheme="majorBidi"/>
        </w:rPr>
        <w:t xml:space="preserve"> time range tab to change the time range to March 1, 2019 to March 31, 2019.</w:t>
      </w:r>
    </w:p>
    <w:p>
      <w:pPr>
        <w:pStyle w:val="SubStepAlpha"/>
        <w:keepNext w:val="true"/>
        <w:numPr>
          <w:ilvl w:val="3"/>
          <w:numId w:val="2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The </w:t>
      </w:r>
      <w:r>
        <w:rPr>
          <w:rFonts w:cs="Times New Roman" w:ascii="Times New Roman" w:hAnsi="Times New Roman" w:asciiTheme="majorBidi" w:cstheme="majorBidi" w:hAnsiTheme="majorBidi"/>
          <w:b/>
          <w:bCs/>
        </w:rPr>
        <w:t>Total Log Count Over Time</w:t>
      </w:r>
      <w:r>
        <w:rPr>
          <w:rFonts w:cs="Times New Roman" w:ascii="Times New Roman" w:hAnsi="Times New Roman" w:asciiTheme="majorBidi" w:cstheme="majorBidi" w:hAnsiTheme="majorBidi"/>
        </w:rPr>
        <w:t xml:space="preserve"> timeline will show an event on March 19. Click that event to narrow the focus to the specific time range of the attack.</w:t>
      </w:r>
    </w:p>
    <w:p>
      <w:pPr>
        <w:pStyle w:val="Visual"/>
        <w:rPr/>
      </w:pPr>
      <w:r>
        <w:rPr/>
        <w:drawing>
          <wp:inline distT="0" distB="0" distL="0" distR="0">
            <wp:extent cx="4711700" cy="1295400"/>
            <wp:effectExtent l="0" t="0" r="0" b="0"/>
            <wp:docPr id="5" name="Picture 22" descr="kibana screenshot of total log count over the interested time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kibana screenshot of total log count over the interested time range"/>
                    <pic:cNvPicPr>
                      <a:picLocks noChangeAspect="1" noChangeArrowheads="1"/>
                    </pic:cNvPicPr>
                  </pic:nvPicPr>
                  <pic:blipFill>
                    <a:blip r:embed="rId7"/>
                    <a:stretch>
                      <a:fillRect/>
                    </a:stretch>
                  </pic:blipFill>
                  <pic:spPr bwMode="auto">
                    <a:xfrm>
                      <a:off x="0" y="0"/>
                      <a:ext cx="4711700" cy="1295400"/>
                    </a:xfrm>
                    <a:prstGeom prst="rect">
                      <a:avLst/>
                    </a:prstGeom>
                  </pic:spPr>
                </pic:pic>
              </a:graphicData>
            </a:graphic>
          </wp:inline>
        </w:drawing>
      </w:r>
    </w:p>
    <w:p>
      <w:pPr>
        <w:pStyle w:val="Heading3"/>
        <w:numPr>
          <w:ilvl w:val="2"/>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Review the alerts in the narrowed timeframe.</w:t>
      </w:r>
    </w:p>
    <w:p>
      <w:pPr>
        <w:pStyle w:val="SubStepAlpha"/>
        <w:keepNext w:val="true"/>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Kibana dashboard scroll down to the </w:t>
      </w:r>
      <w:r>
        <w:rPr>
          <w:rFonts w:cs="Times New Roman" w:ascii="Times New Roman" w:hAnsi="Times New Roman" w:asciiTheme="majorBidi" w:cstheme="majorBidi" w:hAnsiTheme="majorBidi"/>
          <w:b/>
          <w:bCs/>
        </w:rPr>
        <w:t>All Sensors - Log Type</w:t>
      </w:r>
      <w:r>
        <w:rPr>
          <w:rFonts w:cs="Times New Roman" w:ascii="Times New Roman" w:hAnsi="Times New Roman" w:asciiTheme="majorBidi" w:cstheme="majorBidi" w:hAnsiTheme="majorBidi"/>
        </w:rPr>
        <w:t xml:space="preserve"> visualization. Review both pages and note the variety of log types related to this attack.</w:t>
      </w:r>
    </w:p>
    <w:p>
      <w:pPr>
        <w:pStyle w:val="Visual"/>
        <w:rPr/>
      </w:pPr>
      <w:r>
        <w:rPr/>
        <w:drawing>
          <wp:inline distT="0" distB="0" distL="0" distR="0">
            <wp:extent cx="2945130" cy="2590800"/>
            <wp:effectExtent l="0" t="0" r="0" b="0"/>
            <wp:docPr id="6" name="Picture 23" descr="kibana screenshot of all sensors - log type,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descr="kibana screenshot of all sensors - log type, page 1"/>
                    <pic:cNvPicPr>
                      <a:picLocks noChangeAspect="1" noChangeArrowheads="1"/>
                    </pic:cNvPicPr>
                  </pic:nvPicPr>
                  <pic:blipFill>
                    <a:blip r:embed="rId8"/>
                    <a:stretch>
                      <a:fillRect/>
                    </a:stretch>
                  </pic:blipFill>
                  <pic:spPr bwMode="auto">
                    <a:xfrm>
                      <a:off x="0" y="0"/>
                      <a:ext cx="2945130" cy="2590800"/>
                    </a:xfrm>
                    <a:prstGeom prst="rect">
                      <a:avLst/>
                    </a:prstGeom>
                  </pic:spPr>
                </pic:pic>
              </a:graphicData>
            </a:graphic>
          </wp:inline>
        </w:drawing>
      </w:r>
      <w:r>
        <w:rPr/>
        <w:t xml:space="preserve"> </w:t>
      </w:r>
      <w:r>
        <w:rPr/>
        <w:drawing>
          <wp:inline distT="0" distB="0" distL="0" distR="0">
            <wp:extent cx="2842260" cy="2597150"/>
            <wp:effectExtent l="0" t="0" r="0" b="0"/>
            <wp:docPr id="7" name="Picture 24" descr="kibana screenshot of all sensors - log type,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descr="kibana screenshot of all sensors - log type, page 2"/>
                    <pic:cNvPicPr>
                      <a:picLocks noChangeAspect="1" noChangeArrowheads="1"/>
                    </pic:cNvPicPr>
                  </pic:nvPicPr>
                  <pic:blipFill>
                    <a:blip r:embed="rId9"/>
                    <a:stretch>
                      <a:fillRect/>
                    </a:stretch>
                  </pic:blipFill>
                  <pic:spPr bwMode="auto">
                    <a:xfrm>
                      <a:off x="0" y="0"/>
                      <a:ext cx="2842260" cy="2597150"/>
                    </a:xfrm>
                    <a:prstGeom prst="rect">
                      <a:avLst/>
                    </a:prstGeom>
                  </pic:spPr>
                </pic:pic>
              </a:graphicData>
            </a:graphic>
          </wp:inline>
        </w:drawing>
      </w:r>
    </w:p>
    <w:p>
      <w:pPr>
        <w:pStyle w:val="SubStepAlpha"/>
        <w:keepNext w:val="true"/>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down and notice that the NIDS Alert Summary in Kibana has many of the same IDS alerts as listed in Sguil. Click the magnifier to filter on the second alert ET TROJAN ABUSE.CH SSL Blacklist Malicious SSL certificate detected (Dridex) from Source IP Address 31.22.4.176.</w:t>
      </w:r>
    </w:p>
    <w:p>
      <w:pPr>
        <w:pStyle w:val="Visual"/>
        <w:rPr/>
      </w:pPr>
      <w:r>
        <w:rPr/>
        <w:drawing>
          <wp:inline distT="0" distB="0" distL="0" distR="0">
            <wp:extent cx="3270885" cy="3469005"/>
            <wp:effectExtent l="0" t="0" r="0" b="0"/>
            <wp:docPr id="8" name="Picture 25" descr="kibana screen of NIDs - aler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5" descr="kibana screen of NIDs - alert summary"/>
                    <pic:cNvPicPr>
                      <a:picLocks noChangeAspect="1" noChangeArrowheads="1"/>
                    </pic:cNvPicPr>
                  </pic:nvPicPr>
                  <pic:blipFill>
                    <a:blip r:embed="rId10"/>
                    <a:stretch>
                      <a:fillRect/>
                    </a:stretch>
                  </pic:blipFill>
                  <pic:spPr bwMode="auto">
                    <a:xfrm>
                      <a:off x="0" y="0"/>
                      <a:ext cx="3270885" cy="3469005"/>
                    </a:xfrm>
                    <a:prstGeom prst="rect">
                      <a:avLst/>
                    </a:prstGeom>
                  </pic:spPr>
                </pic:pic>
              </a:graphicData>
            </a:graphic>
          </wp:inline>
        </w:drawing>
      </w:r>
    </w:p>
    <w:p>
      <w:pPr>
        <w:pStyle w:val="SubStepAlpha"/>
        <w:keepNext w:val="true"/>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down to All Logs and click the arrow to expand the first log in the list with source IP address 31.22.4.176.</w:t>
      </w:r>
    </w:p>
    <w:p>
      <w:pPr>
        <w:pStyle w:val="Visual"/>
        <w:rPr/>
      </w:pPr>
      <w:r>
        <w:rPr/>
        <w:drawing>
          <wp:inline distT="0" distB="0" distL="0" distR="0">
            <wp:extent cx="5314950" cy="2334260"/>
            <wp:effectExtent l="0" t="0" r="0" b="0"/>
            <wp:docPr id="9" name="Picture 26" descr="kibana screenshot of  all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descr="kibana screenshot of  all logs"/>
                    <pic:cNvPicPr>
                      <a:picLocks noChangeAspect="1" noChangeArrowheads="1"/>
                    </pic:cNvPicPr>
                  </pic:nvPicPr>
                  <pic:blipFill>
                    <a:blip r:embed="rId11"/>
                    <a:stretch>
                      <a:fillRect/>
                    </a:stretch>
                  </pic:blipFill>
                  <pic:spPr bwMode="auto">
                    <a:xfrm>
                      <a:off x="0" y="0"/>
                      <a:ext cx="5314950" cy="2334260"/>
                    </a:xfrm>
                    <a:prstGeom prst="rect">
                      <a:avLst/>
                    </a:prstGeom>
                  </pic:spPr>
                </pic:pic>
              </a:graphicData>
            </a:graphic>
          </wp:inline>
        </w:drawing>
      </w:r>
    </w:p>
    <w:p>
      <w:pPr>
        <w:pStyle w:val="Heading4"/>
        <w:rPr/>
      </w:pPr>
      <w:r>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geo country and city location for this alert?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geo country and city for the alert from 115.112.43.81?</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back to the top of the page and click the Home link under Navigation.</w:t>
      </w:r>
    </w:p>
    <w:p>
      <w:pPr>
        <w:pStyle w:val="SubStepAlpha"/>
        <w:keepNext w:val="true"/>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Earlier we noted log types like bro_http listed in the Home dashboard. You can filter for the various log type but the built-in dashboards will probably have more information. Scroll back to the top of the page and click </w:t>
      </w:r>
      <w:r>
        <w:rPr>
          <w:rFonts w:cs="Times New Roman" w:ascii="Times New Roman" w:hAnsi="Times New Roman" w:asciiTheme="majorBidi" w:cstheme="majorBidi" w:hAnsiTheme="majorBidi"/>
          <w:b/>
          <w:bCs/>
        </w:rPr>
        <w:t>HTTP</w:t>
      </w:r>
      <w:r>
        <w:rPr>
          <w:rFonts w:cs="Times New Roman" w:ascii="Times New Roman" w:hAnsi="Times New Roman" w:asciiTheme="majorBidi" w:cstheme="majorBidi" w:hAnsiTheme="majorBidi"/>
        </w:rPr>
        <w:t xml:space="preserve"> in dashboard link under Zeek Hunting in Navigation.</w:t>
      </w:r>
    </w:p>
    <w:p>
      <w:pPr>
        <w:pStyle w:val="Visual"/>
        <w:rPr/>
      </w:pPr>
      <w:r>
        <w:rPr/>
        <w:drawing>
          <wp:inline distT="0" distB="0" distL="0" distR="0">
            <wp:extent cx="4572000" cy="2134870"/>
            <wp:effectExtent l="0" t="0" r="0" b="0"/>
            <wp:docPr id="10" name="Picture 5" descr="kibana screenshot for the location of the http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kibana screenshot for the location of the http link"/>
                    <pic:cNvPicPr>
                      <a:picLocks noChangeAspect="1" noChangeArrowheads="1"/>
                    </pic:cNvPicPr>
                  </pic:nvPicPr>
                  <pic:blipFill>
                    <a:blip r:embed="rId12"/>
                    <a:stretch>
                      <a:fillRect/>
                    </a:stretch>
                  </pic:blipFill>
                  <pic:spPr bwMode="auto">
                    <a:xfrm>
                      <a:off x="0" y="0"/>
                      <a:ext cx="4572000" cy="2134870"/>
                    </a:xfrm>
                    <a:prstGeom prst="rect">
                      <a:avLst/>
                    </a:prstGeom>
                  </pic:spPr>
                </pic:pic>
              </a:graphicData>
            </a:graphic>
          </wp:inline>
        </w:drawing>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through the HTTP dashboard taking notice of the information presented and answer the following questions: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Log Count in the HTTP dashboard? From what countries?</w:t>
      </w:r>
    </w:p>
    <w:p>
      <w:pPr>
        <w:pStyle w:val="SubStepAlpha"/>
        <w:numPr>
          <w:ilvl w:val="0"/>
          <w:numId w:val="0"/>
        </w:numPr>
        <w:spacing w:before="0" w:after="120"/>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spacing w:before="0" w:after="120"/>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the URIs for the files that were downloaded?</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Match the </w:t>
      </w:r>
      <w:r>
        <w:rPr>
          <w:rFonts w:cs="Times New Roman" w:ascii="Times New Roman" w:hAnsi="Times New Roman" w:asciiTheme="majorBidi" w:cstheme="majorBidi" w:hAnsiTheme="majorBidi"/>
          <w:b/>
          <w:bCs/>
        </w:rPr>
        <w:t>HTTP - URIs</w:t>
      </w:r>
      <w:r>
        <w:rPr>
          <w:rFonts w:cs="Times New Roman" w:ascii="Times New Roman" w:hAnsi="Times New Roman" w:asciiTheme="majorBidi" w:cstheme="majorBidi" w:hAnsiTheme="majorBidi"/>
        </w:rPr>
        <w:t xml:space="preserve"> to the </w:t>
      </w:r>
      <w:r>
        <w:rPr>
          <w:rFonts w:cs="Times New Roman" w:ascii="Times New Roman" w:hAnsi="Times New Roman" w:asciiTheme="majorBidi" w:cstheme="majorBidi" w:hAnsiTheme="majorBidi"/>
          <w:b/>
          <w:bCs/>
        </w:rPr>
        <w:t>HTTP - Sites</w:t>
      </w:r>
      <w:r>
        <w:rPr>
          <w:rFonts w:cs="Times New Roman" w:ascii="Times New Roman" w:hAnsi="Times New Roman" w:asciiTheme="majorBidi" w:cstheme="majorBidi" w:hAnsiTheme="majorBidi"/>
        </w:rPr>
        <w:t xml:space="preserve"> on the dashboard.</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the CSPCA.crl and ncsi.txt files related to? Use a web browser and a search engine for additional information.</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keepNext w:val="true"/>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Scroll back to the top of the web page and under Navigation - Zeek Hunting click </w:t>
      </w:r>
      <w:r>
        <w:rPr>
          <w:rFonts w:cs="Times New Roman" w:ascii="Times New Roman" w:hAnsi="Times New Roman" w:asciiTheme="majorBidi" w:cstheme="majorBidi" w:hAnsiTheme="majorBidi"/>
          <w:b/>
          <w:bCs/>
        </w:rPr>
        <w:t>DNS</w:t>
      </w:r>
      <w:r>
        <w:rPr>
          <w:rFonts w:cs="Times New Roman" w:ascii="Times New Roman" w:hAnsi="Times New Roman" w:asciiTheme="majorBidi" w:cstheme="majorBidi" w:hAnsiTheme="majorBidi"/>
        </w:rPr>
        <w:t>. Scroll to the DNS Queries visualization. Notice page 1 and page 3 of the DNS queries.</w:t>
      </w:r>
    </w:p>
    <w:p>
      <w:pPr>
        <w:pStyle w:val="Visual"/>
        <w:rPr/>
      </w:pPr>
      <w:r>
        <w:rPr/>
        <w:drawing>
          <wp:inline distT="0" distB="0" distL="0" distR="0">
            <wp:extent cx="2800350" cy="2448560"/>
            <wp:effectExtent l="0" t="0" r="0" b="0"/>
            <wp:docPr id="11" name="Picture 30" descr="kibana screenshot for the DNS querie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0" descr="kibana screenshot for the DNS queries, page 1"/>
                    <pic:cNvPicPr>
                      <a:picLocks noChangeAspect="1" noChangeArrowheads="1"/>
                    </pic:cNvPicPr>
                  </pic:nvPicPr>
                  <pic:blipFill>
                    <a:blip r:embed="rId13"/>
                    <a:stretch>
                      <a:fillRect/>
                    </a:stretch>
                  </pic:blipFill>
                  <pic:spPr bwMode="auto">
                    <a:xfrm>
                      <a:off x="0" y="0"/>
                      <a:ext cx="2800350" cy="2448560"/>
                    </a:xfrm>
                    <a:prstGeom prst="rect">
                      <a:avLst/>
                    </a:prstGeom>
                  </pic:spPr>
                </pic:pic>
              </a:graphicData>
            </a:graphic>
          </wp:inline>
        </w:drawing>
      </w:r>
      <w:r>
        <w:rPr/>
        <w:t xml:space="preserve">  </w:t>
      </w:r>
      <w:r>
        <w:rPr/>
        <w:drawing>
          <wp:inline distT="0" distB="0" distL="0" distR="0">
            <wp:extent cx="2806700" cy="2449195"/>
            <wp:effectExtent l="0" t="0" r="0" b="0"/>
            <wp:docPr id="12" name="Picture 31" descr="kibana screenshot for the DNS queries,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 descr="kibana screenshot for the DNS queries, page 3"/>
                    <pic:cNvPicPr>
                      <a:picLocks noChangeAspect="1" noChangeArrowheads="1"/>
                    </pic:cNvPicPr>
                  </pic:nvPicPr>
                  <pic:blipFill>
                    <a:blip r:embed="rId14"/>
                    <a:stretch>
                      <a:fillRect/>
                    </a:stretch>
                  </pic:blipFill>
                  <pic:spPr bwMode="auto">
                    <a:xfrm>
                      <a:off x="0" y="0"/>
                      <a:ext cx="2806700" cy="2449195"/>
                    </a:xfrm>
                    <a:prstGeom prst="rect">
                      <a:avLst/>
                    </a:prstGeom>
                  </pic:spPr>
                </pic:pic>
              </a:graphicData>
            </a:graphic>
          </wp:inline>
        </w:drawing>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Do any of the domains seem potentially unsafe? Try submitting the URL toptoptop1.online to virustotal.com. What is the result?</w:t>
      </w:r>
    </w:p>
    <w:p>
      <w:pPr>
        <w:pStyle w:val="SubStepAlpha"/>
        <w:numPr>
          <w:ilvl w:val="0"/>
          <w:numId w:val="0"/>
        </w:numPr>
        <w:ind w:left="72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SubStepAlpha"/>
        <w:numPr>
          <w:ilvl w:val="0"/>
          <w:numId w:val="0"/>
        </w:numPr>
        <w:ind w:left="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For further investigation and curiosity, try examining the following Zeek Hunting dashboards: </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DCE/RPC - for information about the Windows network remote procedures and resources involved</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Kerberos – for information on the hostnames, and domain names that were used</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PE – for information on the portable executables</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SSL and x.509 – for information on the security certificate names and countries that were used</w:t>
      </w:r>
    </w:p>
    <w:p>
      <w:pPr>
        <w:pStyle w:val="SubStepAlpha"/>
        <w:numPr>
          <w:ilvl w:val="0"/>
          <w:numId w:val="0"/>
        </w:numPr>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SMB – for more information on the SMB shares on the littletigers network</w:t>
      </w:r>
    </w:p>
    <w:p>
      <w:pPr>
        <w:pStyle w:val="SubStepAlpha"/>
        <w:numPr>
          <w:ilvl w:val="0"/>
          <w:numId w:val="0"/>
        </w:numPr>
        <w:spacing w:before="120" w:after="120"/>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Weird – for protocol and service anomalies and malformed communications</w:t>
      </w:r>
    </w:p>
    <w:sectPr>
      <w:headerReference w:type="default" r:id="rId15"/>
      <w:headerReference w:type="first" r:id="rId16"/>
      <w:footerReference w:type="default" r:id="rId17"/>
      <w:footerReference w:type="first" r:id="rId18"/>
      <w:type w:val="nextPage"/>
      <w:pgSz w:w="12240" w:h="15840"/>
      <w:pgMar w:left="1080" w:right="1080" w:gutter="0" w:header="720" w:top="1526" w:footer="720" w:bottom="1296"/>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
      <w:pBdr>
        <w:bottom w:val="single" w:sz="18" w:space="1" w:color="000000"/>
      </w:pBdr>
      <w:spacing w:before="60" w:after="60"/>
      <w:rPr/>
    </w:pPr>
    <w:sdt>
      <w:sdtPr>
        <w:id w:val="1550900827"/>
        <w:dataBinding w:prefixMappings="xmlns:ns0='http://purl.org/dc/elements/1.1/' xmlns:ns1='http://schemas.openxmlformats.org/package/2006/metadata/core-properties' " w:xpath="/ns1:coreProperties[1]/ns0:title[1]" w:storeItemID="{6C3C8BC8-F283-45AE-878A-BAB7291924A1}"/>
        <w:placeholder>
          <w:docPart w:val="590D3D55688E48DDB6EC995446F5394E"/>
        </w:placeholder>
        <w:alias w:val="Title"/>
        <w:text/>
      </w:sdtPr>
      <w:sdtContent>
        <w:r>
          <w:rPr/>
          <w:t>Lab 42 - Investigating an Attack on a Windows Host</w:t>
        </w:r>
      </w:sdtContent>
    </w:sdt>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ind w:left="-288" w:hanging="0"/>
      <w:rPr/>
    </w:pPr>
    <w:r>
      <w:rPr/>
      <w:drawing>
        <wp:inline distT="0" distB="0" distL="0" distR="0">
          <wp:extent cx="1261110" cy="391795"/>
          <wp:effectExtent l="0" t="0" r="0" b="0"/>
          <wp:docPr id="13"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Cisco Network Academy logo"/>
                  <pic:cNvPicPr>
                    <a:picLocks noChangeAspect="1" noChangeArrowheads="1"/>
                  </pic:cNvPicPr>
                </pic:nvPicPr>
                <pic:blipFill>
                  <a:blip r:embed="rId1"/>
                  <a:stretch>
                    <a:fillRect/>
                  </a:stretch>
                </pic:blipFill>
                <pic:spPr bwMode="auto">
                  <a:xfrm>
                    <a:off x="0" y="0"/>
                    <a:ext cx="1261110" cy="39179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none"/>
      <w:suff w:val="nothing"/>
      <w:lvlText w:val="o"/>
      <w:lvlJc w:val="left"/>
      <w:pPr>
        <w:tabs>
          <w:tab w:val="num" w:pos="1080"/>
        </w:tabs>
        <w:ind w:left="1080" w:hanging="360"/>
      </w:pPr>
      <w:rPr>
        <w:sz w:val="16"/>
        <w:i w:val="false"/>
        <w:b w:val="false"/>
        <w:color w:val="auto"/>
      </w:rPr>
    </w:lvl>
    <w:lvl w:ilvl="2">
      <w:start w:val="1"/>
      <w:numFmt w:val="none"/>
      <w:suff w:val="nothing"/>
      <w:lvlText w:val=""/>
      <w:lvlJc w:val="left"/>
      <w:pPr>
        <w:tabs>
          <w:tab w:val="num" w:pos="720"/>
        </w:tabs>
        <w:ind w:left="720" w:hanging="360"/>
      </w:pPr>
      <w:rPr>
        <w:color w:val="auto"/>
      </w:rPr>
    </w:lvl>
    <w:lvl w:ilvl="3">
      <w:start w:val="1"/>
      <w:numFmt w:val="none"/>
      <w:suff w:val="nothing"/>
      <w:lvlText w:val=""/>
      <w:lvlJc w:val="left"/>
      <w:pPr>
        <w:tabs>
          <w:tab w:val="num" w:pos="1080"/>
        </w:tabs>
        <w:ind w:left="1080" w:hanging="360"/>
      </w:pPr>
      <w:rPr/>
    </w:lvl>
    <w:lvl w:ilvl="4">
      <w:start w:val="1"/>
      <w:numFmt w:val="lowerLetter"/>
      <w:lvlText w:val="(%5)"/>
      <w:lvlJc w:val="left"/>
      <w:pPr>
        <w:tabs>
          <w:tab w:val="num" w:pos="0"/>
        </w:tabs>
        <w:ind w:left="2520" w:hanging="360"/>
      </w:pPr>
      <w:rPr/>
    </w:lvl>
    <w:lvl w:ilvl="5">
      <w:start w:val="1"/>
      <w:numFmt w:val="lowerRoman"/>
      <w:lvlText w:val="(%6)"/>
      <w:lvlJc w:val="left"/>
      <w:pPr>
        <w:tabs>
          <w:tab w:val="num" w:pos="0"/>
        </w:tabs>
        <w:ind w:left="2880" w:hanging="360"/>
      </w:pPr>
      <w:rPr/>
    </w:lvl>
    <w:lvl w:ilvl="6">
      <w:start w:val="1"/>
      <w:numFmt w:val="decimal"/>
      <w:lvlText w:val="%7."/>
      <w:lvlJc w:val="left"/>
      <w:pPr>
        <w:tabs>
          <w:tab w:val="num" w:pos="0"/>
        </w:tabs>
        <w:ind w:left="3240" w:hanging="360"/>
      </w:pPr>
      <w:rPr/>
    </w:lvl>
    <w:lvl w:ilvl="7">
      <w:start w:val="1"/>
      <w:numFmt w:val="lowerLetter"/>
      <w:lvlText w:val="%8."/>
      <w:lvlJc w:val="left"/>
      <w:pPr>
        <w:tabs>
          <w:tab w:val="num" w:pos="0"/>
        </w:tabs>
        <w:ind w:left="3600" w:hanging="360"/>
      </w:pPr>
      <w:rPr/>
    </w:lvl>
    <w:lvl w:ilvl="8">
      <w:start w:val="1"/>
      <w:numFmt w:val="lowerRoman"/>
      <w:lvlText w:val="%9."/>
      <w:lvlJc w:val="left"/>
      <w:pPr>
        <w:tabs>
          <w:tab w:val="num" w:pos="0"/>
        </w:tabs>
        <w:ind w:left="3960" w:hanging="360"/>
      </w:pPr>
      <w:rPr/>
    </w:lvl>
  </w:abstractNum>
  <w:abstractNum w:abstractNumId="2">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4">
    <w:lvl w:ilvl="0">
      <w:start w:val="1"/>
      <w:numFmt w:val="none"/>
      <w:suff w:val="nothing"/>
      <w:lvlText w:val=""/>
      <w:lvlJc w:val="left"/>
      <w:pPr>
        <w:tabs>
          <w:tab w:val="num" w:pos="0"/>
        </w:tabs>
        <w:ind w:left="0" w:hanging="0"/>
      </w:pPr>
      <w:rPr/>
    </w:lvl>
    <w:lvl w:ilvl="1">
      <w:start w:val="1"/>
      <w:numFmt w:val="decimal"/>
      <w:suff w:val="space"/>
      <w:lvlText w:val="Part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5">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9">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0">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1">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2">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3">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4">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5">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6">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7">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8">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9">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0">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1">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0" w:semiHidden="1" w:unhideWhenUsed="1"/>
    <w:lsdException w:name="toc 2" w:uiPriority="0" w:semiHidden="1" w:unhideWhenUsed="1"/>
    <w:lsdException w:name="toc 3" w:uiPriority="0"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uiPriority="0" w:semiHidden="1" w:unhideWhenUsed="1"/>
    <w:lsdException w:name="table of authorities" w:uiPriority="0" w:semiHidden="1" w:unhideWhenUsed="1"/>
    <w:lsdException w:name="macro" w:uiPriority="0" w:semiHidden="1" w:unhideWhenUsed="1"/>
    <w:lsdException w:name="toa heading" w:uiPriority="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nhideWhenUsed/>
    <w:qFormat/>
    <w:rsid w:val="00490807"/>
    <w:pPr>
      <w:widowControl/>
      <w:bidi w:val="0"/>
      <w:spacing w:lineRule="auto" w:line="276" w:before="60" w:after="60"/>
      <w:jc w:val="left"/>
    </w:pPr>
    <w:rPr>
      <w:rFonts w:ascii="Arial" w:hAnsi="Arial" w:eastAsia="Calibri" w:cs="Times New Roman"/>
      <w:color w:val="auto"/>
      <w:kern w:val="0"/>
      <w:sz w:val="22"/>
      <w:szCs w:val="22"/>
      <w:lang w:val="en-US" w:eastAsia="en-US" w:bidi="ar-SA"/>
    </w:rPr>
  </w:style>
  <w:style w:type="paragraph" w:styleId="Heading1">
    <w:name w:val="Heading 1"/>
    <w:basedOn w:val="Normal"/>
    <w:next w:val="BodyTextL25"/>
    <w:link w:val="Heading1Char"/>
    <w:uiPriority w:val="9"/>
    <w:unhideWhenUsed/>
    <w:qFormat/>
    <w:rsid w:val="00cf26e3"/>
    <w:pPr>
      <w:keepNext w:val="true"/>
      <w:keepLines/>
      <w:numPr>
        <w:ilvl w:val="0"/>
        <w:numId w:val="4"/>
      </w:numPr>
      <w:spacing w:lineRule="auto" w:line="240" w:before="240" w:after="120"/>
      <w:outlineLvl w:val="0"/>
    </w:pPr>
    <w:rPr>
      <w:b/>
      <w:bCs/>
      <w:sz w:val="26"/>
      <w:szCs w:val="26"/>
    </w:rPr>
  </w:style>
  <w:style w:type="paragraph" w:styleId="Heading2">
    <w:name w:val="Heading 2"/>
    <w:basedOn w:val="Normal"/>
    <w:next w:val="BodyTextL25"/>
    <w:link w:val="Heading2Char"/>
    <w:uiPriority w:val="9"/>
    <w:unhideWhenUsed/>
    <w:qFormat/>
    <w:rsid w:val="00cf26e3"/>
    <w:pPr>
      <w:keepNext w:val="true"/>
      <w:numPr>
        <w:ilvl w:val="1"/>
        <w:numId w:val="4"/>
      </w:numPr>
      <w:spacing w:lineRule="auto" w:line="240" w:before="240" w:after="120"/>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val="true"/>
      <w:numPr>
        <w:ilvl w:val="2"/>
        <w:numId w:val="4"/>
      </w:numPr>
      <w:spacing w:lineRule="auto" w:line="240" w:before="240" w:after="120"/>
      <w:outlineLvl w:val="2"/>
    </w:pPr>
    <w:rPr>
      <w:rFonts w:eastAsia="Times New Roman"/>
      <w:b/>
      <w:bCs/>
      <w:szCs w:val="26"/>
    </w:rPr>
  </w:style>
  <w:style w:type="paragraph" w:styleId="Heading4">
    <w:name w:val="Heading 4"/>
    <w:basedOn w:val="BodyTextL25"/>
    <w:next w:val="BodyTextL25"/>
    <w:link w:val="Heading4Char"/>
    <w:unhideWhenUsed/>
    <w:qFormat/>
    <w:rsid w:val="00d16198"/>
    <w:pPr>
      <w:keepNext w:val="true"/>
      <w:spacing w:before="0" w:after="0"/>
      <w:ind w:left="720" w:hanging="0"/>
      <w:outlineLvl w:val="3"/>
    </w:pPr>
    <w:rPr>
      <w:rFonts w:eastAsia="Times New Roman"/>
      <w:bCs/>
      <w:color w:val="FFFFFF" w:themeColor="background1"/>
      <w:sz w:val="6"/>
      <w:szCs w:val="28"/>
    </w:rPr>
  </w:style>
  <w:style w:type="paragraph" w:styleId="Heading5">
    <w:name w:val="Heading 5"/>
    <w:basedOn w:val="Normal"/>
    <w:next w:val="Normal"/>
    <w:link w:val="Heading5Char"/>
    <w:unhideWhenUsed/>
    <w:qFormat/>
    <w:rsid w:val="00231dca"/>
    <w:pPr>
      <w:spacing w:lineRule="auto" w:line="240" w:before="240" w:after="60"/>
      <w:outlineLvl w:val="4"/>
    </w:pPr>
    <w:rPr>
      <w:rFonts w:eastAsia="Times New Roman"/>
      <w:b/>
      <w:bCs/>
      <w:i/>
      <w:iCs/>
      <w:sz w:val="26"/>
      <w:szCs w:val="26"/>
    </w:rPr>
  </w:style>
  <w:style w:type="paragraph" w:styleId="Heading6">
    <w:name w:val="Heading 6"/>
    <w:basedOn w:val="Normal"/>
    <w:next w:val="Normal"/>
    <w:link w:val="Heading6Char"/>
    <w:unhideWhenUsed/>
    <w:qFormat/>
    <w:rsid w:val="00231dca"/>
    <w:pPr>
      <w:spacing w:lineRule="auto" w:line="240" w:before="240" w:after="60"/>
      <w:outlineLvl w:val="5"/>
    </w:pPr>
    <w:rPr>
      <w:rFonts w:eastAsia="Times New Roman"/>
      <w:b/>
      <w:bCs/>
    </w:rPr>
  </w:style>
  <w:style w:type="paragraph" w:styleId="Heading7">
    <w:name w:val="Heading 7"/>
    <w:basedOn w:val="Normal"/>
    <w:next w:val="Normal"/>
    <w:link w:val="Heading7Char"/>
    <w:semiHidden/>
    <w:unhideWhenUsed/>
    <w:qFormat/>
    <w:rsid w:val="00231dca"/>
    <w:pPr>
      <w:spacing w:lineRule="auto" w:line="240" w:before="240" w:after="60"/>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lineRule="auto" w:line="240" w:before="240" w:after="60"/>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lineRule="auto" w:line="240" w:before="240" w:after="60"/>
      <w:outlineLvl w:val="8"/>
    </w:pPr>
    <w:rPr>
      <w:rFonts w:eastAsia="Times New Roman" w:cs="Arial"/>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cf26e3"/>
    <w:rPr>
      <w:b/>
      <w:bCs/>
      <w:sz w:val="26"/>
      <w:szCs w:val="26"/>
    </w:rPr>
  </w:style>
  <w:style w:type="character" w:styleId="Heading2Char" w:customStyle="1">
    <w:name w:val="Heading 2 Char"/>
    <w:link w:val="Heading2"/>
    <w:uiPriority w:val="9"/>
    <w:qFormat/>
    <w:rsid w:val="00cf26e3"/>
    <w:rPr>
      <w:rFonts w:eastAsia="Times New Roman"/>
      <w:b/>
      <w:bCs/>
      <w:sz w:val="26"/>
      <w:szCs w:val="26"/>
    </w:rPr>
  </w:style>
  <w:style w:type="character" w:styleId="HeaderChar" w:customStyle="1">
    <w:name w:val="Header Char"/>
    <w:basedOn w:val="DefaultParagraphFont"/>
    <w:link w:val="Header"/>
    <w:qFormat/>
    <w:rsid w:val="008402f2"/>
    <w:rPr>
      <w:sz w:val="22"/>
      <w:szCs w:val="22"/>
    </w:rPr>
  </w:style>
  <w:style w:type="character" w:styleId="FooterChar" w:customStyle="1">
    <w:name w:val="Footer Char"/>
    <w:link w:val="Footer"/>
    <w:uiPriority w:val="99"/>
    <w:qFormat/>
    <w:rsid w:val="00e859e3"/>
    <w:rPr>
      <w:sz w:val="16"/>
      <w:szCs w:val="22"/>
    </w:rPr>
  </w:style>
  <w:style w:type="character" w:styleId="BalloonTextChar" w:customStyle="1">
    <w:name w:val="Balloon Text Char"/>
    <w:link w:val="BalloonText"/>
    <w:uiPriority w:val="99"/>
    <w:semiHidden/>
    <w:qFormat/>
    <w:rsid w:val="0090659a"/>
    <w:rPr>
      <w:rFonts w:ascii="Tahoma" w:hAnsi="Tahoma" w:cs="Tahoma"/>
      <w:sz w:val="16"/>
      <w:szCs w:val="16"/>
    </w:rPr>
  </w:style>
  <w:style w:type="character" w:styleId="TableTextChar" w:customStyle="1">
    <w:name w:val="Table Text Char"/>
    <w:link w:val="TableText"/>
    <w:qFormat/>
    <w:rsid w:val="008b68e7"/>
    <w:rPr/>
  </w:style>
  <w:style w:type="character" w:styleId="DocumentMapChar" w:customStyle="1">
    <w:name w:val="Document Map Char"/>
    <w:link w:val="DocumentMap"/>
    <w:uiPriority w:val="99"/>
    <w:semiHidden/>
    <w:qFormat/>
    <w:rsid w:val="00ab758a"/>
    <w:rPr>
      <w:rFonts w:ascii="Tahoma" w:hAnsi="Tahoma" w:cs="Tahoma"/>
      <w:sz w:val="16"/>
      <w:szCs w:val="16"/>
    </w:rPr>
  </w:style>
  <w:style w:type="character" w:styleId="LabTitleInstVersred" w:customStyle="1">
    <w:name w:val="Lab Title Inst Vers (red)"/>
    <w:uiPriority w:val="1"/>
    <w:qFormat/>
    <w:rsid w:val="00d030ae"/>
    <w:rPr>
      <w:rFonts w:ascii="Arial" w:hAnsi="Arial"/>
      <w:b/>
      <w:color w:val="EE0000"/>
      <w:sz w:val="32"/>
    </w:rPr>
  </w:style>
  <w:style w:type="character" w:styleId="AnswerGray" w:customStyle="1">
    <w:name w:val="Answer Gray"/>
    <w:uiPriority w:val="1"/>
    <w:qFormat/>
    <w:rsid w:val="00603503"/>
    <w:rPr>
      <w:rFonts w:ascii="Arial" w:hAnsi="Arial"/>
      <w:b/>
      <w:sz w:val="20"/>
      <w:shd w:fill="BFBFBF" w:val="clear"/>
    </w:rPr>
  </w:style>
  <w:style w:type="character" w:styleId="LabSectionGray" w:customStyle="1">
    <w:name w:val="Lab Section Gray"/>
    <w:uiPriority w:val="1"/>
    <w:qFormat/>
    <w:rsid w:val="00be3a73"/>
    <w:rPr>
      <w:rFonts w:ascii="Arial" w:hAnsi="Arial"/>
      <w:b w:val="false"/>
      <w:sz w:val="24"/>
      <w:shd w:fill="BFBFBF" w:val="clear"/>
    </w:rPr>
  </w:style>
  <w:style w:type="character" w:styleId="DevConfigGray" w:customStyle="1">
    <w:name w:val="DevConfig Gray"/>
    <w:uiPriority w:val="1"/>
    <w:qFormat/>
    <w:rsid w:val="00ad761f"/>
    <w:rPr>
      <w:rFonts w:ascii="Courier New" w:hAnsi="Courier New"/>
      <w:b/>
      <w:color w:val="000000"/>
      <w:sz w:val="20"/>
      <w:shd w:fill="BFBFBF" w:val="clear"/>
    </w:rPr>
  </w:style>
  <w:style w:type="character" w:styleId="HTMLPreformattedChar" w:customStyle="1">
    <w:name w:val="HTML Preformatted Char"/>
    <w:link w:val="HTMLPreformatted"/>
    <w:uiPriority w:val="99"/>
    <w:semiHidden/>
    <w:qFormat/>
    <w:rsid w:val="00c6495e"/>
    <w:rPr>
      <w:rFonts w:ascii="Courier New" w:hAnsi="Courier New" w:eastAsia="Times New Roman" w:cs="Courier New"/>
    </w:rPr>
  </w:style>
  <w:style w:type="character" w:styleId="Annotationreference">
    <w:name w:val="annotation reference"/>
    <w:semiHidden/>
    <w:unhideWhenUsed/>
    <w:qFormat/>
    <w:rsid w:val="000b2344"/>
    <w:rPr>
      <w:sz w:val="16"/>
      <w:szCs w:val="16"/>
    </w:rPr>
  </w:style>
  <w:style w:type="character" w:styleId="CommentTextChar" w:customStyle="1">
    <w:name w:val="Comment Text Char"/>
    <w:basedOn w:val="DefaultParagraphFont"/>
    <w:link w:val="Annotationtext"/>
    <w:semiHidden/>
    <w:qFormat/>
    <w:rsid w:val="000b2344"/>
    <w:rPr/>
  </w:style>
  <w:style w:type="character" w:styleId="CommentSubjectChar" w:customStyle="1">
    <w:name w:val="Comment Subject Char"/>
    <w:link w:val="Annotationsubject"/>
    <w:uiPriority w:val="99"/>
    <w:semiHidden/>
    <w:qFormat/>
    <w:rsid w:val="000b2344"/>
    <w:rPr>
      <w:b/>
      <w:bCs/>
    </w:rPr>
  </w:style>
  <w:style w:type="character" w:styleId="Heading4Char" w:customStyle="1">
    <w:name w:val="Heading 4 Char"/>
    <w:basedOn w:val="DefaultParagraphFont"/>
    <w:link w:val="Heading4"/>
    <w:qFormat/>
    <w:rsid w:val="00d16198"/>
    <w:rPr>
      <w:rFonts w:eastAsia="Times New Roman"/>
      <w:bCs/>
      <w:color w:val="FFFFFF" w:themeColor="background1"/>
      <w:sz w:val="6"/>
      <w:szCs w:val="28"/>
    </w:rPr>
  </w:style>
  <w:style w:type="character" w:styleId="Heading5Char" w:customStyle="1">
    <w:name w:val="Heading 5 Char"/>
    <w:basedOn w:val="DefaultParagraphFont"/>
    <w:link w:val="Heading5"/>
    <w:qFormat/>
    <w:rsid w:val="00bf76be"/>
    <w:rPr>
      <w:rFonts w:eastAsia="Times New Roman"/>
      <w:b/>
      <w:bCs/>
      <w:i/>
      <w:iCs/>
      <w:sz w:val="26"/>
      <w:szCs w:val="26"/>
    </w:rPr>
  </w:style>
  <w:style w:type="character" w:styleId="Heading6Char" w:customStyle="1">
    <w:name w:val="Heading 6 Char"/>
    <w:basedOn w:val="DefaultParagraphFont"/>
    <w:link w:val="Heading6"/>
    <w:qFormat/>
    <w:rsid w:val="00bf76be"/>
    <w:rPr>
      <w:rFonts w:eastAsia="Times New Roman"/>
      <w:b/>
      <w:bCs/>
      <w:sz w:val="22"/>
      <w:szCs w:val="22"/>
    </w:rPr>
  </w:style>
  <w:style w:type="character" w:styleId="Heading7Char" w:customStyle="1">
    <w:name w:val="Heading 7 Char"/>
    <w:basedOn w:val="DefaultParagraphFont"/>
    <w:link w:val="Heading7"/>
    <w:semiHidden/>
    <w:qFormat/>
    <w:rsid w:val="00bf76be"/>
    <w:rPr>
      <w:rFonts w:eastAsia="Times New Roman"/>
      <w:szCs w:val="24"/>
    </w:rPr>
  </w:style>
  <w:style w:type="character" w:styleId="Heading8Char" w:customStyle="1">
    <w:name w:val="Heading 8 Char"/>
    <w:basedOn w:val="DefaultParagraphFont"/>
    <w:link w:val="Heading8"/>
    <w:semiHidden/>
    <w:qFormat/>
    <w:rsid w:val="00bf76be"/>
    <w:rPr>
      <w:rFonts w:eastAsia="Times New Roman"/>
      <w:i/>
      <w:iCs/>
      <w:szCs w:val="24"/>
    </w:rPr>
  </w:style>
  <w:style w:type="character" w:styleId="Heading9Char" w:customStyle="1">
    <w:name w:val="Heading 9 Char"/>
    <w:basedOn w:val="DefaultParagraphFont"/>
    <w:link w:val="Heading9"/>
    <w:semiHidden/>
    <w:qFormat/>
    <w:rsid w:val="00bf76be"/>
    <w:rPr>
      <w:rFonts w:eastAsia="Times New Roman" w:cs="Arial"/>
      <w:sz w:val="22"/>
      <w:szCs w:val="22"/>
    </w:rPr>
  </w:style>
  <w:style w:type="character" w:styleId="Heading3Char" w:customStyle="1">
    <w:name w:val="Heading 3 Char"/>
    <w:link w:val="Heading3"/>
    <w:qFormat/>
    <w:rsid w:val="00d531d0"/>
    <w:rPr>
      <w:rFonts w:eastAsia="Times New Roman"/>
      <w:b/>
      <w:bCs/>
      <w:sz w:val="22"/>
      <w:szCs w:val="26"/>
    </w:rPr>
  </w:style>
  <w:style w:type="character" w:styleId="EndnoteTextChar" w:customStyle="1">
    <w:name w:val="Endnote Text Char"/>
    <w:basedOn w:val="DefaultParagraphFont"/>
    <w:link w:val="Endnote"/>
    <w:semiHidden/>
    <w:qFormat/>
    <w:rsid w:val="00231dca"/>
    <w:rPr>
      <w:rFonts w:eastAsia="Times New Roman"/>
    </w:rPr>
  </w:style>
  <w:style w:type="character" w:styleId="FootnoteTextChar" w:customStyle="1">
    <w:name w:val="Footnote Text Char"/>
    <w:basedOn w:val="DefaultParagraphFont"/>
    <w:link w:val="Footnote"/>
    <w:semiHidden/>
    <w:qFormat/>
    <w:rsid w:val="00231dca"/>
    <w:rPr>
      <w:rFonts w:eastAsia="Times New Roman"/>
    </w:rPr>
  </w:style>
  <w:style w:type="character" w:styleId="MacroTextChar" w:customStyle="1">
    <w:name w:val="Macro Text Char"/>
    <w:basedOn w:val="DefaultParagraphFont"/>
    <w:link w:val="Macro"/>
    <w:semiHidden/>
    <w:qFormat/>
    <w:rsid w:val="00231dca"/>
    <w:rPr>
      <w:rFonts w:ascii="Courier New" w:hAnsi="Courier New" w:eastAsia="Times New Roman" w:cs="Courier New"/>
      <w:lang w:val="en-US" w:eastAsia="en-US" w:bidi="ar-SA"/>
    </w:rPr>
  </w:style>
  <w:style w:type="character" w:styleId="BodyTextChar" w:customStyle="1">
    <w:name w:val="Body Text Char"/>
    <w:qFormat/>
    <w:rsid w:val="00603503"/>
    <w:rPr>
      <w:rFonts w:eastAsia="Times New Roman"/>
      <w:szCs w:val="24"/>
    </w:rPr>
  </w:style>
  <w:style w:type="character" w:styleId="CMDChar" w:customStyle="1">
    <w:name w:val="CMD Char"/>
    <w:basedOn w:val="DefaultParagraphFont"/>
    <w:link w:val="CMD"/>
    <w:qFormat/>
    <w:rsid w:val="0010436e"/>
    <w:rPr>
      <w:rFonts w:ascii="Courier New" w:hAnsi="Courier New"/>
      <w:szCs w:val="22"/>
    </w:rPr>
  </w:style>
  <w:style w:type="character" w:styleId="BodyTextBoldChar" w:customStyle="1">
    <w:name w:val="Body Text Bold Char"/>
    <w:basedOn w:val="BodyTextChar"/>
    <w:link w:val="BodyTextBold"/>
    <w:qFormat/>
    <w:rsid w:val="00c73e03"/>
    <w:rPr>
      <w:rFonts w:eastAsia="Times New Roman" w:cs="Arial"/>
      <w:b/>
      <w:szCs w:val="24"/>
    </w:rPr>
  </w:style>
  <w:style w:type="character" w:styleId="TitleChar" w:customStyle="1">
    <w:name w:val="Title Char"/>
    <w:basedOn w:val="DefaultParagraphFont"/>
    <w:link w:val="Title"/>
    <w:qFormat/>
    <w:rsid w:val="00a33890"/>
    <w:rPr>
      <w:rFonts w:eastAsia="宋体" w:cs="Times New Roman" w:cstheme="majorBidi" w:eastAsiaTheme="majorEastAsia"/>
      <w:b/>
      <w:kern w:val="2"/>
      <w:sz w:val="32"/>
      <w:szCs w:val="56"/>
    </w:rPr>
  </w:style>
  <w:style w:type="character" w:styleId="PlaceholderText">
    <w:name w:val="Placeholder Text"/>
    <w:basedOn w:val="DefaultParagraphFont"/>
    <w:uiPriority w:val="99"/>
    <w:semiHidden/>
    <w:qFormat/>
    <w:rsid w:val="00fa154b"/>
    <w:rPr>
      <w:color w:val="808080"/>
    </w:rPr>
  </w:style>
  <w:style w:type="character" w:styleId="CMDRedChar" w:customStyle="1">
    <w:name w:val="CMD Red Char"/>
    <w:basedOn w:val="CMDChar"/>
    <w:link w:val="CMDRed"/>
    <w:qFormat/>
    <w:rsid w:val="00490807"/>
    <w:rPr>
      <w:rFonts w:ascii="Courier New" w:hAnsi="Courier New"/>
      <w:color w:val="EE0000"/>
      <w:szCs w:val="22"/>
    </w:rPr>
  </w:style>
  <w:style w:type="character" w:styleId="BodyTextL25Char" w:customStyle="1">
    <w:name w:val="Body Text L25 Char"/>
    <w:basedOn w:val="DefaultParagraphFont"/>
    <w:link w:val="BodyTextL25"/>
    <w:qFormat/>
    <w:rsid w:val="00490807"/>
    <w:rPr>
      <w:szCs w:val="22"/>
    </w:rPr>
  </w:style>
  <w:style w:type="character" w:styleId="CMDOutputChar" w:customStyle="1">
    <w:name w:val="CMD Output Char"/>
    <w:basedOn w:val="BodyTextL25Char"/>
    <w:link w:val="CMDOutput"/>
    <w:qFormat/>
    <w:rsid w:val="00490807"/>
    <w:rPr>
      <w:rFonts w:ascii="Courier New" w:hAnsi="Courier New"/>
      <w:sz w:val="18"/>
      <w:szCs w:val="22"/>
    </w:rPr>
  </w:style>
  <w:style w:type="character" w:styleId="CMDOutputRedChar" w:customStyle="1">
    <w:name w:val="CMD Output Red Char"/>
    <w:basedOn w:val="CMDOutputChar"/>
    <w:link w:val="CMDOutputRed"/>
    <w:qFormat/>
    <w:rsid w:val="00490807"/>
    <w:rPr>
      <w:rFonts w:ascii="Courier New" w:hAnsi="Courier New"/>
      <w:color w:val="EE0000"/>
      <w:sz w:val="18"/>
      <w:szCs w:val="22"/>
    </w:rPr>
  </w:style>
  <w:style w:type="character" w:styleId="InternetLink">
    <w:name w:val="Hyperlink"/>
    <w:basedOn w:val="DefaultParagraphFont"/>
    <w:uiPriority w:val="99"/>
    <w:unhideWhenUsed/>
    <w:rsid w:val="003f306a"/>
    <w:rPr>
      <w:color w:val="0000FF" w:themeColor="hyperlink"/>
      <w:u w:val="single"/>
    </w:rPr>
  </w:style>
  <w:style w:type="character" w:styleId="UnresolvedMention">
    <w:name w:val="Unresolved Mention"/>
    <w:basedOn w:val="DefaultParagraphFont"/>
    <w:uiPriority w:val="99"/>
    <w:semiHidden/>
    <w:unhideWhenUsed/>
    <w:qFormat/>
    <w:rsid w:val="003f306a"/>
    <w:rPr>
      <w:color w:val="605E5C"/>
      <w:shd w:fill="E1DFDD" w:val="clear"/>
    </w:rPr>
  </w:style>
  <w:style w:type="character" w:styleId="VisitedInternetLink">
    <w:name w:val="FollowedHyperlink"/>
    <w:basedOn w:val="DefaultParagraphFont"/>
    <w:uiPriority w:val="99"/>
    <w:semiHidden/>
    <w:unhideWhenUsed/>
    <w:rsid w:val="003f306a"/>
    <w:rPr>
      <w:color w:val="800080"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603503"/>
    <w:pPr>
      <w:spacing w:lineRule="auto" w:line="240" w:before="120" w:after="120"/>
    </w:pPr>
    <w:rPr>
      <w:rFonts w:eastAsia="Times New Roman"/>
      <w:sz w:val="20"/>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lientNote" w:customStyle="1">
    <w:name w:val="Client Note"/>
    <w:basedOn w:val="Normal"/>
    <w:next w:val="Normal"/>
    <w:autoRedefine/>
    <w:semiHidden/>
    <w:unhideWhenUsed/>
    <w:qFormat/>
    <w:rsid w:val="003c7902"/>
    <w:pPr>
      <w:spacing w:lineRule="auto" w:line="240" w:before="60" w:after="0"/>
    </w:pPr>
    <w:rPr>
      <w:i/>
      <w:color w:val="FF0000"/>
    </w:rPr>
  </w:style>
  <w:style w:type="paragraph" w:styleId="AnswerLineL25" w:customStyle="1">
    <w:name w:val="Answer Line L25"/>
    <w:basedOn w:val="BodyTextL25"/>
    <w:next w:val="BodyTextL25"/>
    <w:qFormat/>
    <w:rsid w:val="00d16198"/>
    <w:pPr/>
    <w:rPr>
      <w:b/>
      <w:i/>
      <w:color w:val="FFFFFF" w:themeColor="background1"/>
    </w:rPr>
  </w:style>
  <w:style w:type="paragraph" w:styleId="PageHead" w:customStyle="1">
    <w:name w:val="Page Head"/>
    <w:basedOn w:val="Normal"/>
    <w:qFormat/>
    <w:rsid w:val="00c52ba6"/>
    <w:pPr>
      <w:pBdr>
        <w:bottom w:val="single" w:sz="18" w:space="1" w:color="000000"/>
      </w:pBdr>
      <w:tabs>
        <w:tab w:val="clear" w:pos="720"/>
        <w:tab w:val="right" w:pos="10080" w:leader="none"/>
      </w:tabs>
    </w:pPr>
    <w:rPr>
      <w:b/>
      <w:sz w:val="20"/>
    </w:rPr>
  </w:style>
  <w:style w:type="paragraph" w:styleId="AnswerLineL50" w:customStyle="1">
    <w:name w:val="Answer Line L50"/>
    <w:basedOn w:val="AnswerLineL25"/>
    <w:next w:val="BodyTextL50"/>
    <w:qFormat/>
    <w:rsid w:val="00e859e3"/>
    <w:pPr>
      <w:ind w:left="720" w:hanging="0"/>
    </w:pPr>
    <w:rPr/>
  </w:style>
  <w:style w:type="paragraph" w:styleId="HeaderandFooter">
    <w:name w:val="Header and Footer"/>
    <w:basedOn w:val="Normal"/>
    <w:qFormat/>
    <w:pPr/>
    <w:rPr/>
  </w:style>
  <w:style w:type="paragraph" w:styleId="Header">
    <w:name w:val="Header"/>
    <w:basedOn w:val="Normal"/>
    <w:link w:val="HeaderChar"/>
    <w:unhideWhenUsed/>
    <w:rsid w:val="008402f2"/>
    <w:pPr>
      <w:tabs>
        <w:tab w:val="clear" w:pos="720"/>
        <w:tab w:val="center" w:pos="4680" w:leader="none"/>
        <w:tab w:val="right" w:pos="9360" w:leader="none"/>
      </w:tabs>
    </w:pPr>
    <w:rPr/>
  </w:style>
  <w:style w:type="paragraph" w:styleId="Footer">
    <w:name w:val="Footer"/>
    <w:basedOn w:val="Normal"/>
    <w:link w:val="FooterChar"/>
    <w:autoRedefine/>
    <w:uiPriority w:val="99"/>
    <w:unhideWhenUsed/>
    <w:rsid w:val="00e859e3"/>
    <w:pPr>
      <w:tabs>
        <w:tab w:val="clear" w:pos="720"/>
        <w:tab w:val="left" w:pos="6570" w:leader="none"/>
        <w:tab w:val="right" w:pos="10080" w:leader="none"/>
        <w:tab w:val="right" w:pos="10800" w:leader="none"/>
      </w:tabs>
      <w:spacing w:lineRule="auto" w:line="240" w:before="60" w:after="0"/>
    </w:pPr>
    <w:rPr>
      <w:sz w:val="16"/>
    </w:rPr>
  </w:style>
  <w:style w:type="paragraph" w:styleId="BalloonText">
    <w:name w:val="Balloon Text"/>
    <w:basedOn w:val="Normal"/>
    <w:link w:val="BalloonTextChar"/>
    <w:uiPriority w:val="99"/>
    <w:semiHidden/>
    <w:unhideWhenUsed/>
    <w:qFormat/>
    <w:rsid w:val="0090659a"/>
    <w:pPr>
      <w:spacing w:lineRule="auto" w:line="240" w:before="60" w:after="0"/>
    </w:pPr>
    <w:rPr>
      <w:rFonts w:ascii="Tahoma" w:hAnsi="Tahoma"/>
      <w:sz w:val="16"/>
      <w:szCs w:val="16"/>
    </w:rPr>
  </w:style>
  <w:style w:type="paragraph" w:styleId="TableText" w:customStyle="1">
    <w:name w:val="Table Text"/>
    <w:basedOn w:val="Normal"/>
    <w:link w:val="TableTextChar"/>
    <w:qFormat/>
    <w:rsid w:val="008b68e7"/>
    <w:pPr>
      <w:spacing w:lineRule="auto" w:line="240"/>
    </w:pPr>
    <w:rPr>
      <w:sz w:val="20"/>
      <w:szCs w:val="20"/>
    </w:rPr>
  </w:style>
  <w:style w:type="paragraph" w:styleId="TableContents">
    <w:name w:val="Table Contents"/>
    <w:basedOn w:val="Normal"/>
    <w:qFormat/>
    <w:pPr/>
    <w:rPr/>
  </w:style>
  <w:style w:type="paragraph" w:styleId="TableHeading" w:customStyle="1">
    <w:name w:val="Table Heading"/>
    <w:basedOn w:val="Normal"/>
    <w:qFormat/>
    <w:rsid w:val="00097163"/>
    <w:pPr>
      <w:keepNext w:val="true"/>
      <w:spacing w:before="120" w:after="120"/>
      <w:jc w:val="center"/>
    </w:pPr>
    <w:rPr>
      <w:b/>
      <w:sz w:val="20"/>
    </w:rPr>
  </w:style>
  <w:style w:type="paragraph" w:styleId="Bulletlevel1" w:customStyle="1">
    <w:name w:val="Bullet level 1"/>
    <w:basedOn w:val="BodyTextL25"/>
    <w:qFormat/>
    <w:rsid w:val="00457934"/>
    <w:pPr>
      <w:numPr>
        <w:ilvl w:val="0"/>
        <w:numId w:val="1"/>
      </w:numPr>
    </w:pPr>
    <w:rPr/>
  </w:style>
  <w:style w:type="paragraph" w:styleId="Bulletlevel2" w:customStyle="1">
    <w:name w:val="Bullet level 2"/>
    <w:basedOn w:val="BodyTextL25"/>
    <w:qFormat/>
    <w:rsid w:val="0036440c"/>
    <w:pPr>
      <w:numPr>
        <w:ilvl w:val="0"/>
        <w:numId w:val="5"/>
      </w:numPr>
      <w:ind w:left="1080" w:hanging="0"/>
    </w:pPr>
    <w:rPr/>
  </w:style>
  <w:style w:type="paragraph" w:styleId="InstNoteRed" w:customStyle="1">
    <w:name w:val="Inst Note Red"/>
    <w:basedOn w:val="Normal"/>
    <w:qFormat/>
    <w:rsid w:val="00d030ae"/>
    <w:pPr>
      <w:spacing w:lineRule="auto" w:line="240"/>
    </w:pPr>
    <w:rPr>
      <w:color w:val="EE0000"/>
      <w:sz w:val="20"/>
    </w:rPr>
  </w:style>
  <w:style w:type="paragraph" w:styleId="ConfigWindow" w:customStyle="1">
    <w:name w:val="Config Window"/>
    <w:basedOn w:val="TextBody"/>
    <w:next w:val="BodyTextL25"/>
    <w:qFormat/>
    <w:rsid w:val="007c09d1"/>
    <w:pPr>
      <w:spacing w:before="0" w:after="0"/>
    </w:pPr>
    <w:rPr>
      <w:i/>
      <w:color w:val="FFFFFF" w:themeColor="background1"/>
      <w:sz w:val="6"/>
    </w:rPr>
  </w:style>
  <w:style w:type="paragraph" w:styleId="SubStepAlpha" w:customStyle="1">
    <w:name w:val="SubStep Alpha"/>
    <w:basedOn w:val="BodyTextL25"/>
    <w:qFormat/>
    <w:rsid w:val="00a76665"/>
    <w:pPr>
      <w:numPr>
        <w:ilvl w:val="3"/>
        <w:numId w:val="4"/>
      </w:numPr>
    </w:pPr>
    <w:rPr/>
  </w:style>
  <w:style w:type="paragraph" w:styleId="CMD" w:customStyle="1">
    <w:name w:val="CMD"/>
    <w:basedOn w:val="BodyTextL25"/>
    <w:link w:val="CMDChar"/>
    <w:qFormat/>
    <w:rsid w:val="0010436e"/>
    <w:pPr>
      <w:spacing w:before="60" w:after="60"/>
      <w:ind w:left="720" w:hanging="0"/>
    </w:pPr>
    <w:rPr>
      <w:rFonts w:ascii="Courier New" w:hAnsi="Courier New"/>
    </w:rPr>
  </w:style>
  <w:style w:type="paragraph" w:styleId="BodyTextL50" w:customStyle="1">
    <w:name w:val="Body Text L50"/>
    <w:basedOn w:val="Normal"/>
    <w:qFormat/>
    <w:rsid w:val="00166253"/>
    <w:pPr>
      <w:spacing w:lineRule="auto" w:line="240" w:before="120" w:after="120"/>
      <w:ind w:left="720" w:hanging="0"/>
    </w:pPr>
    <w:rPr>
      <w:sz w:val="20"/>
    </w:rPr>
  </w:style>
  <w:style w:type="paragraph" w:styleId="BodyTextL25" w:customStyle="1">
    <w:name w:val="Body Text L25"/>
    <w:basedOn w:val="Normal"/>
    <w:link w:val="BodyTextL25Char"/>
    <w:qFormat/>
    <w:rsid w:val="00d778df"/>
    <w:pPr>
      <w:spacing w:lineRule="auto" w:line="240" w:before="120" w:after="120"/>
      <w:ind w:left="360" w:hanging="0"/>
    </w:pPr>
    <w:rPr>
      <w:sz w:val="20"/>
    </w:rPr>
  </w:style>
  <w:style w:type="paragraph" w:styleId="InstNoteRedL50" w:customStyle="1">
    <w:name w:val="Inst Note Red L50"/>
    <w:basedOn w:val="InstNoteRed"/>
    <w:next w:val="Normal"/>
    <w:qFormat/>
    <w:rsid w:val="00d030ae"/>
    <w:pPr>
      <w:spacing w:before="120" w:after="120"/>
      <w:ind w:left="720" w:hanging="0"/>
    </w:pPr>
    <w:rPr/>
  </w:style>
  <w:style w:type="paragraph" w:styleId="DevConfigs" w:customStyle="1">
    <w:name w:val="DevConfigs"/>
    <w:basedOn w:val="Normal"/>
    <w:qFormat/>
    <w:rsid w:val="00215665"/>
    <w:pPr>
      <w:spacing w:before="0" w:after="0"/>
    </w:pPr>
    <w:rPr>
      <w:rFonts w:ascii="Courier New" w:hAnsi="Courier New"/>
      <w:sz w:val="20"/>
    </w:rPr>
  </w:style>
  <w:style w:type="paragraph" w:styleId="Visual" w:customStyle="1">
    <w:name w:val="Visual"/>
    <w:basedOn w:val="Normal"/>
    <w:qFormat/>
    <w:rsid w:val="00c44db7"/>
    <w:pPr>
      <w:spacing w:before="240" w:after="240"/>
      <w:jc w:val="center"/>
    </w:pPr>
    <w:rPr/>
  </w:style>
  <w:style w:type="paragraph" w:styleId="DocumentMap">
    <w:name w:val="Document Map"/>
    <w:basedOn w:val="Normal"/>
    <w:link w:val="DocumentMapChar"/>
    <w:uiPriority w:val="99"/>
    <w:semiHidden/>
    <w:unhideWhenUsed/>
    <w:qFormat/>
    <w:rsid w:val="00ab758a"/>
    <w:pPr>
      <w:spacing w:lineRule="auto" w:line="240" w:before="60" w:after="0"/>
    </w:pPr>
    <w:rPr>
      <w:rFonts w:ascii="Tahoma" w:hAnsi="Tahoma"/>
      <w:sz w:val="16"/>
      <w:szCs w:val="16"/>
    </w:rPr>
  </w:style>
  <w:style w:type="paragraph" w:styleId="SubStepNum" w:customStyle="1">
    <w:name w:val="SubStep Num"/>
    <w:basedOn w:val="BodyTextL25"/>
    <w:qFormat/>
    <w:rsid w:val="00a76665"/>
    <w:pPr>
      <w:numPr>
        <w:ilvl w:val="4"/>
        <w:numId w:val="4"/>
      </w:numPr>
    </w:pPr>
    <w:rPr/>
  </w:style>
  <w:style w:type="paragraph" w:styleId="CMDOutput" w:customStyle="1">
    <w:name w:val="CMD Output"/>
    <w:basedOn w:val="BodyTextL25"/>
    <w:link w:val="CMDOutputChar"/>
    <w:qFormat/>
    <w:rsid w:val="00cb2fc9"/>
    <w:pPr>
      <w:spacing w:before="60" w:after="60"/>
      <w:ind w:left="720" w:hanging="0"/>
    </w:pPr>
    <w:rPr>
      <w:rFonts w:ascii="Courier New" w:hAnsi="Courier New"/>
      <w:sz w:val="18"/>
    </w:rPr>
  </w:style>
  <w:style w:type="paragraph" w:styleId="InstNoteRedL25" w:customStyle="1">
    <w:name w:val="Inst Note Red L25"/>
    <w:basedOn w:val="BodyTextL25"/>
    <w:next w:val="BodyTextL25"/>
    <w:qFormat/>
    <w:rsid w:val="00d030ae"/>
    <w:pPr/>
    <w:rPr>
      <w:color w:val="EE0000"/>
    </w:rPr>
  </w:style>
  <w:style w:type="paragraph" w:styleId="BodyTextL25Bold" w:customStyle="1">
    <w:name w:val="Body Text L25 Bold"/>
    <w:basedOn w:val="BodyTextL25"/>
    <w:qFormat/>
    <w:rsid w:val="00ac507d"/>
    <w:pPr/>
    <w:rPr>
      <w:b/>
    </w:rPr>
  </w:style>
  <w:style w:type="paragraph" w:styleId="HTMLPreformatted">
    <w:name w:val="HTML Preformatted"/>
    <w:basedOn w:val="Normal"/>
    <w:link w:val="HTMLPreformattedChar"/>
    <w:uiPriority w:val="99"/>
    <w:semiHidden/>
    <w:unhideWhenUsed/>
    <w:qFormat/>
    <w:rsid w:val="00c6495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sz w:val="20"/>
      <w:szCs w:val="20"/>
    </w:rPr>
  </w:style>
  <w:style w:type="paragraph" w:styleId="Annotationtext">
    <w:name w:val="annotation text"/>
    <w:basedOn w:val="Normal"/>
    <w:link w:val="CommentTextChar"/>
    <w:semiHidden/>
    <w:unhideWhenUsed/>
    <w:qFormat/>
    <w:rsid w:val="000b2344"/>
    <w:pPr/>
    <w:rPr>
      <w:sz w:val="20"/>
      <w:szCs w:val="20"/>
    </w:rPr>
  </w:style>
  <w:style w:type="paragraph" w:styleId="Annotationsubject">
    <w:name w:val="annotation subject"/>
    <w:basedOn w:val="Annotationtext"/>
    <w:next w:val="Annotationtext"/>
    <w:link w:val="CommentSubjectChar"/>
    <w:uiPriority w:val="99"/>
    <w:semiHidden/>
    <w:unhideWhenUsed/>
    <w:qFormat/>
    <w:rsid w:val="000b2344"/>
    <w:pPr/>
    <w:rPr>
      <w:b/>
      <w:bCs/>
    </w:rPr>
  </w:style>
  <w:style w:type="paragraph" w:styleId="ReflectionQ" w:customStyle="1">
    <w:name w:val="Reflection Q"/>
    <w:basedOn w:val="BodyTextL25"/>
    <w:qFormat/>
    <w:rsid w:val="00270fcc"/>
    <w:pPr>
      <w:keepNext w:val="true"/>
      <w:numPr>
        <w:ilvl w:val="1"/>
        <w:numId w:val="3"/>
      </w:numPr>
    </w:pPr>
    <w:rPr/>
  </w:style>
  <w:style w:type="paragraph" w:styleId="Endnote">
    <w:name w:val="Endnote Text"/>
    <w:basedOn w:val="Normal"/>
    <w:link w:val="EndnoteTextChar"/>
    <w:semiHidden/>
    <w:rsid w:val="00231dca"/>
    <w:pPr>
      <w:spacing w:lineRule="auto" w:line="240" w:before="0" w:after="0"/>
    </w:pPr>
    <w:rPr>
      <w:rFonts w:eastAsia="Times New Roman"/>
      <w:sz w:val="20"/>
      <w:szCs w:val="20"/>
    </w:rPr>
  </w:style>
  <w:style w:type="paragraph" w:styleId="Footnote">
    <w:name w:val="Footnote Text"/>
    <w:basedOn w:val="Normal"/>
    <w:link w:val="FootnoteTextChar"/>
    <w:semiHidden/>
    <w:rsid w:val="00231dca"/>
    <w:pPr>
      <w:spacing w:lineRule="auto" w:line="240" w:before="0" w:after="0"/>
    </w:pPr>
    <w:rPr>
      <w:rFonts w:eastAsia="Times New Roman"/>
      <w:sz w:val="20"/>
      <w:szCs w:val="20"/>
    </w:rPr>
  </w:style>
  <w:style w:type="paragraph" w:styleId="Index1">
    <w:name w:val="index 1"/>
    <w:basedOn w:val="Normal"/>
    <w:next w:val="Normal"/>
    <w:autoRedefine/>
    <w:semiHidden/>
    <w:qFormat/>
    <w:rsid w:val="00231dca"/>
    <w:pPr>
      <w:spacing w:lineRule="auto" w:line="240" w:before="0" w:after="0"/>
      <w:ind w:left="240" w:hanging="240"/>
    </w:pPr>
    <w:rPr>
      <w:rFonts w:eastAsia="Times New Roman"/>
      <w:sz w:val="20"/>
      <w:szCs w:val="24"/>
    </w:rPr>
  </w:style>
  <w:style w:type="paragraph" w:styleId="Index2">
    <w:name w:val="index 2"/>
    <w:basedOn w:val="Normal"/>
    <w:next w:val="Normal"/>
    <w:autoRedefine/>
    <w:semiHidden/>
    <w:qFormat/>
    <w:rsid w:val="00231dca"/>
    <w:pPr>
      <w:spacing w:lineRule="auto" w:line="240" w:before="0" w:after="0"/>
      <w:ind w:left="480" w:hanging="240"/>
    </w:pPr>
    <w:rPr>
      <w:rFonts w:eastAsia="Times New Roman"/>
      <w:sz w:val="20"/>
      <w:szCs w:val="24"/>
    </w:rPr>
  </w:style>
  <w:style w:type="paragraph" w:styleId="Index3">
    <w:name w:val="index 3"/>
    <w:basedOn w:val="Normal"/>
    <w:next w:val="Normal"/>
    <w:autoRedefine/>
    <w:semiHidden/>
    <w:qFormat/>
    <w:rsid w:val="00231dca"/>
    <w:pPr>
      <w:spacing w:lineRule="auto" w:line="240" w:before="0" w:after="0"/>
      <w:ind w:left="720" w:hanging="240"/>
    </w:pPr>
    <w:rPr>
      <w:rFonts w:eastAsia="Times New Roman"/>
      <w:sz w:val="20"/>
      <w:szCs w:val="24"/>
    </w:rPr>
  </w:style>
  <w:style w:type="paragraph" w:styleId="Index4">
    <w:name w:val="index 4"/>
    <w:basedOn w:val="Normal"/>
    <w:next w:val="Normal"/>
    <w:autoRedefine/>
    <w:semiHidden/>
    <w:qFormat/>
    <w:rsid w:val="00231dca"/>
    <w:pPr>
      <w:spacing w:lineRule="auto" w:line="240" w:before="0" w:after="0"/>
      <w:ind w:left="960" w:hanging="240"/>
    </w:pPr>
    <w:rPr>
      <w:rFonts w:eastAsia="Times New Roman"/>
      <w:sz w:val="20"/>
      <w:szCs w:val="24"/>
    </w:rPr>
  </w:style>
  <w:style w:type="paragraph" w:styleId="Index5">
    <w:name w:val="index 5"/>
    <w:basedOn w:val="Normal"/>
    <w:next w:val="Normal"/>
    <w:autoRedefine/>
    <w:semiHidden/>
    <w:qFormat/>
    <w:rsid w:val="00231dca"/>
    <w:pPr>
      <w:spacing w:lineRule="auto" w:line="240" w:before="0" w:after="0"/>
      <w:ind w:left="1200" w:hanging="240"/>
    </w:pPr>
    <w:rPr>
      <w:rFonts w:eastAsia="Times New Roman"/>
      <w:sz w:val="20"/>
      <w:szCs w:val="24"/>
    </w:rPr>
  </w:style>
  <w:style w:type="paragraph" w:styleId="Index6">
    <w:name w:val="index 6"/>
    <w:basedOn w:val="Normal"/>
    <w:next w:val="Normal"/>
    <w:autoRedefine/>
    <w:semiHidden/>
    <w:qFormat/>
    <w:rsid w:val="00231dca"/>
    <w:pPr>
      <w:spacing w:lineRule="auto" w:line="240" w:before="0" w:after="0"/>
      <w:ind w:left="1440" w:hanging="240"/>
    </w:pPr>
    <w:rPr>
      <w:rFonts w:eastAsia="Times New Roman"/>
      <w:sz w:val="20"/>
      <w:szCs w:val="24"/>
    </w:rPr>
  </w:style>
  <w:style w:type="paragraph" w:styleId="Index7">
    <w:name w:val="index 7"/>
    <w:basedOn w:val="Normal"/>
    <w:next w:val="Normal"/>
    <w:autoRedefine/>
    <w:semiHidden/>
    <w:qFormat/>
    <w:rsid w:val="00231dca"/>
    <w:pPr>
      <w:spacing w:lineRule="auto" w:line="240" w:before="0" w:after="0"/>
      <w:ind w:left="1680" w:hanging="240"/>
    </w:pPr>
    <w:rPr>
      <w:rFonts w:eastAsia="Times New Roman"/>
      <w:sz w:val="20"/>
      <w:szCs w:val="24"/>
    </w:rPr>
  </w:style>
  <w:style w:type="paragraph" w:styleId="Index8">
    <w:name w:val="index 8"/>
    <w:basedOn w:val="Normal"/>
    <w:next w:val="Normal"/>
    <w:autoRedefine/>
    <w:semiHidden/>
    <w:qFormat/>
    <w:rsid w:val="00231dca"/>
    <w:pPr>
      <w:spacing w:lineRule="auto" w:line="240" w:before="0" w:after="0"/>
      <w:ind w:left="1920" w:hanging="240"/>
    </w:pPr>
    <w:rPr>
      <w:rFonts w:eastAsia="Times New Roman"/>
      <w:sz w:val="20"/>
      <w:szCs w:val="24"/>
    </w:rPr>
  </w:style>
  <w:style w:type="paragraph" w:styleId="Index9">
    <w:name w:val="index 9"/>
    <w:basedOn w:val="Normal"/>
    <w:next w:val="Normal"/>
    <w:autoRedefine/>
    <w:semiHidden/>
    <w:qFormat/>
    <w:rsid w:val="00231dca"/>
    <w:pPr>
      <w:spacing w:lineRule="auto" w:line="240" w:before="0" w:after="0"/>
      <w:ind w:left="2160" w:hanging="240"/>
    </w:pPr>
    <w:rPr>
      <w:rFonts w:eastAsia="Times New Roman"/>
      <w:sz w:val="20"/>
      <w:szCs w:val="24"/>
    </w:rPr>
  </w:style>
  <w:style w:type="paragraph" w:styleId="Indexheading">
    <w:name w:val="index heading"/>
    <w:basedOn w:val="Normal"/>
    <w:next w:val="Index1"/>
    <w:semiHidden/>
    <w:qFormat/>
    <w:rsid w:val="00231dca"/>
    <w:pPr>
      <w:spacing w:lineRule="auto" w:line="240" w:before="0" w:after="0"/>
    </w:pPr>
    <w:rPr>
      <w:rFonts w:eastAsia="Times New Roman" w:cs="Arial"/>
      <w:b/>
      <w:bCs/>
      <w:sz w:val="20"/>
      <w:szCs w:val="24"/>
    </w:rPr>
  </w:style>
  <w:style w:type="paragraph" w:styleId="Macro">
    <w:name w:val="macro"/>
    <w:link w:val="MacroTextChar"/>
    <w:semiHidden/>
    <w:qFormat/>
    <w:rsid w:val="00231dc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urier New" w:hAnsi="Courier New" w:eastAsia="Times New Roman" w:cs="Courier New"/>
      <w:color w:val="auto"/>
      <w:kern w:val="0"/>
      <w:sz w:val="20"/>
      <w:szCs w:val="20"/>
      <w:lang w:val="en-US" w:eastAsia="en-US" w:bidi="ar-SA"/>
    </w:rPr>
  </w:style>
  <w:style w:type="paragraph" w:styleId="Tableofauthorities">
    <w:name w:val="table of authorities"/>
    <w:basedOn w:val="Normal"/>
    <w:next w:val="Normal"/>
    <w:semiHidden/>
    <w:qFormat/>
    <w:rsid w:val="00231dca"/>
    <w:pPr>
      <w:spacing w:lineRule="auto" w:line="240" w:before="0" w:after="0"/>
      <w:ind w:left="240" w:hanging="240"/>
    </w:pPr>
    <w:rPr>
      <w:rFonts w:eastAsia="Times New Roman"/>
      <w:sz w:val="20"/>
      <w:szCs w:val="24"/>
    </w:rPr>
  </w:style>
  <w:style w:type="paragraph" w:styleId="Tableoffigures">
    <w:name w:val="table of figures"/>
    <w:basedOn w:val="Normal"/>
    <w:next w:val="Normal"/>
    <w:semiHidden/>
    <w:qFormat/>
    <w:rsid w:val="00231dca"/>
    <w:pPr>
      <w:spacing w:lineRule="auto" w:line="240" w:before="0" w:after="0"/>
      <w:ind w:left="480" w:hanging="480"/>
    </w:pPr>
    <w:rPr>
      <w:rFonts w:eastAsia="Times New Roman"/>
      <w:sz w:val="20"/>
      <w:szCs w:val="24"/>
    </w:rPr>
  </w:style>
  <w:style w:type="paragraph" w:styleId="Toaheading">
    <w:name w:val="toa heading"/>
    <w:basedOn w:val="Normal"/>
    <w:next w:val="Normal"/>
    <w:semiHidden/>
    <w:qFormat/>
    <w:rsid w:val="00231dca"/>
    <w:pPr>
      <w:spacing w:lineRule="auto" w:line="240" w:before="120" w:after="0"/>
    </w:pPr>
    <w:rPr>
      <w:rFonts w:eastAsia="Times New Roman" w:cs="Arial"/>
      <w:b/>
      <w:bCs/>
      <w:sz w:val="20"/>
      <w:szCs w:val="24"/>
    </w:rPr>
  </w:style>
  <w:style w:type="paragraph" w:styleId="Contents1">
    <w:name w:val="TOC 1"/>
    <w:basedOn w:val="Normal"/>
    <w:next w:val="Normal"/>
    <w:autoRedefine/>
    <w:semiHidden/>
    <w:rsid w:val="00231dca"/>
    <w:pPr>
      <w:spacing w:lineRule="auto" w:line="240" w:before="0" w:after="0"/>
    </w:pPr>
    <w:rPr>
      <w:rFonts w:eastAsia="Times New Roman"/>
      <w:sz w:val="20"/>
      <w:szCs w:val="24"/>
    </w:rPr>
  </w:style>
  <w:style w:type="paragraph" w:styleId="Contents2">
    <w:name w:val="TOC 2"/>
    <w:basedOn w:val="Normal"/>
    <w:next w:val="Normal"/>
    <w:autoRedefine/>
    <w:semiHidden/>
    <w:rsid w:val="00231dca"/>
    <w:pPr>
      <w:spacing w:lineRule="auto" w:line="240" w:before="0" w:after="0"/>
      <w:ind w:left="240" w:hanging="0"/>
    </w:pPr>
    <w:rPr>
      <w:rFonts w:eastAsia="Times New Roman"/>
      <w:sz w:val="20"/>
      <w:szCs w:val="24"/>
    </w:rPr>
  </w:style>
  <w:style w:type="paragraph" w:styleId="Contents3">
    <w:name w:val="TOC 3"/>
    <w:basedOn w:val="Normal"/>
    <w:next w:val="Normal"/>
    <w:autoRedefine/>
    <w:semiHidden/>
    <w:rsid w:val="00231dca"/>
    <w:pPr>
      <w:spacing w:lineRule="auto" w:line="240" w:before="0" w:after="0"/>
      <w:ind w:left="480" w:hanging="0"/>
    </w:pPr>
    <w:rPr>
      <w:rFonts w:eastAsia="Times New Roman"/>
      <w:sz w:val="20"/>
      <w:szCs w:val="24"/>
    </w:rPr>
  </w:style>
  <w:style w:type="paragraph" w:styleId="Contents4">
    <w:name w:val="TOC 4"/>
    <w:basedOn w:val="Normal"/>
    <w:next w:val="Normal"/>
    <w:autoRedefine/>
    <w:semiHidden/>
    <w:rsid w:val="00231dca"/>
    <w:pPr>
      <w:spacing w:lineRule="auto" w:line="240" w:before="0" w:after="0"/>
      <w:ind w:left="720" w:hanging="0"/>
    </w:pPr>
    <w:rPr>
      <w:rFonts w:eastAsia="Times New Roman"/>
      <w:sz w:val="20"/>
      <w:szCs w:val="24"/>
    </w:rPr>
  </w:style>
  <w:style w:type="paragraph" w:styleId="Contents5">
    <w:name w:val="TOC 5"/>
    <w:basedOn w:val="Normal"/>
    <w:next w:val="Normal"/>
    <w:autoRedefine/>
    <w:semiHidden/>
    <w:rsid w:val="00231dca"/>
    <w:pPr>
      <w:spacing w:lineRule="auto" w:line="240" w:before="0" w:after="0"/>
      <w:ind w:left="960" w:hanging="0"/>
    </w:pPr>
    <w:rPr>
      <w:rFonts w:eastAsia="Times New Roman"/>
      <w:sz w:val="20"/>
      <w:szCs w:val="24"/>
    </w:rPr>
  </w:style>
  <w:style w:type="paragraph" w:styleId="Contents6">
    <w:name w:val="TOC 6"/>
    <w:basedOn w:val="Normal"/>
    <w:next w:val="Normal"/>
    <w:autoRedefine/>
    <w:semiHidden/>
    <w:rsid w:val="00231dca"/>
    <w:pPr>
      <w:spacing w:lineRule="auto" w:line="240" w:before="0" w:after="0"/>
      <w:ind w:left="1200" w:hanging="0"/>
    </w:pPr>
    <w:rPr>
      <w:rFonts w:eastAsia="Times New Roman"/>
      <w:sz w:val="20"/>
      <w:szCs w:val="24"/>
    </w:rPr>
  </w:style>
  <w:style w:type="paragraph" w:styleId="Contents7">
    <w:name w:val="TOC 7"/>
    <w:basedOn w:val="Normal"/>
    <w:next w:val="Normal"/>
    <w:autoRedefine/>
    <w:semiHidden/>
    <w:rsid w:val="00231dca"/>
    <w:pPr>
      <w:spacing w:lineRule="auto" w:line="240" w:before="0" w:after="0"/>
      <w:ind w:left="1440" w:hanging="0"/>
    </w:pPr>
    <w:rPr>
      <w:rFonts w:eastAsia="Times New Roman"/>
      <w:sz w:val="20"/>
      <w:szCs w:val="24"/>
    </w:rPr>
  </w:style>
  <w:style w:type="paragraph" w:styleId="Contents8">
    <w:name w:val="TOC 8"/>
    <w:basedOn w:val="Normal"/>
    <w:next w:val="Normal"/>
    <w:autoRedefine/>
    <w:semiHidden/>
    <w:rsid w:val="00231dca"/>
    <w:pPr>
      <w:spacing w:lineRule="auto" w:line="240" w:before="0" w:after="0"/>
      <w:ind w:left="1680" w:hanging="0"/>
    </w:pPr>
    <w:rPr>
      <w:rFonts w:eastAsia="Times New Roman"/>
      <w:sz w:val="20"/>
      <w:szCs w:val="24"/>
    </w:rPr>
  </w:style>
  <w:style w:type="paragraph" w:styleId="Contents9">
    <w:name w:val="TOC 9"/>
    <w:basedOn w:val="Normal"/>
    <w:next w:val="Normal"/>
    <w:autoRedefine/>
    <w:semiHidden/>
    <w:rsid w:val="00231dca"/>
    <w:pPr>
      <w:spacing w:lineRule="auto" w:line="240" w:before="0" w:after="0"/>
      <w:ind w:left="1920" w:hanging="0"/>
    </w:pPr>
    <w:rPr>
      <w:rFonts w:eastAsia="Times New Roman"/>
      <w:sz w:val="20"/>
      <w:szCs w:val="24"/>
    </w:rPr>
  </w:style>
  <w:style w:type="paragraph" w:styleId="ColorfulShadingAccent11" w:customStyle="1">
    <w:name w:val="Colorful Shading - Accent 11"/>
    <w:semiHidden/>
    <w:qFormat/>
    <w:rsid w:val="00231dca"/>
    <w:pPr>
      <w:widowControl/>
      <w:bidi w:val="0"/>
      <w:spacing w:before="0" w:after="0"/>
      <w:jc w:val="left"/>
    </w:pPr>
    <w:rPr>
      <w:rFonts w:eastAsia="Times New Roman" w:cs="Arial" w:ascii="Arial" w:hAnsi="Arial"/>
      <w:color w:val="auto"/>
      <w:kern w:val="0"/>
      <w:sz w:val="20"/>
      <w:szCs w:val="20"/>
      <w:lang w:val="en-US" w:eastAsia="en-US" w:bidi="ar-SA"/>
    </w:rPr>
  </w:style>
  <w:style w:type="paragraph" w:styleId="BodyTextBold" w:customStyle="1">
    <w:name w:val="Body Text Bold"/>
    <w:basedOn w:val="TextBody"/>
    <w:next w:val="BodyTextL25"/>
    <w:link w:val="BodyTextBoldChar"/>
    <w:qFormat/>
    <w:rsid w:val="00c73e03"/>
    <w:pPr/>
    <w:rPr>
      <w:b/>
    </w:rPr>
  </w:style>
  <w:style w:type="paragraph" w:styleId="Title">
    <w:name w:val="Title"/>
    <w:basedOn w:val="Normal"/>
    <w:next w:val="BodyTextL25"/>
    <w:link w:val="TitleChar"/>
    <w:qFormat/>
    <w:rsid w:val="00a33890"/>
    <w:pPr>
      <w:spacing w:lineRule="auto" w:line="240" w:before="0" w:after="120"/>
      <w:contextualSpacing/>
    </w:pPr>
    <w:rPr>
      <w:rFonts w:eastAsia="宋体" w:cs="Times New Roman" w:cstheme="majorBidi" w:eastAsiaTheme="majorEastAsia"/>
      <w:b/>
      <w:kern w:val="2"/>
      <w:sz w:val="32"/>
      <w:szCs w:val="56"/>
    </w:rPr>
  </w:style>
  <w:style w:type="paragraph" w:styleId="CMDRed" w:customStyle="1">
    <w:name w:val="CMD Red"/>
    <w:basedOn w:val="CMD"/>
    <w:link w:val="CMDRedChar"/>
    <w:qFormat/>
    <w:rsid w:val="00490807"/>
    <w:pPr/>
    <w:rPr>
      <w:color w:val="EE0000"/>
    </w:rPr>
  </w:style>
  <w:style w:type="paragraph" w:styleId="CMDOutputRed" w:customStyle="1">
    <w:name w:val="CMD Output Red"/>
    <w:basedOn w:val="CMDOutput"/>
    <w:link w:val="CMDOutputRedChar"/>
    <w:qFormat/>
    <w:rsid w:val="00490807"/>
    <w:pPr/>
    <w:rPr>
      <w:color w:val="EE0000"/>
    </w:rPr>
  </w:style>
  <w:style w:type="paragraph" w:styleId="ListParagraph">
    <w:name w:val="List Paragraph"/>
    <w:basedOn w:val="Normal"/>
    <w:uiPriority w:val="34"/>
    <w:qFormat/>
    <w:rsid w:val="003f306a"/>
    <w:pPr>
      <w:spacing w:before="60" w:after="60"/>
      <w:ind w:left="720" w:hanging="0"/>
      <w:contextualSpacing/>
    </w:pPr>
    <w:rPr/>
  </w:style>
  <w:style w:type="paragraph" w:styleId="Revision">
    <w:name w:val="Revision"/>
    <w:uiPriority w:val="99"/>
    <w:semiHidden/>
    <w:qFormat/>
    <w:rsid w:val="003f306a"/>
    <w:pPr>
      <w:widowControl/>
      <w:bidi w:val="0"/>
      <w:spacing w:before="0" w:after="0"/>
      <w:jc w:val="left"/>
    </w:pPr>
    <w:rPr>
      <w:rFonts w:ascii="Arial" w:hAnsi="Arial" w:eastAsia="Calibri" w:cs="Times New Roman"/>
      <w:color w:val="auto"/>
      <w:kern w:val="0"/>
      <w:sz w:val="22"/>
      <w:szCs w:val="22"/>
      <w:lang w:val="en-US" w:eastAsia="en-US" w:bidi="ar-SA"/>
    </w:rPr>
  </w:style>
  <w:style w:type="paragraph" w:styleId="NormalWeb">
    <w:name w:val="Normal (Web)"/>
    <w:basedOn w:val="Normal"/>
    <w:uiPriority w:val="99"/>
    <w:semiHidden/>
    <w:unhideWhenUsed/>
    <w:qFormat/>
    <w:rsid w:val="00da4c17"/>
    <w:pPr>
      <w:spacing w:lineRule="auto" w:line="240" w:beforeAutospacing="1" w:afterAutospacing="1"/>
    </w:pPr>
    <w:rPr>
      <w:rFonts w:ascii="Times New Roman" w:hAnsi="Times New Roman" w:eastAsia="Times New Roman"/>
      <w:sz w:val="24"/>
      <w:szCs w:val="24"/>
      <w:lang w:eastAsia="zh-CN"/>
    </w:rPr>
  </w:style>
  <w:style w:type="numbering" w:styleId="NoList" w:default="1">
    <w:name w:val="No List"/>
    <w:uiPriority w:val="99"/>
    <w:semiHidden/>
    <w:unhideWhenUsed/>
    <w:qFormat/>
  </w:style>
  <w:style w:type="numbering" w:styleId="BulletList" w:customStyle="1">
    <w:name w:val="Bullet_List"/>
    <w:uiPriority w:val="99"/>
    <w:qFormat/>
    <w:rsid w:val="00457934"/>
  </w:style>
  <w:style w:type="numbering" w:styleId="LabList" w:customStyle="1">
    <w:name w:val="Lab List"/>
    <w:uiPriority w:val="99"/>
    <w:qFormat/>
    <w:rsid w:val="00a76665"/>
  </w:style>
  <w:style w:type="numbering" w:styleId="SectionList" w:customStyle="1">
    <w:name w:val="Section_List"/>
    <w:uiPriority w:val="99"/>
    <w:qFormat/>
    <w:rsid w:val="00596998"/>
  </w:style>
  <w:style w:type="numbering" w:styleId="LabList1" w:customStyle="1">
    <w:name w:val="Lab List1"/>
    <w:uiPriority w:val="99"/>
    <w:qFormat/>
    <w:rsid w:val="003f306a"/>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d3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Accent11">
    <w:name w:val="Light List - Accent 11"/>
    <w:basedOn w:val="TableNormal"/>
    <w:uiPriority w:val="61"/>
    <w:rsid w:val="00915986"/>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customStyle="1" w:styleId="LabTableStyle">
    <w:name w:val="Lab_Table_Style"/>
    <w:basedOn w:val="TableNormal"/>
    <w:uiPriority w:val="99"/>
    <w:qFormat/>
    <w:rsid w:val="00e87d62"/>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 w:type="table" w:customStyle="1" w:styleId="LabTableStyle1">
    <w:name w:val="Lab_Table_Style1"/>
    <w:basedOn w:val="TableNormal"/>
    <w:uiPriority w:val="99"/>
    <w:qFormat/>
    <w:rsid w:val="00c77b29"/>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talosintelligence.com/talos_file_reputation"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glossaryDocument" Target="glossary/document.xml"/><Relationship Id="rId24"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4.png"/>
</Relationships>
</file>

<file path=word/_rels/footer2.xml.rels><?xml version="1.0" encoding="UTF-8"?>
<Relationships xmlns="http://schemas.openxmlformats.org/package/2006/relationships"><Relationship Id="rId1" Type="http://schemas.openxmlformats.org/officeDocument/2006/relationships/image" Target="media/image14.png"/>
</Relationships>
</file>

<file path=word/_rels/header2.xml.rels><?xml version="1.0" encoding="UTF-8"?>
<Relationships xmlns="http://schemas.openxmlformats.org/package/2006/relationships"><Relationship Id="rId1" Type="http://schemas.openxmlformats.org/officeDocument/2006/relationships/image" Target="media/image13.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0D3D55688E48DDB6EC995446F5394E"/>
        <w:category>
          <w:name w:val="General"/>
          <w:gallery w:val="placeholder"/>
        </w:category>
        <w:types>
          <w:type w:val="bbPlcHdr"/>
        </w:types>
        <w:behaviors>
          <w:behavior w:val="content"/>
        </w:behaviors>
        <w:guid w:val="{2B73A043-C8E7-4F9A-9A7A-3BD769F434E4}"/>
      </w:docPartPr>
      <w:docPartBody>
        <w:p w:rsidR="007C2D57" w:rsidRDefault="002B6FB7">
          <w:pPr>
            <w:pStyle w:val="590D3D55688E48DDB6EC995446F5394E"/>
          </w:pPr>
          <w:r w:rsidRPr="00E97C7A">
            <w:rPr>
              <w:rStyle w:val="PlaceholderText"/>
            </w:rPr>
            <w:t>[Title]</w:t>
          </w:r>
        </w:p>
      </w:docPartBody>
    </w:docPart>
    <w:docPart>
      <w:docPartPr>
        <w:name w:val="9896351BD6194748962BECC69A1DC374"/>
        <w:category>
          <w:name w:val="General"/>
          <w:gallery w:val="placeholder"/>
        </w:category>
        <w:types>
          <w:type w:val="bbPlcHdr"/>
        </w:types>
        <w:behaviors>
          <w:behavior w:val="content"/>
        </w:behaviors>
        <w:guid w:val="{08900666-5889-7448-A807-ED0F9AF2FC09}"/>
      </w:docPartPr>
      <w:docPartBody>
        <w:p w:rsidR="00FC79CE" w:rsidRDefault="0090731F" w:rsidP="0090731F">
          <w:pPr>
            <w:pStyle w:val="9896351BD6194748962BECC69A1DC374"/>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FB7"/>
    <w:rsid w:val="000945AC"/>
    <w:rsid w:val="00133625"/>
    <w:rsid w:val="001A284B"/>
    <w:rsid w:val="002058C1"/>
    <w:rsid w:val="00245303"/>
    <w:rsid w:val="002B6FB7"/>
    <w:rsid w:val="00345F7C"/>
    <w:rsid w:val="00390063"/>
    <w:rsid w:val="003A5742"/>
    <w:rsid w:val="00527E94"/>
    <w:rsid w:val="007C2D57"/>
    <w:rsid w:val="00875D74"/>
    <w:rsid w:val="008E007B"/>
    <w:rsid w:val="0090731F"/>
    <w:rsid w:val="009511C6"/>
    <w:rsid w:val="00AE2287"/>
    <w:rsid w:val="00DA019D"/>
    <w:rsid w:val="00FC79C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731F"/>
    <w:rPr>
      <w:color w:val="808080"/>
    </w:rPr>
  </w:style>
  <w:style w:type="paragraph" w:customStyle="1" w:styleId="590D3D55688E48DDB6EC995446F5394E">
    <w:name w:val="590D3D55688E48DDB6EC995446F5394E"/>
  </w:style>
  <w:style w:type="paragraph" w:customStyle="1" w:styleId="9896351BD6194748962BECC69A1DC374">
    <w:name w:val="9896351BD6194748962BECC69A1DC374"/>
    <w:rsid w:val="0090731F"/>
    <w:pPr>
      <w:spacing w:after="0" w:line="240" w:lineRule="auto"/>
    </w:pPr>
    <w:rPr>
      <w:sz w:val="24"/>
      <w:szCs w:val="24"/>
      <w:lang w:val="en-K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A47447-2FC5-4579-9C24-0A2D28C49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C:\Users\spennock\Curriculum_Development\CAE_Documentation\CAE_Activities_Template\Lab_Template - ILM_2019_Accessibility.dotx</Template>
  <TotalTime>9</TotalTime>
  <Application>LibreOffice/7.3.7.2$Linux_X86_64 LibreOffice_project/30$Build-2</Application>
  <AppVersion>15.0000</AppVersion>
  <Pages>9</Pages>
  <Words>1611</Words>
  <Characters>7922</Characters>
  <CharactersWithSpaces>9382</CharactersWithSpaces>
  <Paragraphs>144</Paragraphs>
  <Company>Cisco Systems,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2023-05-05T22:12:00Z</dcterms:created>
  <dc:creator>SP</dc:creator>
  <dc:description>2020</dc:description>
  <dc:language>en-US</dc:language>
  <cp:lastModifiedBy/>
  <cp:lastPrinted>2020-07-21T16:32:00Z</cp:lastPrinted>
  <dcterms:modified xsi:type="dcterms:W3CDTF">2023-05-10T16:51:52Z</dcterms:modified>
  <cp:revision>4</cp:revision>
  <dc:subject/>
  <dc:title>Lab 42 - Investigating an Attack on a Windows Host</dc:title>
</cp:coreProperties>
</file>

<file path=docProps/custom.xml><?xml version="1.0" encoding="utf-8"?>
<Properties xmlns="http://schemas.openxmlformats.org/officeDocument/2006/custom-properties" xmlns:vt="http://schemas.openxmlformats.org/officeDocument/2006/docPropsVTypes"/>
</file>