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B57D" w14:textId="77777777" w:rsidR="001C3C06" w:rsidRPr="00285D95" w:rsidRDefault="00000000">
      <w:pPr>
        <w:spacing w:after="100"/>
        <w:jc w:val="center"/>
        <w:rPr>
          <w:sz w:val="32"/>
          <w:szCs w:val="32"/>
        </w:rPr>
      </w:pPr>
      <w:r>
        <w:rPr>
          <w:sz w:val="32"/>
          <w:szCs w:val="32"/>
        </w:rPr>
        <w:t>Mini Project Report on</w:t>
      </w:r>
    </w:p>
    <w:p w14:paraId="59706BC1" w14:textId="77777777" w:rsidR="001C3C06" w:rsidRPr="00285D95" w:rsidRDefault="00000000">
      <w:pPr>
        <w:spacing w:before="120" w:after="120"/>
        <w:jc w:val="center"/>
        <w:rPr>
          <w:sz w:val="32"/>
          <w:szCs w:val="32"/>
        </w:rPr>
      </w:pPr>
      <w:r>
        <w:rPr>
          <w:b/>
          <w:bCs/>
          <w:sz w:val="48"/>
          <w:szCs w:val="48"/>
        </w:rPr>
        <w:t xml:space="preserve">Analyze Employee and Salary Distribution</w:t>
      </w:r>
    </w:p>
    <w:p w14:paraId="48E2A1F4" w14:textId="77777777" w:rsidR="001C3C06" w:rsidRPr="00285D95" w:rsidRDefault="00000000">
      <w:pPr>
        <w:spacing w:after="100"/>
        <w:jc w:val="center"/>
        <w:rPr>
          <w:sz w:val="32"/>
          <w:szCs w:val="32"/>
        </w:rPr>
      </w:pPr>
      <w:r>
        <w:rPr>
          <w:sz w:val="32"/>
          <w:szCs w:val="32"/>
        </w:rPr>
        <w:t>Subject: Big Data Analytics (CSL702)</w:t>
      </w:r>
    </w:p>
    <w:p w14:paraId="396BFB7C" w14:textId="77777777" w:rsidR="001C3C06" w:rsidRPr="00285D95" w:rsidRDefault="00000000">
      <w:pPr>
        <w:spacing w:after="100"/>
        <w:jc w:val="center"/>
        <w:rPr>
          <w:sz w:val="32"/>
          <w:szCs w:val="32"/>
        </w:rPr>
      </w:pPr>
      <w:r>
        <w:rPr>
          <w:sz w:val="32"/>
          <w:szCs w:val="32"/>
        </w:rPr>
        <w:t>B.E. Computer Engineering</w:t>
      </w:r>
    </w:p>
    <w:p w14:paraId="7E9BA8D2" w14:textId="77777777" w:rsidR="001C3C06" w:rsidRPr="00285D95" w:rsidRDefault="001C3C06">
      <w:pPr>
        <w:spacing w:after="160"/>
        <w:rPr>
          <w:sz w:val="32"/>
          <w:szCs w:val="32"/>
        </w:rPr>
      </w:pPr>
    </w:p>
    <w:p w14:paraId="34A88C42" w14:textId="77777777" w:rsidR="001C3C06" w:rsidRPr="00285D95" w:rsidRDefault="00000000">
      <w:pPr>
        <w:spacing w:after="100"/>
        <w:jc w:val="center"/>
        <w:rPr>
          <w:b/>
          <w:bCs/>
          <w:sz w:val="32"/>
          <w:szCs w:val="32"/>
        </w:rPr>
      </w:pPr>
      <w:r>
        <w:rPr>
          <w:b/>
          <w:bCs/>
          <w:sz w:val="32"/>
          <w:szCs w:val="32"/>
        </w:rPr>
        <w:t>Submitted by</w:t>
      </w:r>
    </w:p>
    <w:p w14:paraId="3AA24B57" w14:textId="77777777" w:rsidR="00285D95" w:rsidRDefault="00285D95">
      <w:pPr>
        <w:spacing w:after="100"/>
        <w:jc w:val="center"/>
      </w:pPr>
    </w:p>
    <w:tbl>
      <w:tblPr>
        <w:tblW w:w="6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2977"/>
      </w:tblGrid>
      <w:tr w:rsidR="001C3C06" w:rsidRPr="00285D95" w14:paraId="57815DE5" w14:textId="77777777" w:rsidTr="00285D95">
        <w:tblPrEx>
          <w:tblCellMar>
            <w:top w:w="0" w:type="dxa"/>
            <w:bottom w:w="0" w:type="dxa"/>
          </w:tblCellMar>
        </w:tblPrEx>
        <w:trPr>
          <w:cantSplit/>
          <w:trHeight w:val="373"/>
          <w:tblHeader/>
          <w:jc w:val="center"/>
        </w:trPr>
        <w:tc>
          <w:tcPr>
            <w:tcW w:w="3114" w:type="dxa"/>
            <w:tcBorders>
              <w:top w:val="single" w:sz="4" w:space="0" w:color="808080"/>
              <w:left w:val="single" w:sz="4" w:space="0" w:color="808080"/>
              <w:bottom w:val="single" w:sz="4" w:space="0" w:color="808080"/>
              <w:right w:val="nil"/>
            </w:tcBorders>
            <w:shd w:val="clear" w:color="auto" w:fill="D9E2F3"/>
            <w:tcMar>
              <w:top w:w="60" w:type="dxa"/>
              <w:left w:w="100" w:type="dxa"/>
              <w:bottom w:w="60" w:type="dxa"/>
              <w:right w:w="100" w:type="dxa"/>
            </w:tcMar>
          </w:tcPr>
          <w:p w14:paraId="41197F24" w14:textId="77777777" w:rsidR="001C3C06" w:rsidRPr="00285D95" w:rsidRDefault="00000000">
            <w:pPr>
              <w:keepNext/>
              <w:rPr>
                <w:sz w:val="28"/>
                <w:szCs w:val="28"/>
              </w:rPr>
            </w:pPr>
            <w:r>
              <w:rPr>
                <w:b/>
                <w:bCs/>
                <w:sz w:val="28"/>
                <w:szCs w:val="28"/>
              </w:rPr>
              <w:t>Name</w:t>
            </w:r>
          </w:p>
        </w:tc>
        <w:tc>
          <w:tcPr>
            <w:tcW w:w="2977" w:type="dxa"/>
            <w:tcBorders>
              <w:top w:val="single" w:sz="4" w:space="0" w:color="808080"/>
              <w:left w:val="nil"/>
              <w:bottom w:val="single" w:sz="4" w:space="0" w:color="808080"/>
              <w:right w:val="single" w:sz="4" w:space="0" w:color="808080"/>
            </w:tcBorders>
            <w:shd w:val="clear" w:color="auto" w:fill="D9E2F3"/>
            <w:tcMar>
              <w:top w:w="60" w:type="dxa"/>
              <w:left w:w="100" w:type="dxa"/>
              <w:bottom w:w="60" w:type="dxa"/>
              <w:right w:w="100" w:type="dxa"/>
            </w:tcMar>
          </w:tcPr>
          <w:p w14:paraId="0A2F66A4" w14:textId="77777777" w:rsidR="001C3C06" w:rsidRPr="00285D95" w:rsidRDefault="00000000">
            <w:pPr>
              <w:keepNext/>
              <w:rPr>
                <w:sz w:val="28"/>
                <w:szCs w:val="28"/>
              </w:rPr>
            </w:pPr>
            <w:r>
              <w:rPr>
                <w:b/>
                <w:bCs/>
                <w:sz w:val="28"/>
                <w:szCs w:val="28"/>
              </w:rPr>
              <w:t>Roll No.</w:t>
            </w:r>
          </w:p>
        </w:tc>
      </w:tr>
      <w:tr w:rsidR="001C3C06" w:rsidRPr="00285D95" w14:paraId="5DDDCCCC" w14:textId="77777777" w:rsidTr="00285D95">
        <w:tblPrEx>
          <w:tblCellMar>
            <w:top w:w="0" w:type="dxa"/>
            <w:bottom w:w="0" w:type="dxa"/>
          </w:tblCellMar>
        </w:tblPrEx>
        <w:trPr>
          <w:cantSplit/>
          <w:trHeight w:val="351"/>
          <w:jc w:val="center"/>
        </w:trPr>
        <w:tc>
          <w:tcPr>
            <w:tcW w:w="31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BFC80" w14:textId="77777777" w:rsidR="001C3C06" w:rsidRPr="00285D95" w:rsidRDefault="00000000">
            <w:pPr>
              <w:keepNext/>
              <w:rPr>
                <w:sz w:val="28"/>
                <w:szCs w:val="28"/>
              </w:rPr>
            </w:pPr>
            <w:r>
              <w:rPr>
                <w:sz w:val="28"/>
                <w:szCs w:val="28"/>
              </w:rPr>
              <w:t>Tasmiya Kandhal</w:t>
            </w:r>
          </w:p>
        </w:tc>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279F8" w14:textId="77777777" w:rsidR="001C3C06" w:rsidRPr="00285D95" w:rsidRDefault="00000000">
            <w:pPr>
              <w:keepNext/>
              <w:rPr>
                <w:sz w:val="28"/>
                <w:szCs w:val="28"/>
              </w:rPr>
            </w:pPr>
            <w:r>
              <w:rPr>
                <w:sz w:val="28"/>
                <w:szCs w:val="28"/>
              </w:rPr>
              <w:t>231213</w:t>
            </w:r>
          </w:p>
        </w:tc>
      </w:tr>
      <w:tr w:rsidR="001C3C06" w:rsidRPr="00285D95" w14:paraId="606648D6" w14:textId="77777777" w:rsidTr="00285D95">
        <w:tblPrEx>
          <w:tblCellMar>
            <w:top w:w="0" w:type="dxa"/>
            <w:bottom w:w="0" w:type="dxa"/>
          </w:tblCellMar>
        </w:tblPrEx>
        <w:trPr>
          <w:cantSplit/>
          <w:trHeight w:val="151"/>
          <w:jc w:val="center"/>
        </w:trPr>
        <w:tc>
          <w:tcPr>
            <w:tcW w:w="31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6A6AC" w14:textId="77777777" w:rsidR="001C3C06" w:rsidRPr="00285D95" w:rsidRDefault="00000000">
            <w:pPr>
              <w:keepNext/>
              <w:rPr>
                <w:sz w:val="28"/>
                <w:szCs w:val="28"/>
              </w:rPr>
            </w:pPr>
            <w:r>
              <w:rPr>
                <w:sz w:val="28"/>
                <w:szCs w:val="28"/>
              </w:rPr>
              <w:t>Numa Kazi</w:t>
            </w:r>
          </w:p>
        </w:tc>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4D1EE" w14:textId="77777777" w:rsidR="001C3C06" w:rsidRPr="00285D95" w:rsidRDefault="00000000">
            <w:pPr>
              <w:keepNext/>
              <w:rPr>
                <w:sz w:val="28"/>
                <w:szCs w:val="28"/>
              </w:rPr>
            </w:pPr>
            <w:r>
              <w:rPr>
                <w:sz w:val="28"/>
                <w:szCs w:val="28"/>
              </w:rPr>
              <w:t>231214</w:t>
            </w:r>
          </w:p>
        </w:tc>
      </w:tr>
      <w:tr w:rsidR="001C3C06" w:rsidRPr="00285D95" w14:paraId="4A2F6C9C" w14:textId="77777777" w:rsidTr="00285D95">
        <w:tblPrEx>
          <w:tblCellMar>
            <w:top w:w="0" w:type="dxa"/>
            <w:bottom w:w="0" w:type="dxa"/>
          </w:tblCellMar>
        </w:tblPrEx>
        <w:trPr>
          <w:cantSplit/>
          <w:trHeight w:val="351"/>
          <w:jc w:val="center"/>
        </w:trPr>
        <w:tc>
          <w:tcPr>
            <w:tcW w:w="31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52E7B" w14:textId="77777777" w:rsidR="001C3C06" w:rsidRPr="00285D95" w:rsidRDefault="00000000">
            <w:pPr>
              <w:keepNext/>
              <w:rPr>
                <w:sz w:val="28"/>
                <w:szCs w:val="28"/>
              </w:rPr>
            </w:pPr>
            <w:r>
              <w:rPr>
                <w:sz w:val="28"/>
                <w:szCs w:val="28"/>
              </w:rPr>
              <w:t>Rabiya Khan</w:t>
            </w:r>
          </w:p>
        </w:tc>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4FE60" w14:textId="77777777" w:rsidR="001C3C06" w:rsidRPr="00285D95" w:rsidRDefault="00000000">
            <w:pPr>
              <w:keepNext/>
              <w:rPr>
                <w:sz w:val="28"/>
                <w:szCs w:val="28"/>
              </w:rPr>
            </w:pPr>
            <w:r>
              <w:rPr>
                <w:sz w:val="28"/>
                <w:szCs w:val="28"/>
              </w:rPr>
              <w:t>231229</w:t>
            </w:r>
          </w:p>
        </w:tc>
      </w:tr>
      <w:tr w:rsidR="001C3C06" w:rsidRPr="00285D95" w14:paraId="6B1E555B" w14:textId="77777777" w:rsidTr="00285D95">
        <w:tblPrEx>
          <w:tblCellMar>
            <w:top w:w="0" w:type="dxa"/>
            <w:bottom w:w="0" w:type="dxa"/>
          </w:tblCellMar>
        </w:tblPrEx>
        <w:trPr>
          <w:cantSplit/>
          <w:trHeight w:val="351"/>
          <w:jc w:val="center"/>
        </w:trPr>
        <w:tc>
          <w:tcPr>
            <w:tcW w:w="31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67E4E" w14:textId="77777777" w:rsidR="001C3C06" w:rsidRPr="00285D95" w:rsidRDefault="00000000">
            <w:pPr>
              <w:rPr>
                <w:sz w:val="28"/>
                <w:szCs w:val="28"/>
              </w:rPr>
            </w:pPr>
            <w:r>
              <w:rPr>
                <w:sz w:val="28"/>
                <w:szCs w:val="28"/>
              </w:rPr>
              <w:t>Arfa Shaikh</w:t>
            </w:r>
          </w:p>
        </w:tc>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843D0" w14:textId="77777777" w:rsidR="001C3C06" w:rsidRPr="00285D95" w:rsidRDefault="00000000">
            <w:pPr>
              <w:rPr>
                <w:sz w:val="28"/>
                <w:szCs w:val="28"/>
              </w:rPr>
            </w:pPr>
            <w:r>
              <w:rPr>
                <w:sz w:val="28"/>
                <w:szCs w:val="28"/>
              </w:rPr>
              <w:t>231248</w:t>
            </w:r>
          </w:p>
        </w:tc>
      </w:tr>
    </w:tbl>
    <w:p w14:paraId="05BD7940" w14:textId="77777777" w:rsidR="001C3C06" w:rsidRDefault="001C3C06">
      <w:pPr>
        <w:spacing w:after="160"/>
      </w:pPr>
    </w:p>
    <w:p w14:paraId="50E14306" w14:textId="77777777" w:rsidR="001C3C06" w:rsidRDefault="00000000">
      <w:pPr>
        <w:spacing w:after="100"/>
        <w:jc w:val="center"/>
      </w:pPr>
      <w:r>
        <w:rPr>
          <w:b/>
          <w:bCs/>
        </w:rPr>
        <w:t>Under the guidance of</w:t>
      </w:r>
    </w:p>
    <w:p w14:paraId="449C1B1A" w14:textId="5381B1DC" w:rsidR="001C3C06" w:rsidRDefault="00000000" w:rsidP="00285D95">
      <w:pPr>
        <w:spacing w:after="100"/>
        <w:jc w:val="center"/>
      </w:pPr>
      <w:r>
        <w:rPr>
          <w:sz w:val="26"/>
          <w:szCs w:val="26"/>
        </w:rPr>
        <w:t>Er. Ahlam Ansari</w:t>
      </w:r>
    </w:p>
    <w:p w14:paraId="18913A00" w14:textId="77777777" w:rsidR="00285D95" w:rsidRDefault="00285D95" w:rsidP="00285D95">
      <w:pPr>
        <w:spacing w:after="100"/>
        <w:jc w:val="center"/>
      </w:pPr>
    </w:p>
    <w:p w14:paraId="33C8933B" w14:textId="77777777" w:rsidR="001C3C06" w:rsidRDefault="00000000">
      <w:pPr>
        <w:spacing w:after="160"/>
        <w:jc w:val="center"/>
      </w:pPr>
      <w:r>
        <w:rPr>
          <w:noProof/>
        </w:rPr>
        <w:drawing>
          <wp:inline distT="0" distB="0" distL="0" distR="0" wp14:anchorId="095250AB" wp14:editId="02A03C49">
            <wp:extent cx="1409700" cy="1384069"/>
            <wp:effectExtent l="0" t="0" r="0" b="6985"/>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12557" cy="1386874"/>
                    </a:xfrm>
                    <a:prstGeom prst="rect">
                      <a:avLst/>
                    </a:prstGeom>
                  </pic:spPr>
                </pic:pic>
              </a:graphicData>
            </a:graphic>
          </wp:inline>
        </w:drawing>
      </w:r>
    </w:p>
    <w:p w14:paraId="140DE736" w14:textId="77777777" w:rsidR="00285D95" w:rsidRDefault="00285D95">
      <w:pPr>
        <w:spacing w:after="160"/>
        <w:jc w:val="center"/>
      </w:pPr>
    </w:p>
    <w:p w14:paraId="30C50FA8" w14:textId="77777777" w:rsidR="001C3C06" w:rsidRDefault="00000000">
      <w:pPr>
        <w:spacing w:after="100"/>
        <w:jc w:val="center"/>
      </w:pPr>
      <w:r>
        <w:rPr>
          <w:b/>
          <w:bCs/>
          <w:sz w:val="32"/>
          <w:szCs w:val="32"/>
        </w:rPr>
        <w:t>Department of Computer Engineering</w:t>
      </w:r>
    </w:p>
    <w:p w14:paraId="12F675FA" w14:textId="77777777" w:rsidR="001C3C06" w:rsidRDefault="00000000">
      <w:pPr>
        <w:spacing w:after="100"/>
        <w:jc w:val="center"/>
      </w:pPr>
      <w:r>
        <w:rPr>
          <w:b/>
          <w:bCs/>
        </w:rPr>
        <w:t>M. H. Saboo Siddik College of Engineering,</w:t>
      </w:r>
    </w:p>
    <w:p w14:paraId="1418B869" w14:textId="77777777" w:rsidR="001C3C06" w:rsidRDefault="00000000">
      <w:pPr>
        <w:spacing w:after="100"/>
        <w:jc w:val="center"/>
      </w:pPr>
      <w:r>
        <w:rPr>
          <w:b/>
          <w:bCs/>
        </w:rPr>
        <w:t>Saboo Siddik Polytechnic Road, Clare Road,</w:t>
      </w:r>
    </w:p>
    <w:p w14:paraId="13675DA7" w14:textId="77777777" w:rsidR="001C3C06" w:rsidRDefault="00000000">
      <w:pPr>
        <w:spacing w:after="100"/>
        <w:jc w:val="center"/>
      </w:pPr>
      <w:r>
        <w:rPr>
          <w:b/>
          <w:bCs/>
        </w:rPr>
        <w:t>Byculla, Mumbai - 400008</w:t>
      </w:r>
    </w:p>
    <w:p w14:paraId="7F808A68" w14:textId="77777777" w:rsidR="001C3C06" w:rsidRDefault="001C3C06">
      <w:pPr>
        <w:spacing w:after="160"/>
      </w:pPr>
    </w:p>
    <w:p w14:paraId="014AC793" w14:textId="77777777" w:rsidR="001C3C06" w:rsidRDefault="00000000">
      <w:pPr>
        <w:spacing w:after="100"/>
        <w:jc w:val="center"/>
      </w:pPr>
      <w:r>
        <w:rPr>
          <w:b/>
          <w:bCs/>
          <w:sz w:val="28"/>
          <w:szCs w:val="28"/>
        </w:rPr>
        <w:t>University of Mumbai (AY 2026-27)</w:t>
      </w:r>
    </w:p>
    <w:p w14:paraId="2CD6F565" w14:textId="77777777" w:rsidR="001C3C06" w:rsidRDefault="00000000">
      <w:r>
        <w:br w:type="page"/>
      </w:r>
    </w:p>
    <w:p w14:paraId="4D90F6DD" w14:textId="77777777" w:rsidR="001C3C06" w:rsidRDefault="00000000">
      <w:pPr>
        <w:pStyle w:val="Heading1"/>
        <w:spacing w:before="280" w:after="160"/>
      </w:pPr>
      <w:r>
        <w:lastRenderedPageBreak/>
        <w:t>Abstract</w:t>
      </w:r>
    </w:p>
    <w:p w14:paraId="4D5B5317" w14:textId="77777777" w:rsidR="001C3C06" w:rsidRDefault="00000000">
      <w:pPr>
        <w:spacing w:after="140" w:line="320" w:lineRule="auto"/>
        <w:jc w:val="both"/>
      </w:pPr>
      <w:r>
        <w:t>Organisations store large volumes of employee records, and understanding how salaries are distributed across departments, job titles, genders and experience levels is important for fair and informed pay decisions. This mini project analyses an employee dataset of 2,639 records using Apache Spark (PySpark) and Spark SQL. The data is loaded, cleaned and explored to compute salary statistics, department-wise headcount and pay, gender-wise pay, the highest-paying job titles, salary bands and the effect of experience on salary. The results are presented as tables and charts. The analysis shows that salaries are strongly right-skewed (mean of about 58,137 against a median of about 46,770), that job title and experience influence pay far more than department, that headcount is spread evenly across the six departments, and that the gender difference in average salary is small.</w:t>
      </w:r>
    </w:p>
    <w:p w14:paraId="438F7092" w14:textId="77777777" w:rsidR="001C3C06" w:rsidRDefault="00000000">
      <w:pPr>
        <w:pStyle w:val="Heading1"/>
        <w:spacing w:before="280" w:after="160"/>
      </w:pPr>
      <w:r>
        <w:t>1. Introduction</w:t>
      </w:r>
    </w:p>
    <w:p w14:paraId="70DE7B5C" w14:textId="77777777" w:rsidR="001C3C06" w:rsidRDefault="00000000">
      <w:pPr>
        <w:spacing w:after="140" w:line="320" w:lineRule="auto"/>
        <w:jc w:val="both"/>
      </w:pPr>
      <w:r>
        <w:t>Human resource data holds valuable information about how an organisation pays its people. Studying salary distribution helps management identify pay patterns, spot unusually high or low salaries, and check whether pay is consistent across departments and groups. As data grows, tools that can process it in parallel become necessary. Apache Spark is a widely used big data engine that supports in-memory, distributed processing with simple APIs in Python (PySpark) and SQL.</w:t>
      </w:r>
    </w:p>
    <w:p w14:paraId="222F6EF6" w14:textId="77777777" w:rsidR="001C3C06" w:rsidRDefault="00000000">
      <w:pPr>
        <w:spacing w:after="140" w:line="320" w:lineRule="auto"/>
        <w:jc w:val="both"/>
      </w:pPr>
      <w:r>
        <w:t xml:space="preserve">In this project we use PySpark to analyse employee and salary data from the HR records of a company, and use Matplotlib and Seaborn to visualise the findings.</w:t>
      </w:r>
    </w:p>
    <w:p w14:paraId="10C094A2" w14:textId="77777777" w:rsidR="001C3C06" w:rsidRDefault="00000000">
      <w:pPr>
        <w:pStyle w:val="Heading1"/>
        <w:spacing w:before="280" w:after="160"/>
      </w:pPr>
      <w:r>
        <w:t>2. Problem Statement</w:t>
      </w:r>
    </w:p>
    <w:p w14:paraId="4712C658" w14:textId="77777777" w:rsidR="001C3C06" w:rsidRDefault="00000000">
      <w:pPr>
        <w:spacing w:after="140" w:line="320" w:lineRule="auto"/>
        <w:jc w:val="both"/>
      </w:pPr>
      <w:r>
        <w:t>To analyse the distribution of employees and their salaries across departments, job titles, gender and experience using big data tools, and to present meaningful insights that describe how pay is spread within the organisation.</w:t>
      </w:r>
    </w:p>
    <w:p w14:paraId="3650005A" w14:textId="77777777" w:rsidR="001C3C06" w:rsidRDefault="00000000">
      <w:pPr>
        <w:pStyle w:val="Heading1"/>
        <w:spacing w:before="280" w:after="160"/>
      </w:pPr>
      <w:r>
        <w:t>3. Objectives</w:t>
      </w:r>
    </w:p>
    <w:p w14:paraId="362A4321" w14:textId="77777777" w:rsidR="001C3C06" w:rsidRDefault="00000000">
      <w:pPr>
        <w:pStyle w:val="ListParagraph"/>
        <w:numPr>
          <w:ilvl w:val="0"/>
          <w:numId w:val="2"/>
        </w:numPr>
        <w:spacing w:after="80" w:line="300" w:lineRule="auto"/>
        <w:jc w:val="both"/>
      </w:pPr>
      <w:r>
        <w:t>To load and clean an employee dataset using Apache Spark.</w:t>
      </w:r>
    </w:p>
    <w:p w14:paraId="0E5E18F1" w14:textId="77777777" w:rsidR="001C3C06" w:rsidRDefault="00000000">
      <w:pPr>
        <w:pStyle w:val="ListParagraph"/>
        <w:numPr>
          <w:ilvl w:val="0"/>
          <w:numId w:val="2"/>
        </w:numPr>
        <w:spacing w:after="80" w:line="300" w:lineRule="auto"/>
        <w:jc w:val="both"/>
      </w:pPr>
      <w:r>
        <w:t>To compute overall salary statistics such as mean, median, standard deviation, minimum, maximum and quartiles.</w:t>
      </w:r>
    </w:p>
    <w:p w14:paraId="4AEF81C2" w14:textId="77777777" w:rsidR="001C3C06" w:rsidRDefault="00000000">
      <w:pPr>
        <w:pStyle w:val="ListParagraph"/>
        <w:numPr>
          <w:ilvl w:val="0"/>
          <w:numId w:val="2"/>
        </w:numPr>
        <w:spacing w:after="80" w:line="300" w:lineRule="auto"/>
        <w:jc w:val="both"/>
      </w:pPr>
      <w:r>
        <w:t>To analyse headcount and average salary by department.</w:t>
      </w:r>
    </w:p>
    <w:p w14:paraId="6151CFC2" w14:textId="77777777" w:rsidR="001C3C06" w:rsidRDefault="00000000">
      <w:pPr>
        <w:pStyle w:val="ListParagraph"/>
        <w:numPr>
          <w:ilvl w:val="0"/>
          <w:numId w:val="2"/>
        </w:numPr>
        <w:spacing w:after="80" w:line="300" w:lineRule="auto"/>
        <w:jc w:val="both"/>
      </w:pPr>
      <w:r>
        <w:t>To compare average salary between genders.</w:t>
      </w:r>
    </w:p>
    <w:p w14:paraId="1A9C2EFA" w14:textId="77777777" w:rsidR="001C3C06" w:rsidRDefault="00000000">
      <w:pPr>
        <w:pStyle w:val="ListParagraph"/>
        <w:numPr>
          <w:ilvl w:val="0"/>
          <w:numId w:val="2"/>
        </w:numPr>
        <w:spacing w:after="80" w:line="300" w:lineRule="auto"/>
        <w:jc w:val="both"/>
      </w:pPr>
      <w:r>
        <w:t>To find the highest-paying job titles and study the effect of experience on salary.</w:t>
      </w:r>
    </w:p>
    <w:p w14:paraId="74C2FD11" w14:textId="77777777" w:rsidR="001C3C06" w:rsidRDefault="00000000">
      <w:pPr>
        <w:pStyle w:val="ListParagraph"/>
        <w:numPr>
          <w:ilvl w:val="0"/>
          <w:numId w:val="2"/>
        </w:numPr>
        <w:spacing w:after="80" w:line="300" w:lineRule="auto"/>
        <w:jc w:val="both"/>
      </w:pPr>
      <w:r>
        <w:t>To visualise the results and summarise the key insights.</w:t>
      </w:r>
    </w:p>
    <w:p w:rsidR="001C3C06" w:rsidRDefault="00000000">
      <w:pPr>
        <w:pStyle w:val="ListParagraph"/>
        <w:numPr>
          <w:ilvl w:val="0"/>
          <w:numId w:val="2"/>
        </w:numPr>
        <w:spacing w:after="80" w:line="300" w:lineRule="auto"/>
        <w:jc w:val="both"/>
      </w:pPr>
      <w:r>
        <w:t>To build an interactive dashboard that lets users filter the data and explore the results.</w:t>
      </w:r>
    </w:p>
    <w:p w14:paraId="7773639E" w14:textId="77777777" w:rsidR="001C3C06" w:rsidRDefault="00000000">
      <w:pPr>
        <w:pStyle w:val="Heading1"/>
        <w:spacing w:before="280" w:after="160"/>
      </w:pPr>
      <w:r>
        <w:lastRenderedPageBreak/>
        <w:t>4. Tools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C3C06" w14:paraId="78FEC216"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C19AB6" w14:textId="77777777" w:rsidR="001C3C06" w:rsidRDefault="00000000">
            <w:pPr>
              <w:keepNext/>
            </w:pPr>
            <w:r>
              <w:rPr>
                <w:b/>
                <w:bCs/>
                <w:sz w:val="22"/>
                <w:szCs w:val="22"/>
              </w:rPr>
              <w:t>Tool</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590AC3" w14:textId="77777777" w:rsidR="001C3C06" w:rsidRDefault="00000000">
            <w:pPr>
              <w:keepNext/>
            </w:pPr>
            <w:r>
              <w:rPr>
                <w:b/>
                <w:bCs/>
                <w:sz w:val="22"/>
                <w:szCs w:val="22"/>
              </w:rPr>
              <w:t>Purpose</w:t>
            </w:r>
          </w:p>
        </w:tc>
      </w:tr>
      <w:tr w:rsidR="001C3C06" w14:paraId="1217A72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8D1BB" w14:textId="77777777" w:rsidR="001C3C06" w:rsidRDefault="00000000">
            <w:pPr>
              <w:keepNext/>
            </w:pPr>
            <w:r>
              <w:rPr>
                <w:sz w:val="22"/>
                <w:szCs w:val="22"/>
              </w:rPr>
              <w:t>Python 3</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2E9FF" w14:textId="77777777" w:rsidR="001C3C06" w:rsidRDefault="00000000">
            <w:pPr>
              <w:keepNext/>
            </w:pPr>
            <w:r>
              <w:rPr>
                <w:sz w:val="22"/>
                <w:szCs w:val="22"/>
              </w:rPr>
              <w:t>Programming language used for the entire analysis</w:t>
            </w:r>
          </w:p>
        </w:tc>
      </w:tr>
      <w:tr w:rsidR="001C3C06" w14:paraId="0C09404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4D3B2" w14:textId="77777777" w:rsidR="001C3C06" w:rsidRDefault="00000000">
            <w:pPr>
              <w:keepNext/>
            </w:pPr>
            <w:r>
              <w:rPr>
                <w:sz w:val="22"/>
                <w:szCs w:val="22"/>
              </w:rPr>
              <w:t>Apache Spark (PySpark)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A1A8D" w14:textId="77777777" w:rsidR="001C3C06" w:rsidRDefault="00000000">
            <w:pPr>
              <w:keepNext/>
            </w:pPr>
            <w:r>
              <w:rPr>
                <w:sz w:val="22"/>
                <w:szCs w:val="22"/>
              </w:rPr>
              <w:t xml:space="preserve">Loading, cleaning and processing the data using DataFrames</w:t>
            </w:r>
          </w:p>
        </w:tc>
      </w:tr>
      <w:tr w:rsidR="001C3C06" w14:paraId="5F7D83A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2DDD2" w14:textId="77777777" w:rsidR="001C3C06" w:rsidRDefault="00000000">
            <w:pPr>
              <w:keepNext/>
            </w:pPr>
            <w:r>
              <w:rPr>
                <w:sz w:val="22"/>
                <w:szCs w:val="22"/>
              </w:rPr>
              <w:t>Spark SQL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4A3D2" w14:textId="77777777" w:rsidR="001C3C06" w:rsidRDefault="00000000">
            <w:pPr>
              <w:keepNext/>
            </w:pPr>
            <w:r>
              <w:rPr>
                <w:sz w:val="22"/>
                <w:szCs w:val="22"/>
              </w:rPr>
              <w:t>Running SQL queries for grouping and aggregation</w:t>
            </w:r>
          </w:p>
        </w:tc>
      </w:tr>
      <w:tr w:rsidR="001C3C06" w14:paraId="6832D27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0B219" w14:textId="77777777" w:rsidR="001C3C06" w:rsidRDefault="00000000">
            <w:pPr>
              <w:keepNext/>
            </w:pPr>
            <w:r>
              <w:rPr>
                <w:sz w:val="22"/>
                <w:szCs w:val="22"/>
              </w:rPr>
              <w:t>Pandas</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D62C5" w14:textId="77777777" w:rsidR="001C3C06" w:rsidRDefault="00000000">
            <w:pPr>
              <w:keepNext/>
            </w:pPr>
            <w:r>
              <w:rPr>
                <w:sz w:val="22"/>
                <w:szCs w:val="22"/>
              </w:rPr>
              <w:t>Converting small result sets for plotting</w:t>
            </w:r>
          </w:p>
        </w:tc>
      </w:tr>
      <w:tr w:rsidR="001C3C06" w14:paraId="71E2585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01FB5" w14:textId="77777777" w:rsidR="001C3C06" w:rsidRDefault="00000000">
            <w:pPr>
              <w:keepNext/>
            </w:pPr>
            <w:r>
              <w:rPr>
                <w:sz w:val="22"/>
                <w:szCs w:val="22"/>
              </w:rPr>
              <w:t>Matplotlib and Seaborn</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D1EC5" w14:textId="77777777" w:rsidR="001C3C06" w:rsidRDefault="00000000">
            <w:pPr>
              <w:keepNext/>
            </w:pPr>
            <w:r>
              <w:rPr>
                <w:sz w:val="22"/>
                <w:szCs w:val="22"/>
              </w:rPr>
              <w:t>Creating charts and visualisations</w:t>
            </w:r>
          </w:p>
        </w:tc>
      </w:tr>
      <w:tr w:rsidR="001C3C06" w14:paraId="150A633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4C333" w14:textId="77777777" w:rsidR="001C3C06" w:rsidRDefault="00000000">
            <w:r>
              <w:rPr>
                <w:sz w:val="22"/>
                <w:szCs w:val="22"/>
              </w:rPr>
              <w:t xml:space="preserve">Google Colab</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14615" w14:textId="77777777" w:rsidR="001C3C06" w:rsidRDefault="00000000">
            <w:r>
              <w:rPr>
                <w:sz w:val="22"/>
                <w:szCs w:val="22"/>
              </w:rPr>
              <w:t>Cloud notebook environment used to run the code</w:t>
            </w:r>
          </w:p>
        </w:tc>
      </w:tr>
      <w:tr w:rsidR="001C3C06">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3C06" w:rsidRDefault="00000000">
            <w:r>
              <w:rPr>
                <w:sz w:val="22"/>
                <w:szCs w:val="22"/>
              </w:rPr>
              <w:t xml:space="preserve">HTML, CSS and JavaScript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3C06" w:rsidRDefault="00000000">
            <w:r>
              <w:rPr>
                <w:sz w:val="22"/>
                <w:szCs w:val="22"/>
              </w:rPr>
              <w:t>Building the interactive dashboard (frontend) and filtering the data in the browser</w:t>
            </w:r>
          </w:p>
        </w:tc>
      </w:tr>
      <w:tr w:rsidR="001C3C06">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3C06" w:rsidRDefault="00000000">
            <w:r>
              <w:rPr>
                <w:sz w:val="22"/>
                <w:szCs w:val="22"/>
              </w:rPr>
              <w:t xml:space="preserve">Chart.js</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3C06" w:rsidRDefault="00000000">
            <w:r>
              <w:rPr>
                <w:sz w:val="22"/>
                <w:szCs w:val="22"/>
              </w:rPr>
              <w:t>Drawing the interactive charts shown in the dashboard</w:t>
            </w:r>
          </w:p>
        </w:tc>
      </w:tr>
    </w:tbl>
    <w:p w14:paraId="4A8C97FC" w14:textId="77777777" w:rsidR="001C3C06" w:rsidRDefault="001C3C06">
      <w:pPr>
        <w:spacing w:after="160"/>
      </w:pPr>
    </w:p>
    <w:p w14:paraId="0EAF6D13" w14:textId="77777777" w:rsidR="001C3C06" w:rsidRDefault="00000000">
      <w:pPr>
        <w:pStyle w:val="Heading1"/>
        <w:spacing w:before="280" w:after="160"/>
      </w:pPr>
      <w:r>
        <w:t>5. Dataset Description</w:t>
      </w:r>
    </w:p>
    <w:p w14:paraId="7AF83329" w14:textId="77777777" w:rsidR="001C3C06" w:rsidRDefault="00000000">
      <w:pPr>
        <w:spacing w:after="140" w:line="320" w:lineRule="auto"/>
        <w:jc w:val="both"/>
      </w:pPr>
      <w:r>
        <w:t>The dataset used is the "Salary Prediction of Data Professions" dataset from Kaggle. It contains HR records of a hypothetical company, with 2,639 employee records and the following attributes: first name, last name, sex, date of joining, current date, designation, age, salary, unit (department), leaves used, leaves remaining, ratings and past experience.</w:t>
      </w:r>
    </w:p>
    <w:p w14:paraId="1ECFB41E" w14:textId="77777777" w:rsidR="001C3C06" w:rsidRDefault="00000000">
      <w:pPr>
        <w:spacing w:after="140" w:line="320" w:lineRule="auto"/>
        <w:jc w:val="both"/>
      </w:pPr>
      <w:r>
        <w:t>For the analysis, the following columns were used and renamed for clarity: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1C3C06" w14:paraId="09908300"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3D9F11" w14:textId="77777777" w:rsidR="001C3C06" w:rsidRDefault="00000000">
            <w:pPr>
              <w:keepNext/>
            </w:pPr>
            <w:r>
              <w:rPr>
                <w:b/>
                <w:bCs/>
                <w:sz w:val="22"/>
                <w:szCs w:val="22"/>
              </w:rPr>
              <w:t>Original column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0C238B" w14:textId="77777777" w:rsidR="001C3C06" w:rsidRDefault="00000000">
            <w:pPr>
              <w:keepNext/>
            </w:pPr>
            <w:r>
              <w:rPr>
                <w:b/>
                <w:bCs/>
                <w:sz w:val="22"/>
                <w:szCs w:val="22"/>
              </w:rPr>
              <w:t>Name used</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BC7990" w14:textId="77777777" w:rsidR="001C3C06" w:rsidRDefault="00000000">
            <w:pPr>
              <w:keepNext/>
            </w:pPr>
            <w:r>
              <w:rPr>
                <w:b/>
                <w:bCs/>
                <w:sz w:val="22"/>
                <w:szCs w:val="22"/>
              </w:rPr>
              <w:t>Description</w:t>
            </w:r>
          </w:p>
        </w:tc>
      </w:tr>
      <w:tr w:rsidR="001C3C06" w14:paraId="287F7E5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E49E1" w14:textId="77777777" w:rsidR="001C3C06" w:rsidRDefault="00000000">
            <w:pPr>
              <w:keepNext/>
            </w:pPr>
            <w:r>
              <w:rPr>
                <w:sz w:val="22"/>
                <w:szCs w:val="22"/>
              </w:rPr>
              <w:t>SEX</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4FD07" w14:textId="77777777" w:rsidR="001C3C06" w:rsidRDefault="00000000">
            <w:pPr>
              <w:keepNext/>
            </w:pPr>
            <w:r>
              <w:rPr>
                <w:sz w:val="22"/>
                <w:szCs w:val="22"/>
              </w:rPr>
              <w:t>gender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BC989" w14:textId="77777777" w:rsidR="001C3C06" w:rsidRDefault="00000000">
            <w:pPr>
              <w:keepNext/>
            </w:pPr>
            <w:r>
              <w:rPr>
                <w:sz w:val="22"/>
                <w:szCs w:val="22"/>
              </w:rPr>
              <w:t>Gender of the employee (F or M)</w:t>
            </w:r>
          </w:p>
        </w:tc>
      </w:tr>
      <w:tr w:rsidR="001C3C06" w14:paraId="694A880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F7759" w14:textId="77777777" w:rsidR="001C3C06" w:rsidRDefault="00000000">
            <w:pPr>
              <w:keepNext/>
            </w:pPr>
            <w:r>
              <w:rPr>
                <w:sz w:val="22"/>
                <w:szCs w:val="22"/>
              </w:rPr>
              <w:t>DESIGNATION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268B3" w14:textId="77777777" w:rsidR="001C3C06" w:rsidRDefault="00000000">
            <w:pPr>
              <w:keepNext/>
            </w:pPr>
            <w:r>
              <w:rPr>
                <w:sz w:val="22"/>
                <w:szCs w:val="22"/>
              </w:rPr>
              <w:t>job_title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76CED" w14:textId="77777777" w:rsidR="001C3C06" w:rsidRDefault="00000000">
            <w:pPr>
              <w:keepNext/>
            </w:pPr>
            <w:r>
              <w:rPr>
                <w:sz w:val="22"/>
                <w:szCs w:val="22"/>
              </w:rPr>
              <w:t>Job role of the employee</w:t>
            </w:r>
          </w:p>
        </w:tc>
      </w:tr>
      <w:tr w:rsidR="001C3C06" w14:paraId="20083A3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15CC4" w14:textId="77777777" w:rsidR="001C3C06" w:rsidRDefault="00000000">
            <w:pPr>
              <w:keepNext/>
            </w:pPr>
            <w:r>
              <w:rPr>
                <w:sz w:val="22"/>
                <w:szCs w:val="22"/>
              </w:rPr>
              <w:t>UNIT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0BE72" w14:textId="77777777" w:rsidR="001C3C06" w:rsidRDefault="00000000">
            <w:pPr>
              <w:keepNext/>
            </w:pPr>
            <w:r>
              <w:rPr>
                <w:sz w:val="22"/>
                <w:szCs w:val="22"/>
              </w:rPr>
              <w:t>department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6DCFA" w14:textId="77777777" w:rsidR="001C3C06" w:rsidRDefault="00000000">
            <w:pPr>
              <w:keepNext/>
            </w:pPr>
            <w:r>
              <w:rPr>
                <w:sz w:val="22"/>
                <w:szCs w:val="22"/>
              </w:rPr>
              <w:t>Department of the employee</w:t>
            </w:r>
          </w:p>
        </w:tc>
      </w:tr>
      <w:tr w:rsidR="001C3C06" w14:paraId="7E5A107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D1555" w14:textId="77777777" w:rsidR="001C3C06" w:rsidRDefault="00000000">
            <w:pPr>
              <w:keepNext/>
            </w:pPr>
            <w:r>
              <w:rPr>
                <w:sz w:val="22"/>
                <w:szCs w:val="22"/>
              </w:rPr>
              <w:t>PAST EXP</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84C2C" w14:textId="77777777" w:rsidR="001C3C06" w:rsidRDefault="00000000">
            <w:pPr>
              <w:keepNext/>
            </w:pPr>
            <w:r>
              <w:rPr>
                <w:sz w:val="22"/>
                <w:szCs w:val="22"/>
              </w:rPr>
              <w:t>experience_years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F1C35" w14:textId="77777777" w:rsidR="001C3C06" w:rsidRDefault="00000000">
            <w:pPr>
              <w:keepNext/>
            </w:pPr>
            <w:r>
              <w:rPr>
                <w:sz w:val="22"/>
                <w:szCs w:val="22"/>
              </w:rPr>
              <w:t>Past work experience in years</w:t>
            </w:r>
          </w:p>
        </w:tc>
      </w:tr>
      <w:tr w:rsidR="001C3C06" w14:paraId="5E754D4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7998C" w14:textId="77777777" w:rsidR="001C3C06" w:rsidRDefault="00000000">
            <w:r>
              <w:rPr>
                <w:sz w:val="22"/>
                <w:szCs w:val="22"/>
              </w:rPr>
              <w:t>SALARY</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A7FBA" w14:textId="77777777" w:rsidR="001C3C06" w:rsidRDefault="00000000">
            <w:r>
              <w:rPr>
                <w:sz w:val="22"/>
                <w:szCs w:val="22"/>
              </w:rPr>
              <w:t>salary</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2E3AE" w14:textId="77777777" w:rsidR="001C3C06" w:rsidRDefault="00000000">
            <w:r>
              <w:rPr>
                <w:sz w:val="22"/>
                <w:szCs w:val="22"/>
              </w:rPr>
              <w:t>Salary of the employee</w:t>
            </w:r>
          </w:p>
        </w:tc>
      </w:tr>
    </w:tbl>
    <w:p w14:paraId="55223FB5" w14:textId="77777777" w:rsidR="001C3C06" w:rsidRDefault="001C3C06">
      <w:pPr>
        <w:spacing w:after="160"/>
      </w:pPr>
    </w:p>
    <w:p w14:paraId="1DF2F552" w14:textId="77777777" w:rsidR="001C3C06" w:rsidRDefault="00000000">
      <w:pPr>
        <w:spacing w:after="140" w:line="320" w:lineRule="auto"/>
        <w:jc w:val="both"/>
      </w:pPr>
      <w:r>
        <w:t>The dataset has six departments: Marketing, Management, IT, Finance, Web and Operations. After checking for missing and invalid salary values, all 2,639 records were retained.</w:t>
      </w:r>
    </w:p>
    <w:p w14:paraId="0CBA1A37" w14:textId="77777777" w:rsidR="001C3C06" w:rsidRDefault="00000000">
      <w:pPr>
        <w:pStyle w:val="Heading1"/>
        <w:spacing w:before="280" w:after="160"/>
      </w:pPr>
      <w:r>
        <w:t>6. Methodology</w:t>
      </w:r>
    </w:p>
    <w:p w14:paraId="5A8C7823" w14:textId="77777777" w:rsidR="001C3C06" w:rsidRDefault="00000000">
      <w:pPr>
        <w:spacing w:after="140" w:line="320" w:lineRule="auto"/>
        <w:jc w:val="both"/>
      </w:pPr>
      <w:r>
        <w:t>The analysis follows a simple pipeline with five stages:</w:t>
      </w:r>
    </w:p>
    <w:p w14:paraId="59E9AD7B" w14:textId="77777777" w:rsidR="001C3C06" w:rsidRDefault="00000000">
      <w:pPr>
        <w:pStyle w:val="ListParagraph"/>
        <w:numPr>
          <w:ilvl w:val="0"/>
          <w:numId w:val="3"/>
        </w:numPr>
        <w:spacing w:after="80" w:line="300" w:lineRule="auto"/>
        <w:jc w:val="both"/>
      </w:pPr>
      <w:r>
        <w:t xml:space="preserve">Data loading: the CSV file is read into a Spark DataFrame with the schema inferred automatically.</w:t>
      </w:r>
    </w:p>
    <w:p w14:paraId="74B12E8F" w14:textId="77777777" w:rsidR="001C3C06" w:rsidRDefault="00000000">
      <w:pPr>
        <w:pStyle w:val="ListParagraph"/>
        <w:numPr>
          <w:ilvl w:val="0"/>
          <w:numId w:val="3"/>
        </w:numPr>
        <w:spacing w:after="80" w:line="300" w:lineRule="auto"/>
        <w:jc w:val="both"/>
      </w:pPr>
      <w:r>
        <w:t>Data preparation: columns are renamed, experience is converted to a numeric type, and a unique employee identifier is added.</w:t>
      </w:r>
    </w:p>
    <w:p w14:paraId="4C540CD9" w14:textId="77777777" w:rsidR="001C3C06" w:rsidRDefault="00000000">
      <w:pPr>
        <w:pStyle w:val="ListParagraph"/>
        <w:numPr>
          <w:ilvl w:val="0"/>
          <w:numId w:val="3"/>
        </w:numPr>
        <w:spacing w:after="80" w:line="300" w:lineRule="auto"/>
        <w:jc w:val="both"/>
      </w:pPr>
      <w:r>
        <w:t>Data cleaning: records with missing salary or department, and records with a non-positive salary, are removed. No records were removed in this dataset.</w:t>
      </w:r>
    </w:p>
    <w:p w14:paraId="4F7DC60F" w14:textId="77777777" w:rsidR="001C3C06" w:rsidRDefault="00000000">
      <w:pPr>
        <w:pStyle w:val="ListParagraph"/>
        <w:numPr>
          <w:ilvl w:val="0"/>
          <w:numId w:val="3"/>
        </w:numPr>
        <w:spacing w:after="80" w:line="300" w:lineRule="auto"/>
        <w:jc w:val="both"/>
      </w:pPr>
      <w:r>
        <w:lastRenderedPageBreak/>
        <w:t xml:space="preserve">Analysis: Spark SQL and DataFrame functions are used to compute statistics, group-wise averages, salary bands and experience groups.</w:t>
      </w:r>
    </w:p>
    <w:p w14:paraId="27241680" w14:textId="77777777" w:rsidR="001C3C06" w:rsidRDefault="00000000">
      <w:pPr>
        <w:pStyle w:val="ListParagraph"/>
        <w:numPr>
          <w:ilvl w:val="0"/>
          <w:numId w:val="3"/>
        </w:numPr>
        <w:spacing w:after="80" w:line="300" w:lineRule="auto"/>
        <w:jc w:val="both"/>
      </w:pPr>
      <w:r>
        <w:t>Visualisation: the aggregated results are converted to Pandas and plotted using Matplotlib and Seaborn.</w:t>
      </w:r>
    </w:p>
    <w:p w14:paraId="2E7FF94E" w14:textId="77777777" w:rsidR="001C3C06" w:rsidRDefault="00000000">
      <w:pPr>
        <w:pStyle w:val="Heading1"/>
        <w:spacing w:before="280" w:after="160"/>
      </w:pPr>
      <w:r>
        <w:t>7. Implementation</w:t>
      </w:r>
    </w:p>
    <w:p w14:paraId="7E8BDFC7" w14:textId="77777777" w:rsidR="001C3C06" w:rsidRDefault="00000000">
      <w:pPr>
        <w:spacing w:after="140" w:line="320" w:lineRule="auto"/>
        <w:jc w:val="both"/>
      </w:pPr>
      <w:r>
        <w:t xml:space="preserve">The key parts of the PySpark implementation are shown below.</w:t>
      </w:r>
    </w:p>
    <w:p w14:paraId="5714C935" w14:textId="77777777" w:rsidR="001C3C06" w:rsidRDefault="00000000">
      <w:pPr>
        <w:pStyle w:val="Heading2"/>
        <w:spacing w:before="200" w:after="120"/>
      </w:pPr>
      <w:r>
        <w:t>7.1 Loading and cleaning the data</w:t>
      </w:r>
    </w:p>
    <w:p w14:paraId="5377D018"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spark = SparkSession.builder.appName("EmployeeSalary").master("local[*]").getOrCreate()</w:t>
      </w:r>
    </w:p>
    <w:p w14:paraId="3676FA64"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df = spark.read.csv("employees.csv", header=True, inferSchema=True)</w:t>
      </w:r>
    </w:p>
    <w:p w14:paraId="0D70A7B9"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for old, new in COLUMN_MAP.items():</w:t>
      </w:r>
    </w:p>
    <w:p w14:paraId="35DF0C12"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    df = df.withColumnRenamed(old, new)</w:t>
      </w:r>
    </w:p>
    <w:p w14:paraId="48DEDA4B"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df = df.dropna(subset=["salary", "department"]).filter(F.col("salary") &gt; 0)</w:t>
      </w:r>
    </w:p>
    <w:p w14:paraId="28693B3A"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df.createOrReplaceTempView("employees")</w:t>
      </w:r>
    </w:p>
    <w:p w14:paraId="6811DA96" w14:textId="77777777" w:rsidR="001C3C06" w:rsidRDefault="001C3C06">
      <w:pPr>
        <w:spacing w:after="160"/>
      </w:pPr>
    </w:p>
    <w:p w14:paraId="0FFBA761" w14:textId="77777777" w:rsidR="001C3C06" w:rsidRDefault="00000000">
      <w:pPr>
        <w:pStyle w:val="Heading2"/>
        <w:spacing w:before="200" w:after="120"/>
      </w:pPr>
      <w:r>
        <w:t>7.2 Salary statistics and quartiles</w:t>
      </w:r>
    </w:p>
    <w:p w14:paraId="4450E385"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df.select(F.mean("salary"), F.stddev("salary"),</w:t>
      </w:r>
    </w:p>
    <w:p w14:paraId="6E353064"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          F.min("salary"), F.max("salary")).show()</w:t>
      </w:r>
    </w:p>
    <w:p w14:paraId="098E6CAF"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q1, med, q3 = df.approxQuantile("salary", [0.25, 0.5, 0.75], 0.01)</w:t>
      </w:r>
    </w:p>
    <w:p w14:paraId="37EC2EE5" w14:textId="77777777" w:rsidR="001C3C06" w:rsidRDefault="001C3C06">
      <w:pPr>
        <w:spacing w:after="160"/>
      </w:pPr>
    </w:p>
    <w:p w14:paraId="7ACFDF4E" w14:textId="77777777" w:rsidR="001C3C06" w:rsidRDefault="00000000">
      <w:pPr>
        <w:pStyle w:val="Heading2"/>
        <w:spacing w:before="200" w:after="120"/>
      </w:pPr>
      <w:r>
        <w:t>7.3 Department-wise analysis using Spark SQL</w:t>
      </w:r>
    </w:p>
    <w:p w14:paraId="13B6A48E"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dept = spark.sql("""SELECT department, COUNT(*) AS headcount,</w:t>
      </w:r>
    </w:p>
    <w:p w14:paraId="60D3A0BE"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    ROUND(AVG(salary),0) AS avg_salary, MAX(salary) AS max_salary</w:t>
      </w:r>
    </w:p>
    <w:p w14:paraId="31CA8BF7" w14:textId="77777777" w:rsidR="001C3C06" w:rsidRDefault="00000000">
      <w:pPr>
        <w:shd w:val="clear" w:color="auto" w:fill="F2F2F2"/>
        <w:spacing w:line="260" w:lineRule="auto"/>
      </w:pPr>
      <w:r>
        <w:rPr>
          <w:rFonts w:ascii="Courier New" w:eastAsia="Courier New" w:hAnsi="Courier New" w:cs="Courier New"/>
          <w:sz w:val="20"/>
          <w:szCs w:val="20"/>
        </w:rPr>
        <w:t xml:space="preserve">    FROM employees GROUP BY department ORDER BY avg_salary DESC""")</w:t>
      </w:r>
    </w:p>
    <w:p w14:paraId="42684EA2" w14:textId="77777777" w:rsidR="001C3C06" w:rsidRDefault="001C3C06">
      <w:pPr>
        <w:spacing w:after="160"/>
      </w:pPr>
    </w:p>
    <w:p w14:paraId="369D76C4" w14:textId="77777777" w:rsidR="001C3C06" w:rsidRDefault="00000000">
      <w:pPr>
        <w:pStyle w:val="Heading2"/>
        <w:spacing w:before="200" w:after="120"/>
      </w:pPr>
      <w:r>
        <w:t>7.4 Gender and job title analysis</w:t>
      </w:r>
    </w:p>
    <w:p w14:paraId="51E215D8"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gender = spark.sql("""SELECT gender, COUNT(*) AS headcount,</w:t>
      </w:r>
    </w:p>
    <w:p w14:paraId="696CD4BC"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    ROUND(AVG(salary),0) AS avg_salary FROM employees GROUP BY gender""")</w:t>
      </w:r>
    </w:p>
    <w:p w14:paraId="0F2A2543" w14:textId="77777777" w:rsidR="001C3C06" w:rsidRPr="00285D95" w:rsidRDefault="00000000">
      <w:pPr>
        <w:shd w:val="clear" w:color="auto" w:fill="F2F2F2"/>
        <w:spacing w:line="260" w:lineRule="auto"/>
        <w:rPr>
          <w:sz w:val="28"/>
          <w:szCs w:val="28"/>
        </w:rPr>
      </w:pPr>
      <w:r>
        <w:rPr>
          <w:rFonts w:ascii="Courier New" w:eastAsia="Courier New" w:hAnsi="Courier New" w:cs="Courier New"/>
          <w:sz w:val="20"/>
          <w:szCs w:val="20"/>
        </w:rPr>
        <w:t xml:space="preserve">spark.sql("""SELECT job_title, ROUND(AVG(salary),0) AS avg_salary</w:t>
      </w:r>
    </w:p>
    <w:p w14:paraId="5EE44392" w14:textId="77777777" w:rsidR="001C3C06" w:rsidRDefault="00000000">
      <w:pPr>
        <w:shd w:val="clear" w:color="auto" w:fill="F2F2F2"/>
        <w:spacing w:line="260" w:lineRule="auto"/>
      </w:pPr>
      <w:r>
        <w:rPr>
          <w:rFonts w:ascii="Courier New" w:eastAsia="Courier New" w:hAnsi="Courier New" w:cs="Courier New"/>
          <w:sz w:val="20"/>
          <w:szCs w:val="20"/>
        </w:rPr>
        <w:t xml:space="preserve">    FROM employees GROUP BY job_title ORDER BY avg_salary DESC LIMIT 5""")</w:t>
      </w:r>
    </w:p>
    <w:p w14:paraId="760115C5" w14:textId="77777777" w:rsidR="001C3C06" w:rsidRDefault="001C3C06">
      <w:pPr>
        <w:spacing w:after="160"/>
      </w:pPr>
    </w:p>
    <w:p w14:paraId="522B7E49" w14:textId="77777777" w:rsidR="00285D95" w:rsidRDefault="00285D95">
      <w:pPr>
        <w:spacing w:after="160"/>
      </w:pPr>
    </w:p>
    <w:p w14:paraId="1FC6C9FD" w14:textId="77777777" w:rsidR="00285D95" w:rsidRDefault="00285D95">
      <w:pPr>
        <w:spacing w:after="160"/>
      </w:pPr>
    </w:p>
    <w:p w14:paraId="2F14214E" w14:textId="77777777" w:rsidR="00285D95" w:rsidRDefault="00285D95">
      <w:pPr>
        <w:spacing w:after="160"/>
      </w:pPr>
    </w:p>
    <w:p w14:paraId="0A68123B" w14:textId="77777777" w:rsidR="00285D95" w:rsidRDefault="00285D95">
      <w:pPr>
        <w:spacing w:after="160"/>
      </w:pPr>
    </w:p>
    <w:p w14:paraId="11AD5545" w14:textId="77777777" w:rsidR="00285D95" w:rsidRDefault="00285D95">
      <w:pPr>
        <w:spacing w:after="160"/>
      </w:pPr>
    </w:p>
    <w:p w14:paraId="2413EB4E" w14:textId="77777777" w:rsidR="00285D95" w:rsidRDefault="00285D95">
      <w:pPr>
        <w:spacing w:after="160"/>
      </w:pPr>
    </w:p>
    <w:p w14:paraId="71C215DE" w14:textId="77777777" w:rsidR="00285D95" w:rsidRDefault="00285D95">
      <w:pPr>
        <w:spacing w:after="160"/>
      </w:pPr>
    </w:p>
    <w:p w14:paraId="22AD2FB0" w14:textId="77777777" w:rsidR="001C3C06" w:rsidRDefault="00000000">
      <w:pPr>
        <w:pStyle w:val="Heading1"/>
        <w:spacing w:before="280" w:after="160"/>
      </w:pPr>
      <w:r>
        <w:lastRenderedPageBreak/>
        <w:t>8. Results and Analysis</w:t>
      </w:r>
    </w:p>
    <w:p w14:paraId="690B35FF" w14:textId="77777777" w:rsidR="001C3C06" w:rsidRDefault="00000000">
      <w:pPr>
        <w:pStyle w:val="Heading2"/>
        <w:spacing w:before="200" w:after="120"/>
      </w:pPr>
      <w:r>
        <w:t>8.1 Overall salary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C3C06" w14:paraId="68C6F5EB" w14:textId="77777777">
        <w:tblPrEx>
          <w:tblCellMar>
            <w:top w:w="0" w:type="dxa"/>
            <w:bottom w:w="0" w:type="dxa"/>
          </w:tblCellMar>
        </w:tblPrEx>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236747" w14:textId="77777777" w:rsidR="001C3C06" w:rsidRDefault="00000000">
            <w:pPr>
              <w:keepNext/>
            </w:pPr>
            <w:r>
              <w:rPr>
                <w:b/>
                <w:bCs/>
                <w:sz w:val="22"/>
                <w:szCs w:val="22"/>
              </w:rPr>
              <w:t>Measure</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3E015B" w14:textId="77777777" w:rsidR="001C3C06" w:rsidRDefault="00000000">
            <w:pPr>
              <w:keepNext/>
            </w:pPr>
            <w:r>
              <w:rPr>
                <w:b/>
                <w:bCs/>
                <w:sz w:val="22"/>
                <w:szCs w:val="22"/>
              </w:rPr>
              <w:t>Value</w:t>
            </w:r>
          </w:p>
        </w:tc>
      </w:tr>
      <w:tr w:rsidR="001C3C06" w14:paraId="6E5A58ED"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52DDC" w14:textId="77777777" w:rsidR="001C3C06" w:rsidRDefault="00000000">
            <w:pPr>
              <w:keepNext/>
            </w:pPr>
            <w:r>
              <w:rPr>
                <w:sz w:val="22"/>
                <w:szCs w:val="22"/>
              </w:rPr>
              <w:t>Total employees</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D2392" w14:textId="77777777" w:rsidR="001C3C06" w:rsidRDefault="00000000">
            <w:pPr>
              <w:keepNext/>
            </w:pPr>
            <w:r>
              <w:rPr>
                <w:sz w:val="22"/>
                <w:szCs w:val="22"/>
              </w:rPr>
              <w:t>2,639</w:t>
            </w:r>
          </w:p>
        </w:tc>
      </w:tr>
      <w:tr w:rsidR="001C3C06" w14:paraId="451AC958"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2617A" w14:textId="77777777" w:rsidR="001C3C06" w:rsidRDefault="00000000">
            <w:pPr>
              <w:keepNext/>
            </w:pPr>
            <w:r>
              <w:rPr>
                <w:sz w:val="22"/>
                <w:szCs w:val="22"/>
              </w:rPr>
              <w:t>Mean salary</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25605" w14:textId="77777777" w:rsidR="001C3C06" w:rsidRDefault="00000000">
            <w:pPr>
              <w:keepNext/>
            </w:pPr>
            <w:r>
              <w:rPr>
                <w:sz w:val="22"/>
                <w:szCs w:val="22"/>
              </w:rPr>
              <w:t>58,137</w:t>
            </w:r>
          </w:p>
        </w:tc>
      </w:tr>
      <w:tr w:rsidR="001C3C06" w14:paraId="51B6DB27"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B1268" w14:textId="77777777" w:rsidR="001C3C06" w:rsidRDefault="00000000">
            <w:pPr>
              <w:keepNext/>
            </w:pPr>
            <w:r>
              <w:rPr>
                <w:sz w:val="22"/>
                <w:szCs w:val="22"/>
              </w:rPr>
              <w:t>Standard deviation</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DE6AA" w14:textId="77777777" w:rsidR="001C3C06" w:rsidRDefault="00000000">
            <w:pPr>
              <w:keepNext/>
            </w:pPr>
            <w:r>
              <w:rPr>
                <w:sz w:val="22"/>
                <w:szCs w:val="22"/>
              </w:rPr>
              <w:t>36,877</w:t>
            </w:r>
          </w:p>
        </w:tc>
      </w:tr>
      <w:tr w:rsidR="001C3C06" w14:paraId="50773A3A"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24760" w14:textId="77777777" w:rsidR="001C3C06" w:rsidRDefault="00000000">
            <w:pPr>
              <w:keepNext/>
            </w:pPr>
            <w:r>
              <w:rPr>
                <w:sz w:val="22"/>
                <w:szCs w:val="22"/>
              </w:rPr>
              <w:t>Minimum salary</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91068" w14:textId="77777777" w:rsidR="001C3C06" w:rsidRDefault="00000000">
            <w:pPr>
              <w:keepNext/>
            </w:pPr>
            <w:r>
              <w:rPr>
                <w:sz w:val="22"/>
                <w:szCs w:val="22"/>
              </w:rPr>
              <w:t>40,001</w:t>
            </w:r>
          </w:p>
        </w:tc>
      </w:tr>
      <w:tr w:rsidR="001C3C06" w14:paraId="08CC231C"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191C0" w14:textId="77777777" w:rsidR="001C3C06" w:rsidRDefault="00000000">
            <w:pPr>
              <w:keepNext/>
            </w:pPr>
            <w:r>
              <w:rPr>
                <w:sz w:val="22"/>
                <w:szCs w:val="22"/>
              </w:rPr>
              <w:t>Maximum salary</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11B97" w14:textId="77777777" w:rsidR="001C3C06" w:rsidRDefault="00000000">
            <w:pPr>
              <w:keepNext/>
            </w:pPr>
            <w:r>
              <w:rPr>
                <w:sz w:val="22"/>
                <w:szCs w:val="22"/>
              </w:rPr>
              <w:t>388,112</w:t>
            </w:r>
          </w:p>
        </w:tc>
      </w:tr>
      <w:tr w:rsidR="001C3C06" w14:paraId="0EEE63A8"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BA5F1" w14:textId="77777777" w:rsidR="001C3C06" w:rsidRDefault="00000000">
            <w:pPr>
              <w:keepNext/>
            </w:pPr>
            <w:r>
              <w:rPr>
                <w:sz w:val="22"/>
                <w:szCs w:val="22"/>
              </w:rPr>
              <w:t>First quartile (Q1)</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9CDF1" w14:textId="77777777" w:rsidR="001C3C06" w:rsidRDefault="00000000">
            <w:pPr>
              <w:keepNext/>
            </w:pPr>
            <w:r>
              <w:rPr>
                <w:sz w:val="22"/>
                <w:szCs w:val="22"/>
              </w:rPr>
              <w:t>43,343</w:t>
            </w:r>
          </w:p>
        </w:tc>
      </w:tr>
      <w:tr w:rsidR="001C3C06" w14:paraId="0A624B16"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1D3FC" w14:textId="77777777" w:rsidR="001C3C06" w:rsidRDefault="00000000">
            <w:pPr>
              <w:keepNext/>
            </w:pPr>
            <w:r>
              <w:rPr>
                <w:sz w:val="22"/>
                <w:szCs w:val="22"/>
              </w:rPr>
              <w:t>Median</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E4DFA" w14:textId="77777777" w:rsidR="001C3C06" w:rsidRDefault="00000000">
            <w:pPr>
              <w:keepNext/>
            </w:pPr>
            <w:r>
              <w:rPr>
                <w:sz w:val="22"/>
                <w:szCs w:val="22"/>
              </w:rPr>
              <w:t>46,770</w:t>
            </w:r>
          </w:p>
        </w:tc>
      </w:tr>
      <w:tr w:rsidR="001C3C06" w14:paraId="3499A7C1"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7479B" w14:textId="77777777" w:rsidR="001C3C06" w:rsidRDefault="00000000">
            <w:r>
              <w:rPr>
                <w:sz w:val="22"/>
                <w:szCs w:val="22"/>
              </w:rPr>
              <w:t>Third quartile (Q3)</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3037C" w14:textId="77777777" w:rsidR="001C3C06" w:rsidRDefault="00000000">
            <w:r>
              <w:rPr>
                <w:sz w:val="22"/>
                <w:szCs w:val="22"/>
              </w:rPr>
              <w:t>50,368</w:t>
            </w:r>
          </w:p>
        </w:tc>
      </w:tr>
    </w:tbl>
    <w:p w14:paraId="05C56CC3" w14:textId="77777777" w:rsidR="001C3C06" w:rsidRDefault="001C3C06">
      <w:pPr>
        <w:spacing w:after="160"/>
      </w:pPr>
    </w:p>
    <w:p w14:paraId="01EA198F" w14:textId="77777777" w:rsidR="001C3C06" w:rsidRDefault="00000000">
      <w:pPr>
        <w:spacing w:after="140" w:line="320" w:lineRule="auto"/>
        <w:jc w:val="both"/>
      </w:pPr>
      <w:r>
        <w:t>The mean salary is noticeably higher than the median, which indicates that the distribution is right-skewed: most employees earn close to the lower end of the range while a small number of senior employees earn very high salaries. The salary distribution is shown in Figure 1.</w:t>
      </w:r>
    </w:p>
    <w:p w14:paraId="0CE33694" w14:textId="77777777" w:rsidR="001C3C06" w:rsidRDefault="00000000">
      <w:pPr>
        <w:spacing w:before="120" w:after="60"/>
        <w:jc w:val="center"/>
      </w:pPr>
      <w:r>
        <w:rPr>
          <w:noProof/>
        </w:rPr>
        <w:drawing>
          <wp:inline distT="0" distB="0" distL="0" distR="0" wp14:anchorId="6F661280" wp14:editId="39E0B3D5">
            <wp:extent cx="4381500" cy="2857500"/>
            <wp:effectExtent l="0" t="0" r="0" b="0"/>
            <wp:docPr id="456724108" name="hist" descr="hist" title="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57500"/>
                    </a:xfrm>
                    <a:prstGeom prst="rect">
                      <a:avLst/>
                    </a:prstGeom>
                  </pic:spPr>
                </pic:pic>
              </a:graphicData>
            </a:graphic>
          </wp:inline>
        </w:drawing>
      </w:r>
    </w:p>
    <w:p w14:paraId="03B18504" w14:textId="77777777" w:rsidR="001C3C06" w:rsidRDefault="00000000">
      <w:pPr>
        <w:spacing w:after="200"/>
        <w:jc w:val="center"/>
      </w:pPr>
      <w:r>
        <w:rPr>
          <w:i/>
          <w:iCs/>
          <w:sz w:val="22"/>
          <w:szCs w:val="22"/>
        </w:rPr>
        <w:t>Figure 1: Salary distribution</w:t>
      </w:r>
    </w:p>
    <w:p w14:paraId="4C48AC3B" w14:textId="77777777" w:rsidR="001C3C06" w:rsidRDefault="00000000">
      <w:pPr>
        <w:spacing w:after="140" w:line="320" w:lineRule="auto"/>
        <w:jc w:val="both"/>
      </w:pPr>
      <w:r>
        <w:t>Most employees fall in the range of about 40,000 to 50,000, and the count drops sharply at higher salaries, with a long tail extending up to about 388,000.</w:t>
      </w:r>
    </w:p>
    <w:p w14:paraId="1ACA5E0E" w14:textId="77777777" w:rsidR="00285D95" w:rsidRDefault="00285D95">
      <w:pPr>
        <w:spacing w:after="140" w:line="320" w:lineRule="auto"/>
        <w:jc w:val="both"/>
      </w:pPr>
    </w:p>
    <w:p w14:paraId="34D4E752" w14:textId="77777777" w:rsidR="00285D95" w:rsidRDefault="00285D95">
      <w:pPr>
        <w:spacing w:after="140" w:line="320" w:lineRule="auto"/>
        <w:jc w:val="both"/>
      </w:pPr>
    </w:p>
    <w:p w14:paraId="350FC70D" w14:textId="77777777" w:rsidR="00285D95" w:rsidRDefault="00285D95">
      <w:pPr>
        <w:spacing w:after="140" w:line="320" w:lineRule="auto"/>
        <w:jc w:val="both"/>
      </w:pPr>
    </w:p>
    <w:p w14:paraId="66F6C510" w14:textId="77777777" w:rsidR="00285D95" w:rsidRDefault="00285D95">
      <w:pPr>
        <w:spacing w:after="140" w:line="320" w:lineRule="auto"/>
        <w:jc w:val="both"/>
      </w:pPr>
    </w:p>
    <w:p w14:paraId="1B043073" w14:textId="77777777" w:rsidR="001C3C06" w:rsidRDefault="00000000">
      <w:pPr>
        <w:pStyle w:val="Heading2"/>
        <w:spacing w:before="200" w:after="120"/>
      </w:pPr>
      <w:r>
        <w:lastRenderedPageBreak/>
        <w:t>8.2 Department-wise headcount and salary</w:t>
      </w:r>
    </w:p>
    <w:p w14:paraId="3ABEC8D7" w14:textId="77777777" w:rsidR="00285D95" w:rsidRDefault="00285D95">
      <w:pPr>
        <w:pStyle w:val="Heading2"/>
        <w:spacing w:before="20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400"/>
        <w:gridCol w:w="2400"/>
      </w:tblGrid>
      <w:tr w:rsidR="001C3C06" w14:paraId="39CEB4E4"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C376A2" w14:textId="77777777" w:rsidR="001C3C06" w:rsidRDefault="00000000">
            <w:pPr>
              <w:keepNext/>
            </w:pPr>
            <w:r>
              <w:rPr>
                <w:b/>
                <w:bCs/>
                <w:sz w:val="22"/>
                <w:szCs w:val="22"/>
              </w:rPr>
              <w:t>Department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AAE9F0" w14:textId="77777777" w:rsidR="001C3C06" w:rsidRDefault="00000000">
            <w:pPr>
              <w:keepNext/>
            </w:pPr>
            <w:r>
              <w:rPr>
                <w:b/>
                <w:bCs/>
                <w:sz w:val="22"/>
                <w:szCs w:val="22"/>
              </w:rPr>
              <w:t>Headcount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DD61CC" w14:textId="77777777" w:rsidR="001C3C06" w:rsidRDefault="00000000">
            <w:pPr>
              <w:keepNext/>
            </w:pPr>
            <w:r>
              <w:rPr>
                <w:b/>
                <w:bCs/>
                <w:sz w:val="22"/>
                <w:szCs w:val="22"/>
              </w:rPr>
              <w:t>Average salary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FD9F22" w14:textId="77777777" w:rsidR="001C3C06" w:rsidRDefault="00000000">
            <w:pPr>
              <w:keepNext/>
            </w:pPr>
            <w:r>
              <w:rPr>
                <w:b/>
                <w:bCs/>
                <w:sz w:val="22"/>
                <w:szCs w:val="22"/>
              </w:rPr>
              <w:t>Maximum salary</w:t>
            </w:r>
          </w:p>
        </w:tc>
      </w:tr>
      <w:tr w:rsidR="001C3C06" w14:paraId="257EA3B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E6AFD" w14:textId="77777777" w:rsidR="001C3C06" w:rsidRDefault="00000000">
            <w:pPr>
              <w:keepNext/>
            </w:pPr>
            <w:r>
              <w:rPr>
                <w:sz w:val="22"/>
                <w:szCs w:val="22"/>
              </w:rPr>
              <w:t>Marketing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B55C9" w14:textId="77777777" w:rsidR="001C3C06" w:rsidRDefault="00000000">
            <w:pPr>
              <w:keepNext/>
            </w:pPr>
            <w:r>
              <w:rPr>
                <w:sz w:val="22"/>
                <w:szCs w:val="22"/>
              </w:rPr>
              <w:t>438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6CCC0" w14:textId="77777777" w:rsidR="001C3C06" w:rsidRDefault="00000000">
            <w:pPr>
              <w:keepNext/>
            </w:pPr>
            <w:r>
              <w:rPr>
                <w:sz w:val="22"/>
                <w:szCs w:val="22"/>
              </w:rPr>
              <w:t>59,318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9953A" w14:textId="77777777" w:rsidR="001C3C06" w:rsidRDefault="00000000">
            <w:pPr>
              <w:keepNext/>
            </w:pPr>
            <w:r>
              <w:rPr>
                <w:sz w:val="22"/>
                <w:szCs w:val="22"/>
              </w:rPr>
              <w:t>388,112</w:t>
            </w:r>
          </w:p>
        </w:tc>
      </w:tr>
      <w:tr w:rsidR="001C3C06" w14:paraId="47B3BAE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C896B" w14:textId="77777777" w:rsidR="001C3C06" w:rsidRDefault="00000000">
            <w:pPr>
              <w:keepNext/>
            </w:pPr>
            <w:r>
              <w:rPr>
                <w:sz w:val="22"/>
                <w:szCs w:val="22"/>
              </w:rPr>
              <w:t>Management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075BC" w14:textId="77777777" w:rsidR="001C3C06" w:rsidRDefault="00000000">
            <w:pPr>
              <w:keepNext/>
            </w:pPr>
            <w:r>
              <w:rPr>
                <w:sz w:val="22"/>
                <w:szCs w:val="22"/>
              </w:rPr>
              <w:t>425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1790D" w14:textId="77777777" w:rsidR="001C3C06" w:rsidRDefault="00000000">
            <w:pPr>
              <w:keepNext/>
            </w:pPr>
            <w:r>
              <w:rPr>
                <w:sz w:val="22"/>
                <w:szCs w:val="22"/>
              </w:rPr>
              <w:t>59,187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DB3B4" w14:textId="77777777" w:rsidR="001C3C06" w:rsidRDefault="00000000">
            <w:pPr>
              <w:keepNext/>
            </w:pPr>
            <w:r>
              <w:rPr>
                <w:sz w:val="22"/>
                <w:szCs w:val="22"/>
              </w:rPr>
              <w:t>368,887</w:t>
            </w:r>
          </w:p>
        </w:tc>
      </w:tr>
      <w:tr w:rsidR="001C3C06" w14:paraId="6B4112C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6512A" w14:textId="77777777" w:rsidR="001C3C06" w:rsidRDefault="00000000">
            <w:pPr>
              <w:keepNext/>
            </w:pPr>
            <w:r>
              <w:rPr>
                <w:sz w:val="22"/>
                <w:szCs w:val="22"/>
              </w:rPr>
              <w:t>IT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48DE6" w14:textId="77777777" w:rsidR="001C3C06" w:rsidRDefault="00000000">
            <w:pPr>
              <w:keepNext/>
            </w:pPr>
            <w:r>
              <w:rPr>
                <w:sz w:val="22"/>
                <w:szCs w:val="22"/>
              </w:rPr>
              <w:t>461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4A1FE" w14:textId="77777777" w:rsidR="001C3C06" w:rsidRDefault="00000000">
            <w:pPr>
              <w:keepNext/>
            </w:pPr>
            <w:r>
              <w:rPr>
                <w:sz w:val="22"/>
                <w:szCs w:val="22"/>
              </w:rPr>
              <w:t>58,998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78DA1" w14:textId="77777777" w:rsidR="001C3C06" w:rsidRDefault="00000000">
            <w:pPr>
              <w:keepNext/>
            </w:pPr>
            <w:r>
              <w:rPr>
                <w:sz w:val="22"/>
                <w:szCs w:val="22"/>
              </w:rPr>
              <w:t>355,337</w:t>
            </w:r>
          </w:p>
        </w:tc>
      </w:tr>
      <w:tr w:rsidR="001C3C06" w14:paraId="0424BC6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B6751" w14:textId="77777777" w:rsidR="001C3C06" w:rsidRDefault="00000000">
            <w:pPr>
              <w:keepNext/>
            </w:pPr>
            <w:r>
              <w:rPr>
                <w:sz w:val="22"/>
                <w:szCs w:val="22"/>
              </w:rPr>
              <w:t>Finance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75948" w14:textId="77777777" w:rsidR="001C3C06" w:rsidRDefault="00000000">
            <w:pPr>
              <w:keepNext/>
            </w:pPr>
            <w:r>
              <w:rPr>
                <w:sz w:val="22"/>
                <w:szCs w:val="22"/>
              </w:rPr>
              <w:t>446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8E43E" w14:textId="77777777" w:rsidR="001C3C06" w:rsidRDefault="00000000">
            <w:pPr>
              <w:keepNext/>
            </w:pPr>
            <w:r>
              <w:rPr>
                <w:sz w:val="22"/>
                <w:szCs w:val="22"/>
              </w:rPr>
              <w:t>58,599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8E422" w14:textId="77777777" w:rsidR="001C3C06" w:rsidRDefault="00000000">
            <w:pPr>
              <w:keepNext/>
            </w:pPr>
            <w:r>
              <w:rPr>
                <w:sz w:val="22"/>
                <w:szCs w:val="22"/>
              </w:rPr>
              <w:t>375,647</w:t>
            </w:r>
          </w:p>
        </w:tc>
      </w:tr>
      <w:tr w:rsidR="001C3C06" w14:paraId="4EED2FA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B886B" w14:textId="77777777" w:rsidR="001C3C06" w:rsidRDefault="00000000">
            <w:pPr>
              <w:keepNext/>
            </w:pPr>
            <w:r>
              <w:rPr>
                <w:sz w:val="22"/>
                <w:szCs w:val="22"/>
              </w:rPr>
              <w:t>Web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D26AC" w14:textId="77777777" w:rsidR="001C3C06" w:rsidRDefault="00000000">
            <w:pPr>
              <w:keepNext/>
            </w:pPr>
            <w:r>
              <w:rPr>
                <w:sz w:val="22"/>
                <w:szCs w:val="22"/>
              </w:rPr>
              <w:t>431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157FF" w14:textId="77777777" w:rsidR="001C3C06" w:rsidRDefault="00000000">
            <w:pPr>
              <w:keepNext/>
            </w:pPr>
            <w:r>
              <w:rPr>
                <w:sz w:val="22"/>
                <w:szCs w:val="22"/>
              </w:rPr>
              <w:t>57,203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99E5D" w14:textId="77777777" w:rsidR="001C3C06" w:rsidRDefault="00000000">
            <w:pPr>
              <w:keepNext/>
            </w:pPr>
            <w:r>
              <w:rPr>
                <w:sz w:val="22"/>
                <w:szCs w:val="22"/>
              </w:rPr>
              <w:t>324,129</w:t>
            </w:r>
          </w:p>
        </w:tc>
      </w:tr>
      <w:tr w:rsidR="001C3C06" w14:paraId="0AF0F60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8DECB" w14:textId="77777777" w:rsidR="001C3C06" w:rsidRDefault="00000000">
            <w:r>
              <w:rPr>
                <w:sz w:val="22"/>
                <w:szCs w:val="22"/>
              </w:rPr>
              <w:t>Operations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81180" w14:textId="77777777" w:rsidR="001C3C06" w:rsidRDefault="00000000">
            <w:r>
              <w:rPr>
                <w:sz w:val="22"/>
                <w:szCs w:val="22"/>
              </w:rPr>
              <w:t>438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429CC" w14:textId="77777777" w:rsidR="001C3C06" w:rsidRDefault="00000000">
            <w:r>
              <w:rPr>
                <w:sz w:val="22"/>
                <w:szCs w:val="22"/>
              </w:rPr>
              <w:t>55,478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47032" w14:textId="77777777" w:rsidR="001C3C06" w:rsidRDefault="00000000">
            <w:r>
              <w:rPr>
                <w:sz w:val="22"/>
                <w:szCs w:val="22"/>
              </w:rPr>
              <w:t>301,872</w:t>
            </w:r>
          </w:p>
        </w:tc>
      </w:tr>
    </w:tbl>
    <w:p w14:paraId="591AFF12" w14:textId="77777777" w:rsidR="001C3C06" w:rsidRDefault="001C3C06">
      <w:pPr>
        <w:spacing w:after="160"/>
      </w:pPr>
    </w:p>
    <w:p w14:paraId="7BB84CE6" w14:textId="77777777" w:rsidR="001C3C06" w:rsidRDefault="00000000">
      <w:pPr>
        <w:spacing w:before="120" w:after="60"/>
        <w:jc w:val="center"/>
      </w:pPr>
      <w:r>
        <w:rPr>
          <w:noProof/>
        </w:rPr>
        <w:drawing>
          <wp:inline distT="0" distB="0" distL="0" distR="0" wp14:anchorId="7C5FCB9D" wp14:editId="0213530E">
            <wp:extent cx="4381500" cy="2981325"/>
            <wp:effectExtent l="0" t="0" r="0" b="0"/>
            <wp:docPr id="1321712676" name="headcount" descr="headcount" title="head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981325"/>
                    </a:xfrm>
                    <a:prstGeom prst="rect">
                      <a:avLst/>
                    </a:prstGeom>
                  </pic:spPr>
                </pic:pic>
              </a:graphicData>
            </a:graphic>
          </wp:inline>
        </w:drawing>
      </w:r>
    </w:p>
    <w:p w14:paraId="686AFAF4" w14:textId="77777777" w:rsidR="001C3C06" w:rsidRDefault="00000000">
      <w:pPr>
        <w:spacing w:after="200"/>
        <w:jc w:val="center"/>
      </w:pPr>
      <w:r>
        <w:rPr>
          <w:i/>
          <w:iCs/>
          <w:sz w:val="22"/>
          <w:szCs w:val="22"/>
        </w:rPr>
        <w:t>Figure 2: Headcount by department</w:t>
      </w:r>
    </w:p>
    <w:p w14:paraId="6B2A55F4" w14:textId="77777777" w:rsidR="001C3C06" w:rsidRDefault="00000000">
      <w:pPr>
        <w:spacing w:after="140" w:line="320" w:lineRule="auto"/>
        <w:jc w:val="both"/>
      </w:pPr>
      <w:r>
        <w:t>Headcount is spread evenly across the six departments, with every department having between 425 and 461 employees. Average salaries are also close, ranging from 55,478 (Operations) to 59,318 (Marketing). This shows that the department alone does not explain large differences in pay.</w:t>
      </w:r>
    </w:p>
    <w:p w14:paraId="52306062" w14:textId="77777777" w:rsidR="001C3C06" w:rsidRDefault="00000000">
      <w:pPr>
        <w:spacing w:before="120" w:after="60"/>
        <w:jc w:val="center"/>
      </w:pPr>
      <w:r>
        <w:rPr>
          <w:noProof/>
        </w:rPr>
        <w:lastRenderedPageBreak/>
        <w:drawing>
          <wp:inline distT="0" distB="0" distL="0" distR="0" wp14:anchorId="3A65EDDE" wp14:editId="736336D0">
            <wp:extent cx="4381500" cy="2581275"/>
            <wp:effectExtent l="0" t="0" r="0" b="0"/>
            <wp:docPr id="594360485" name="box" descr="box" titl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581275"/>
                    </a:xfrm>
                    <a:prstGeom prst="rect">
                      <a:avLst/>
                    </a:prstGeom>
                  </pic:spPr>
                </pic:pic>
              </a:graphicData>
            </a:graphic>
          </wp:inline>
        </w:drawing>
      </w:r>
    </w:p>
    <w:p w14:paraId="24EE7B6D" w14:textId="77777777" w:rsidR="001C3C06" w:rsidRDefault="00000000">
      <w:pPr>
        <w:spacing w:after="200"/>
        <w:jc w:val="center"/>
      </w:pPr>
      <w:r>
        <w:rPr>
          <w:i/>
          <w:iCs/>
          <w:sz w:val="22"/>
          <w:szCs w:val="22"/>
        </w:rPr>
        <w:t>Figure 3: Salary distribution by department</w:t>
      </w:r>
    </w:p>
    <w:p w14:paraId="6C01C6AF" w14:textId="77777777" w:rsidR="001C3C06" w:rsidRDefault="00000000">
      <w:pPr>
        <w:spacing w:after="140" w:line="320" w:lineRule="auto"/>
        <w:jc w:val="both"/>
      </w:pPr>
      <w:r>
        <w:t>The box plot shows that every department has a similar median salary and a similar compact range for most employees, together with many high-value outliers. These outliers are senior positions such as directors and senior managers, so they are genuine values and were retained in the analysis.</w:t>
      </w:r>
    </w:p>
    <w:p w14:paraId="1B30095C" w14:textId="77777777" w:rsidR="001C3C06" w:rsidRDefault="00000000">
      <w:pPr>
        <w:pStyle w:val="Heading2"/>
        <w:spacing w:before="200" w:after="120"/>
      </w:pPr>
      <w:r>
        <w:t>8.3 Gender-wise salary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400"/>
      </w:tblGrid>
      <w:tr w:rsidR="001C3C06" w14:paraId="373C998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E3C38C" w14:textId="77777777" w:rsidR="001C3C06" w:rsidRDefault="00000000">
            <w:pPr>
              <w:keepNext/>
            </w:pPr>
            <w:r>
              <w:rPr>
                <w:b/>
                <w:bCs/>
                <w:sz w:val="22"/>
                <w:szCs w:val="22"/>
              </w:rPr>
              <w:t>Gender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D1A361" w14:textId="77777777" w:rsidR="001C3C06" w:rsidRDefault="00000000">
            <w:pPr>
              <w:keepNext/>
            </w:pPr>
            <w:r>
              <w:rPr>
                <w:b/>
                <w:bCs/>
                <w:sz w:val="22"/>
                <w:szCs w:val="22"/>
              </w:rPr>
              <w:t>Headcount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75B20E" w14:textId="77777777" w:rsidR="001C3C06" w:rsidRDefault="00000000">
            <w:pPr>
              <w:keepNext/>
            </w:pPr>
            <w:r>
              <w:rPr>
                <w:b/>
                <w:bCs/>
                <w:sz w:val="22"/>
                <w:szCs w:val="22"/>
              </w:rPr>
              <w:t>Average salary</w:t>
            </w:r>
          </w:p>
        </w:tc>
      </w:tr>
      <w:tr w:rsidR="001C3C06" w14:paraId="3DCDEB9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BA797" w14:textId="77777777" w:rsidR="001C3C06" w:rsidRDefault="00000000">
            <w:pPr>
              <w:keepNext/>
            </w:pPr>
            <w:r>
              <w:rPr>
                <w:sz w:val="22"/>
                <w:szCs w:val="22"/>
              </w:rPr>
              <w:t>F</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91EE0" w14:textId="77777777" w:rsidR="001C3C06" w:rsidRDefault="00000000">
            <w:pPr>
              <w:keepNext/>
            </w:pPr>
            <w:r>
              <w:rPr>
                <w:sz w:val="22"/>
                <w:szCs w:val="22"/>
              </w:rPr>
              <w:t>1,344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25B1B" w14:textId="77777777" w:rsidR="001C3C06" w:rsidRDefault="00000000">
            <w:pPr>
              <w:keepNext/>
            </w:pPr>
            <w:r>
              <w:rPr>
                <w:sz w:val="22"/>
                <w:szCs w:val="22"/>
              </w:rPr>
              <w:t>59,143</w:t>
            </w:r>
          </w:p>
        </w:tc>
      </w:tr>
      <w:tr w:rsidR="001C3C06" w14:paraId="48A2089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385A1" w14:textId="77777777" w:rsidR="001C3C06" w:rsidRDefault="00000000">
            <w:r>
              <w:rPr>
                <w:sz w:val="22"/>
                <w:szCs w:val="22"/>
              </w:rPr>
              <w:t>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A2471" w14:textId="77777777" w:rsidR="001C3C06" w:rsidRDefault="00000000">
            <w:r>
              <w:rPr>
                <w:sz w:val="22"/>
                <w:szCs w:val="22"/>
              </w:rPr>
              <w:t>1,295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4CA4F" w14:textId="77777777" w:rsidR="001C3C06" w:rsidRDefault="00000000">
            <w:r>
              <w:rPr>
                <w:sz w:val="22"/>
                <w:szCs w:val="22"/>
              </w:rPr>
              <w:t>57,093</w:t>
            </w:r>
          </w:p>
        </w:tc>
      </w:tr>
    </w:tbl>
    <w:p w14:paraId="0B2FBB02" w14:textId="77777777" w:rsidR="001C3C06" w:rsidRDefault="001C3C06">
      <w:pPr>
        <w:spacing w:after="160"/>
      </w:pPr>
    </w:p>
    <w:p w14:paraId="4125F9C4" w14:textId="77777777" w:rsidR="001C3C06" w:rsidRDefault="00000000">
      <w:pPr>
        <w:spacing w:before="120" w:after="60"/>
        <w:jc w:val="center"/>
      </w:pPr>
      <w:r>
        <w:rPr>
          <w:noProof/>
        </w:rPr>
        <w:drawing>
          <wp:inline distT="0" distB="0" distL="0" distR="0" wp14:anchorId="403AC040" wp14:editId="28EE264D">
            <wp:extent cx="3429000" cy="2886075"/>
            <wp:effectExtent l="0" t="0" r="0" b="0"/>
            <wp:docPr id="1642167070" name="gender" descr="gender" title="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886075"/>
                    </a:xfrm>
                    <a:prstGeom prst="rect">
                      <a:avLst/>
                    </a:prstGeom>
                  </pic:spPr>
                </pic:pic>
              </a:graphicData>
            </a:graphic>
          </wp:inline>
        </w:drawing>
      </w:r>
    </w:p>
    <w:p w14:paraId="68EBBD53" w14:textId="77777777" w:rsidR="001C3C06" w:rsidRDefault="00000000">
      <w:pPr>
        <w:spacing w:after="200"/>
        <w:jc w:val="center"/>
      </w:pPr>
      <w:r>
        <w:rPr>
          <w:i/>
          <w:iCs/>
          <w:sz w:val="22"/>
          <w:szCs w:val="22"/>
        </w:rPr>
        <w:t>Figure 4: Average salary by gender</w:t>
      </w:r>
    </w:p>
    <w:p w14:paraId="36CB1349" w14:textId="77777777" w:rsidR="001C3C06" w:rsidRDefault="00000000">
      <w:pPr>
        <w:spacing w:after="140" w:line="320" w:lineRule="auto"/>
        <w:jc w:val="both"/>
      </w:pPr>
      <w:r>
        <w:lastRenderedPageBreak/>
        <w:t>The two groups are nearly equal in size. The average salary of female employees is about 2,050 higher than that of male employees, a difference of roughly 3.5%. This is a small gap. Because this comparison does not control for job title or experience, it should not be treated as proof of any pay advantage or disadvantage.</w:t>
      </w:r>
    </w:p>
    <w:p w14:paraId="27AFB435" w14:textId="77777777" w:rsidR="001C3C06" w:rsidRDefault="00000000">
      <w:pPr>
        <w:pStyle w:val="Heading2"/>
        <w:spacing w:before="200" w:after="120"/>
      </w:pPr>
      <w:r>
        <w:t>8.4 Highest-paying job titles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C3C06" w14:paraId="5B537A1A" w14:textId="77777777">
        <w:tblPrEx>
          <w:tblCellMar>
            <w:top w:w="0" w:type="dxa"/>
            <w:bottom w:w="0" w:type="dxa"/>
          </w:tblCellMar>
        </w:tblPrEx>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A1232F" w14:textId="77777777" w:rsidR="001C3C06" w:rsidRDefault="00000000">
            <w:pPr>
              <w:keepNext/>
            </w:pPr>
            <w:r>
              <w:rPr>
                <w:b/>
                <w:bCs/>
                <w:sz w:val="22"/>
                <w:szCs w:val="22"/>
              </w:rPr>
              <w:t>Job title</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CF71F4" w14:textId="77777777" w:rsidR="001C3C06" w:rsidRDefault="00000000">
            <w:pPr>
              <w:keepNext/>
            </w:pPr>
            <w:r>
              <w:rPr>
                <w:b/>
                <w:bCs/>
                <w:sz w:val="22"/>
                <w:szCs w:val="22"/>
              </w:rPr>
              <w:t>Average salary</w:t>
            </w:r>
          </w:p>
        </w:tc>
      </w:tr>
      <w:tr w:rsidR="001C3C06" w14:paraId="05F6A01A"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016D5" w14:textId="77777777" w:rsidR="001C3C06" w:rsidRDefault="00000000">
            <w:pPr>
              <w:keepNext/>
            </w:pPr>
            <w:r>
              <w:rPr>
                <w:sz w:val="22"/>
                <w:szCs w:val="22"/>
              </w:rPr>
              <w:t>Director</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8A59F" w14:textId="77777777" w:rsidR="001C3C06" w:rsidRDefault="00000000">
            <w:pPr>
              <w:keepNext/>
            </w:pPr>
            <w:r>
              <w:rPr>
                <w:sz w:val="22"/>
                <w:szCs w:val="22"/>
              </w:rPr>
              <w:t>286,971</w:t>
            </w:r>
          </w:p>
        </w:tc>
      </w:tr>
      <w:tr w:rsidR="001C3C06" w14:paraId="52CAE8AA"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8C907" w14:textId="77777777" w:rsidR="001C3C06" w:rsidRDefault="00000000">
            <w:pPr>
              <w:keepNext/>
            </w:pPr>
            <w:r>
              <w:rPr>
                <w:sz w:val="22"/>
                <w:szCs w:val="22"/>
              </w:rPr>
              <w:t>Senior Manager</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50B9B" w14:textId="77777777" w:rsidR="001C3C06" w:rsidRDefault="00000000">
            <w:pPr>
              <w:keepNext/>
            </w:pPr>
            <w:r>
              <w:rPr>
                <w:sz w:val="22"/>
                <w:szCs w:val="22"/>
              </w:rPr>
              <w:t>178,664</w:t>
            </w:r>
          </w:p>
        </w:tc>
      </w:tr>
      <w:tr w:rsidR="001C3C06" w14:paraId="5D66A85F"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C93CE" w14:textId="77777777" w:rsidR="001C3C06" w:rsidRDefault="00000000">
            <w:pPr>
              <w:keepNext/>
            </w:pPr>
            <w:r>
              <w:rPr>
                <w:sz w:val="22"/>
                <w:szCs w:val="22"/>
              </w:rPr>
              <w:t>Manager</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F1BB5" w14:textId="77777777" w:rsidR="001C3C06" w:rsidRDefault="00000000">
            <w:pPr>
              <w:keepNext/>
            </w:pPr>
            <w:r>
              <w:rPr>
                <w:sz w:val="22"/>
                <w:szCs w:val="22"/>
              </w:rPr>
              <w:t>126,273</w:t>
            </w:r>
          </w:p>
        </w:tc>
      </w:tr>
      <w:tr w:rsidR="001C3C06" w14:paraId="60FF2F61"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63880" w14:textId="77777777" w:rsidR="001C3C06" w:rsidRDefault="00000000">
            <w:pPr>
              <w:keepNext/>
            </w:pPr>
            <w:r>
              <w:rPr>
                <w:sz w:val="22"/>
                <w:szCs w:val="22"/>
              </w:rPr>
              <w:t>Associate</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2673B" w14:textId="77777777" w:rsidR="001C3C06" w:rsidRDefault="00000000">
            <w:pPr>
              <w:keepNext/>
            </w:pPr>
            <w:r>
              <w:rPr>
                <w:sz w:val="22"/>
                <w:szCs w:val="22"/>
              </w:rPr>
              <w:t>87,203</w:t>
            </w:r>
          </w:p>
        </w:tc>
      </w:tr>
      <w:tr w:rsidR="001C3C06" w14:paraId="44823074"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97A46" w14:textId="77777777" w:rsidR="001C3C06" w:rsidRDefault="00000000">
            <w:r>
              <w:rPr>
                <w:sz w:val="22"/>
                <w:szCs w:val="22"/>
              </w:rPr>
              <w:t>Senior Analyst</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4A7B2" w14:textId="77777777" w:rsidR="001C3C06" w:rsidRDefault="00000000">
            <w:r>
              <w:rPr>
                <w:sz w:val="22"/>
                <w:szCs w:val="22"/>
              </w:rPr>
              <w:t>59,901</w:t>
            </w:r>
          </w:p>
        </w:tc>
      </w:tr>
    </w:tbl>
    <w:p w14:paraId="5189B558" w14:textId="77777777" w:rsidR="001C3C06" w:rsidRDefault="001C3C06">
      <w:pPr>
        <w:spacing w:after="160"/>
      </w:pPr>
    </w:p>
    <w:p w14:paraId="2AFEDDB1" w14:textId="77777777" w:rsidR="001C3C06" w:rsidRDefault="00000000">
      <w:pPr>
        <w:spacing w:after="140" w:line="320" w:lineRule="auto"/>
        <w:jc w:val="both"/>
      </w:pPr>
      <w:r>
        <w:t>Job title has a very strong influence on salary. A Director earns on average almost five times as much as a Senior Analyst. This is the main reason for the skewed overall distribution.</w:t>
      </w:r>
    </w:p>
    <w:p w14:paraId="0E8B9849" w14:textId="77777777" w:rsidR="001C3C06" w:rsidRDefault="00000000">
      <w:pPr>
        <w:pStyle w:val="Heading2"/>
        <w:spacing w:before="200" w:after="120"/>
      </w:pPr>
      <w:r>
        <w:t>8.5 Salary bands</w:t>
      </w:r>
    </w:p>
    <w:p w14:paraId="1C5DD8DA" w14:textId="77777777" w:rsidR="001C3C06" w:rsidRDefault="00000000">
      <w:pPr>
        <w:spacing w:after="140" w:line="320" w:lineRule="auto"/>
        <w:jc w:val="both"/>
      </w:pPr>
      <w:r>
        <w:t>To segment employees, salaries were divided into four bands using the quartiles: Low (below Q1), Lower-mid (Q1 to median), Upper-mid (median to Q3) and High (above Q3). The counts were 638, 676, 641 and 684 employees respectively. Since the bands are defined by quartiles, they are close to equal in size by design, so they are used only to group employees and not as a finding in themselves.</w:t>
      </w:r>
    </w:p>
    <w:p w14:paraId="5754DCBD" w14:textId="77777777" w:rsidR="001C3C06" w:rsidRDefault="00000000">
      <w:pPr>
        <w:pStyle w:val="Heading2"/>
        <w:spacing w:before="200" w:after="120"/>
      </w:pPr>
      <w:r>
        <w:t>8.6 Effect of experience on salary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C3C06" w14:paraId="5D752D88" w14:textId="77777777">
        <w:tblPrEx>
          <w:tblCellMar>
            <w:top w:w="0" w:type="dxa"/>
            <w:bottom w:w="0" w:type="dxa"/>
          </w:tblCellMar>
        </w:tblPrEx>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A52BAE" w14:textId="77777777" w:rsidR="001C3C06" w:rsidRDefault="00000000">
            <w:pPr>
              <w:keepNext/>
            </w:pPr>
            <w:r>
              <w:rPr>
                <w:b/>
                <w:bCs/>
                <w:sz w:val="22"/>
                <w:szCs w:val="22"/>
              </w:rPr>
              <w:t>Experience group</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899710" w14:textId="77777777" w:rsidR="001C3C06" w:rsidRDefault="00000000">
            <w:pPr>
              <w:keepNext/>
            </w:pPr>
            <w:r>
              <w:rPr>
                <w:b/>
                <w:bCs/>
                <w:sz w:val="22"/>
                <w:szCs w:val="22"/>
              </w:rPr>
              <w:t>Average salary</w:t>
            </w:r>
          </w:p>
        </w:tc>
      </w:tr>
      <w:tr w:rsidR="001C3C06" w14:paraId="1F53960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0A9D2" w14:textId="77777777" w:rsidR="001C3C06" w:rsidRDefault="00000000">
            <w:pPr>
              <w:keepNext/>
            </w:pPr>
            <w:r>
              <w:rPr>
                <w:sz w:val="22"/>
                <w:szCs w:val="22"/>
              </w:rPr>
              <w:t>0-4 years</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FE150" w14:textId="77777777" w:rsidR="001C3C06" w:rsidRDefault="00000000">
            <w:pPr>
              <w:keepNext/>
            </w:pPr>
            <w:r>
              <w:rPr>
                <w:sz w:val="22"/>
                <w:szCs w:val="22"/>
              </w:rPr>
              <w:t>49,007</w:t>
            </w:r>
          </w:p>
        </w:tc>
      </w:tr>
      <w:tr w:rsidR="001C3C06" w14:paraId="56195CCA"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E52F7" w14:textId="77777777" w:rsidR="001C3C06" w:rsidRDefault="00000000">
            <w:pPr>
              <w:keepNext/>
            </w:pPr>
            <w:r>
              <w:rPr>
                <w:sz w:val="22"/>
                <w:szCs w:val="22"/>
              </w:rPr>
              <w:t>5-9 years</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1CD30" w14:textId="77777777" w:rsidR="001C3C06" w:rsidRDefault="00000000">
            <w:pPr>
              <w:keepNext/>
            </w:pPr>
            <w:r>
              <w:rPr>
                <w:sz w:val="22"/>
                <w:szCs w:val="22"/>
              </w:rPr>
              <w:t>108,211</w:t>
            </w:r>
          </w:p>
        </w:tc>
      </w:tr>
      <w:tr w:rsidR="001C3C06" w14:paraId="04702E22"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98D9F" w14:textId="77777777" w:rsidR="001C3C06" w:rsidRDefault="00000000">
            <w:pPr>
              <w:keepNext/>
            </w:pPr>
            <w:r>
              <w:rPr>
                <w:sz w:val="22"/>
                <w:szCs w:val="22"/>
              </w:rPr>
              <w:t>10-14 years</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AD73D" w14:textId="77777777" w:rsidR="001C3C06" w:rsidRDefault="00000000">
            <w:pPr>
              <w:keepNext/>
            </w:pPr>
            <w:r>
              <w:rPr>
                <w:sz w:val="22"/>
                <w:szCs w:val="22"/>
              </w:rPr>
              <w:t>194,722</w:t>
            </w:r>
          </w:p>
        </w:tc>
      </w:tr>
      <w:tr w:rsidR="001C3C06" w14:paraId="3CF611C8"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68233" w14:textId="77777777" w:rsidR="001C3C06" w:rsidRDefault="00000000">
            <w:r>
              <w:rPr>
                <w:sz w:val="22"/>
                <w:szCs w:val="22"/>
              </w:rPr>
              <w:t>15+ years</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DD30B" w14:textId="77777777" w:rsidR="001C3C06" w:rsidRDefault="00000000">
            <w:r>
              <w:rPr>
                <w:sz w:val="22"/>
                <w:szCs w:val="22"/>
              </w:rPr>
              <w:t>268,643</w:t>
            </w:r>
          </w:p>
        </w:tc>
      </w:tr>
    </w:tbl>
    <w:p w14:paraId="4714F5C1" w14:textId="77777777" w:rsidR="001C3C06" w:rsidRDefault="001C3C06">
      <w:pPr>
        <w:spacing w:after="160"/>
      </w:pPr>
    </w:p>
    <w:p w14:paraId="0A24CDA0" w14:textId="77777777" w:rsidR="001C3C06" w:rsidRDefault="00000000">
      <w:pPr>
        <w:spacing w:before="120" w:after="60"/>
        <w:jc w:val="center"/>
      </w:pPr>
      <w:r>
        <w:rPr>
          <w:noProof/>
        </w:rPr>
        <w:lastRenderedPageBreak/>
        <w:drawing>
          <wp:inline distT="0" distB="0" distL="0" distR="0" wp14:anchorId="534023A6" wp14:editId="5EA482AD">
            <wp:extent cx="4381500" cy="2857500"/>
            <wp:effectExtent l="0" t="0" r="0" b="0"/>
            <wp:docPr id="307507205" name="scatter" descr="scatter" title="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57500"/>
                    </a:xfrm>
                    <a:prstGeom prst="rect">
                      <a:avLst/>
                    </a:prstGeom>
                  </pic:spPr>
                </pic:pic>
              </a:graphicData>
            </a:graphic>
          </wp:inline>
        </w:drawing>
      </w:r>
    </w:p>
    <w:p w14:paraId="40F124CD" w14:textId="77777777" w:rsidR="001C3C06" w:rsidRDefault="00000000">
      <w:pPr>
        <w:spacing w:after="200"/>
        <w:jc w:val="center"/>
      </w:pPr>
      <w:r>
        <w:rPr>
          <w:i/>
          <w:iCs/>
          <w:sz w:val="22"/>
          <w:szCs w:val="22"/>
        </w:rPr>
        <w:t>Figure 5: Experience versus salary</w:t>
      </w:r>
    </w:p>
    <w:p w14:paraId="7E1DB6B8" w14:textId="77777777" w:rsidR="001C3C06" w:rsidRDefault="00000000">
      <w:pPr>
        <w:spacing w:after="140" w:line="320" w:lineRule="auto"/>
        <w:jc w:val="both"/>
      </w:pPr>
      <w:r>
        <w:t>Salary rises steadily with experience. Average pay increases from about 49,000 for employees with less than five years of experience to about 269,000 for those with fifteen or more years. The scatter plot confirms this upward trend, and the points for all departments follow the same pattern, which again shows that experience and seniority matter more than the department.</w:t>
      </w:r>
    </w:p>
    <w:p>
      <w:pPr>
        <w:pStyle w:val="Heading1"/>
        <w:spacing w:before="280" w:after="160"/>
      </w:pPr>
      <w:r>
        <w:t>9. Interactive Dashboard</w:t>
      </w:r>
    </w:p>
    <w:p>
      <w:pPr>
        <w:spacing w:after="140" w:line="320" w:lineRule="auto"/>
        <w:jc w:val="both"/>
      </w:pPr>
      <w:r>
        <w:t xml:space="preserve">The Spark analysis produces tables and static charts. To make these results easier to explore, a web dashboard was built as the frontend of the project. It lets a user choose a department, job title, gender or experience group and see the statistics and charts update immediately.</w:t>
      </w:r>
    </w:p>
    <w:p>
      <w:pPr>
        <w:pStyle w:val="Heading2"/>
        <w:spacing w:before="200" w:after="120"/>
      </w:pPr>
      <w:r>
        <w:t>9.1 Features</w:t>
      </w:r>
    </w:p>
    <w:p>
      <w:pPr>
        <w:pStyle w:val="ListParagraph"/>
        <w:numPr>
          <w:ilvl w:val="0"/>
          <w:numId w:val="2"/>
        </w:numPr>
        <w:spacing w:after="80" w:line="300" w:lineRule="auto"/>
        <w:jc w:val="both"/>
      </w:pPr>
      <w:r>
        <w:t xml:space="preserve">Filters: department, job title, gender and experience group (0-4, 5-9, 10-14 and 15+ years), with a reset button.</w:t>
      </w:r>
    </w:p>
    <w:p>
      <w:pPr>
        <w:pStyle w:val="ListParagraph"/>
        <w:numPr>
          <w:ilvl w:val="0"/>
          <w:numId w:val="2"/>
        </w:numPr>
        <w:spacing w:after="80" w:line="300" w:lineRule="auto"/>
        <w:jc w:val="both"/>
      </w:pPr>
      <w:r>
        <w:t xml:space="preserve">Summary strip: number of employees, mean salary, median salary, the middle 50% range of salaries (Q1 to Q3) and the highest salary.</w:t>
      </w:r>
    </w:p>
    <w:p>
      <w:pPr>
        <w:pStyle w:val="ListParagraph"/>
        <w:numPr>
          <w:ilvl w:val="0"/>
          <w:numId w:val="2"/>
        </w:numPr>
        <w:spacing w:after="80" w:line="300" w:lineRule="auto"/>
        <w:jc w:val="both"/>
      </w:pPr>
      <w:r>
        <w:t xml:space="preserve">Salary distribution histogram with the median and mean marked. The heading changes with the filters and states how far the mean is above the median.</w:t>
      </w:r>
    </w:p>
    <w:p>
      <w:pPr>
        <w:pStyle w:val="ListParagraph"/>
        <w:numPr>
          <w:ilvl w:val="0"/>
          <w:numId w:val="2"/>
        </w:numPr>
        <w:spacing w:after="80" w:line="300" w:lineRule="auto"/>
        <w:jc w:val="both"/>
      </w:pPr>
      <w:r>
        <w:t xml:space="preserve">Bar charts of average salary by job title, department and experience group, and a gender comparison showing the difference in average pay.</w:t>
      </w:r>
    </w:p>
    <w:p>
      <w:pPr>
        <w:pStyle w:val="ListParagraph"/>
        <w:numPr>
          <w:ilvl w:val="0"/>
          <w:numId w:val="2"/>
        </w:numPr>
        <w:spacing w:after="80" w:line="300" w:lineRule="auto"/>
        <w:jc w:val="both"/>
      </w:pPr>
      <w:r>
        <w:t xml:space="preserve">A job title summary table with headcount, average, lowest and highest salary.</w:t>
      </w:r>
    </w:p>
    <w:p>
      <w:pPr>
        <w:pStyle w:val="ListParagraph"/>
        <w:numPr>
          <w:ilvl w:val="0"/>
          <w:numId w:val="2"/>
        </w:numPr>
        <w:spacing w:after="80" w:line="300" w:lineRule="auto"/>
        <w:jc w:val="both"/>
      </w:pPr>
      <w:r>
        <w:t xml:space="preserve">A responsive layout that works on phones, tablets and desktops, in both light and dark mode.</w:t>
      </w:r>
    </w:p>
    <w:p>
      <w:pPr>
        <w:pStyle w:val="Heading2"/>
        <w:spacing w:before="200" w:after="120"/>
      </w:pPr>
      <w:r>
        <w:t>9.2 Implementation</w:t>
      </w:r>
    </w:p>
    <w:p>
      <w:pPr>
        <w:spacing w:after="140" w:line="320" w:lineRule="auto"/>
        <w:jc w:val="both"/>
      </w:pPr>
      <w:r>
        <w:t xml:space="preserve">The dashboard is a single HTML page. JavaScript performs the filtering and calculates the statistics, and Chart.js draws the charts. The columns needed for the analysis (gender, job title, department, salary and experience) are embedded in the page, without employee names, so no server or database is required. The page opens in any modern web browser with an internet connection, because Chart.js is loaded from a CDN. The Spark pipeline remains the main analysis; the dashboard presents the same measures and recomputes them in the browser for the selected filters.</w:t>
      </w:r>
    </w:p>
    <w:p>
      <w:pPr>
        <w:spacing w:after="140" w:line="320" w:lineRule="auto"/>
        <w:jc w:val="both"/>
      </w:pPr>
      <w:r>
        <w:t xml:space="preserve">The dashboard values match the Spark results reported in Section 8, including the overall mean salary, the department, gender and job title averages, and the experience group averages. The quartiles in the dashboard are calculated exactly, whereas approxQuantile in Spark gives approximate values, so Q1, the median and Q3 can differ slightly from Table 8.1.</w:t>
      </w:r>
    </w:p>
    <w:p>
      <w:pPr>
        <w:pStyle w:val="Heading2"/>
        <w:spacing w:before="200" w:after="120"/>
      </w:pPr>
      <w:r>
        <w:t>9.3 Screenshots</w:t>
      </w:r>
    </w:p>
    <w:p>
      <w:pPr>
        <w:keepNext/>
        <w:spacing w:before="120" w:after="60"/>
        <w:jc w:val="center"/>
      </w:pPr>
      <w:r>
        <w:rPr>
          <w:noProof/>
        </w:rPr>
        <w:drawing>
          <wp:inline distT="0" distB="0" distL="0" distR="0">
            <wp:extent cx="5600000" cy="3511864"/>
            <wp:effectExtent l="0" t="0" r="0" b="0"/>
            <wp:docPr id="9001" name="dashboard_overview" descr="Dashboard overview with summary strip and salary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
                    <pic:cNvPicPr>
                      <a:picLocks noChangeAspect="1" noChangeArrowheads="1"/>
                    </pic:cNvPicPr>
                  </pic:nvPicPr>
                  <pic:blipFill>
                    <a:blip r:embed="rId16"/>
                    <a:srcRect/>
                    <a:stretch>
                      <a:fillRect/>
                    </a:stretch>
                  </pic:blipFill>
                  <pic:spPr bwMode="auto">
                    <a:xfrm>
                      <a:off x="0" y="0"/>
                      <a:ext cx="5600000" cy="3511864"/>
                    </a:xfrm>
                    <a:prstGeom prst="rect">
                      <a:avLst/>
                    </a:prstGeom>
                  </pic:spPr>
                </pic:pic>
              </a:graphicData>
            </a:graphic>
          </wp:inline>
        </w:drawing>
      </w:r>
    </w:p>
    <w:p>
      <w:pPr>
        <w:spacing w:after="200"/>
        <w:jc w:val="center"/>
      </w:pPr>
      <w:r>
        <w:rPr>
          <w:i/>
          <w:iCs/>
          <w:sz w:val="22"/>
          <w:szCs w:val="22"/>
        </w:rPr>
        <w:t>Figure 6: Dashboard overview with summary strip and salary histogram</w:t>
      </w:r>
    </w:p>
    <w:p>
      <w:pPr>
        <w:keepNext/>
        <w:spacing w:before="120" w:after="60"/>
        <w:jc w:val="center"/>
      </w:pPr>
      <w:r>
        <w:rPr>
          <w:noProof/>
        </w:rPr>
        <w:drawing>
          <wp:inline distT="0" distB="0" distL="0" distR="0">
            <wp:extent cx="5600000" cy="3511864"/>
            <wp:effectExtent l="0" t="0" r="0" b="0"/>
            <wp:docPr id="9002" name="dashboard_filtered" descr="Dashboard with the Director job tit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iltered"/>
                    <pic:cNvPicPr>
                      <a:picLocks noChangeAspect="1" noChangeArrowheads="1"/>
                    </pic:cNvPicPr>
                  </pic:nvPicPr>
                  <pic:blipFill>
                    <a:blip r:embed="rId17"/>
                    <a:srcRect/>
                    <a:stretch>
                      <a:fillRect/>
                    </a:stretch>
                  </pic:blipFill>
                  <pic:spPr bwMode="auto">
                    <a:xfrm>
                      <a:off x="0" y="0"/>
                      <a:ext cx="5600000" cy="3511864"/>
                    </a:xfrm>
                    <a:prstGeom prst="rect">
                      <a:avLst/>
                    </a:prstGeom>
                  </pic:spPr>
                </pic:pic>
              </a:graphicData>
            </a:graphic>
          </wp:inline>
        </w:drawing>
      </w:r>
    </w:p>
    <w:p>
      <w:pPr>
        <w:spacing w:after="200"/>
        <w:jc w:val="center"/>
      </w:pPr>
      <w:r>
        <w:rPr>
          <w:i/>
          <w:iCs/>
          <w:sz w:val="22"/>
          <w:szCs w:val="22"/>
        </w:rPr>
        <w:t>Figure 7: Dashboard with the Director job title selected</w:t>
      </w:r>
    </w:p>
    <w:p w14:paraId="54F7A069" w14:textId="77777777" w:rsidR="001C3C06" w:rsidRDefault="00000000">
      <w:pPr>
        <w:pStyle w:val="Heading1"/>
        <w:spacing w:before="280" w:after="160"/>
      </w:pPr>
      <w:r>
        <w:t>10. Key Insights</w:t>
      </w:r>
    </w:p>
    <w:p w14:paraId="3AD1C7D1" w14:textId="77777777" w:rsidR="001C3C06" w:rsidRDefault="00000000">
      <w:pPr>
        <w:pStyle w:val="ListParagraph"/>
        <w:numPr>
          <w:ilvl w:val="0"/>
          <w:numId w:val="2"/>
        </w:numPr>
        <w:spacing w:after="80" w:line="300" w:lineRule="auto"/>
        <w:jc w:val="both"/>
      </w:pPr>
      <w:r>
        <w:t>Salaries are right-skewed: the mean (58,137) is well above the median (46,770).</w:t>
      </w:r>
    </w:p>
    <w:p w14:paraId="1CEB7771" w14:textId="77777777" w:rsidR="001C3C06" w:rsidRDefault="00000000">
      <w:pPr>
        <w:pStyle w:val="ListParagraph"/>
        <w:numPr>
          <w:ilvl w:val="0"/>
          <w:numId w:val="2"/>
        </w:numPr>
        <w:spacing w:after="80" w:line="300" w:lineRule="auto"/>
        <w:jc w:val="both"/>
      </w:pPr>
      <w:r>
        <w:t>Job title and experience are the main drivers of salary; department has little effect.</w:t>
      </w:r>
    </w:p>
    <w:p w14:paraId="1051EDB7" w14:textId="77777777" w:rsidR="001C3C06" w:rsidRDefault="00000000">
      <w:pPr>
        <w:pStyle w:val="ListParagraph"/>
        <w:numPr>
          <w:ilvl w:val="0"/>
          <w:numId w:val="2"/>
        </w:numPr>
        <w:spacing w:after="80" w:line="300" w:lineRule="auto"/>
        <w:jc w:val="both"/>
      </w:pPr>
      <w:r>
        <w:t>Headcount is balanced across the six departments.</w:t>
      </w:r>
    </w:p>
    <w:p w14:paraId="321939C8" w14:textId="77777777" w:rsidR="001C3C06" w:rsidRDefault="00000000">
      <w:pPr>
        <w:pStyle w:val="ListParagraph"/>
        <w:numPr>
          <w:ilvl w:val="0"/>
          <w:numId w:val="2"/>
        </w:numPr>
        <w:spacing w:after="80" w:line="300" w:lineRule="auto"/>
        <w:jc w:val="both"/>
      </w:pPr>
      <w:r>
        <w:t>The gender difference in average salary is small (about 3.5%) and was not adjusted for job title or experience.</w:t>
      </w:r>
    </w:p>
    <w:p w14:paraId="0CCA7F42" w14:textId="77777777" w:rsidR="001C3C06" w:rsidRDefault="00000000">
      <w:pPr>
        <w:pStyle w:val="ListParagraph"/>
        <w:numPr>
          <w:ilvl w:val="0"/>
          <w:numId w:val="2"/>
        </w:numPr>
        <w:spacing w:after="80" w:line="300" w:lineRule="auto"/>
        <w:jc w:val="both"/>
      </w:pPr>
      <w:r>
        <w:t>High-salary outliers correspond to senior roles and are genuine values.</w:t>
      </w:r>
    </w:p>
    <w:p w14:paraId="4F80B309" w14:textId="77777777" w:rsidR="001C3C06" w:rsidRDefault="00000000">
      <w:pPr>
        <w:pStyle w:val="Heading1"/>
        <w:spacing w:before="280" w:after="160"/>
      </w:pPr>
      <w:r>
        <w:t>11. Limitations</w:t>
      </w:r>
    </w:p>
    <w:p w14:paraId="1761329E" w14:textId="77777777" w:rsidR="001C3C06" w:rsidRDefault="00000000">
      <w:pPr>
        <w:pStyle w:val="ListParagraph"/>
        <w:numPr>
          <w:ilvl w:val="0"/>
          <w:numId w:val="2"/>
        </w:numPr>
        <w:spacing w:after="80" w:line="300" w:lineRule="auto"/>
        <w:jc w:val="both"/>
      </w:pPr>
      <w:r>
        <w:t>The dataset represents a hypothetical company, so the findings describe this dataset and not a real organisation.</w:t>
      </w:r>
    </w:p>
    <w:p w14:paraId="06DFA2C8" w14:textId="77777777" w:rsidR="001C3C06" w:rsidRDefault="00000000">
      <w:pPr>
        <w:pStyle w:val="ListParagraph"/>
        <w:numPr>
          <w:ilvl w:val="0"/>
          <w:numId w:val="2"/>
        </w:numPr>
        <w:spacing w:after="80" w:line="300" w:lineRule="auto"/>
        <w:jc w:val="both"/>
      </w:pPr>
      <w:r>
        <w:t>With 2,639 records the data is small. Spark was used to demonstrate a scalable workflow that would work unchanged on much larger HR datasets.</w:t>
      </w:r>
    </w:p>
    <w:p w14:paraId="4C747BCB" w14:textId="77777777" w:rsidR="001C3C06" w:rsidRDefault="00000000">
      <w:pPr>
        <w:pStyle w:val="ListParagraph"/>
        <w:numPr>
          <w:ilvl w:val="0"/>
          <w:numId w:val="2"/>
        </w:numPr>
        <w:spacing w:after="80" w:line="300" w:lineRule="auto"/>
        <w:jc w:val="both"/>
      </w:pPr>
      <w:r>
        <w:t>The analysis is descriptive; it does not establish the causes of pay differences.</w:t>
      </w:r>
    </w:p>
    <w:p w14:paraId="5DF09A6B" w14:textId="77777777" w:rsidR="00285D95" w:rsidRDefault="00285D95" w:rsidP="00285D95">
      <w:pPr>
        <w:spacing w:after="80" w:line="300" w:lineRule="auto"/>
        <w:jc w:val="both"/>
      </w:pPr>
    </w:p>
    <w:p w14:paraId="1268F6A4" w14:textId="77777777" w:rsidR="00285D95" w:rsidRDefault="00285D95" w:rsidP="00285D95">
      <w:pPr>
        <w:spacing w:after="80" w:line="300" w:lineRule="auto"/>
        <w:jc w:val="both"/>
      </w:pPr>
    </w:p>
    <w:p w14:paraId="7FC2B25F" w14:textId="77777777" w:rsidR="00285D95" w:rsidRDefault="00285D95" w:rsidP="00285D95">
      <w:pPr>
        <w:spacing w:after="80" w:line="300" w:lineRule="auto"/>
        <w:jc w:val="both"/>
      </w:pPr>
    </w:p>
    <w:p w14:paraId="2BBDE9DF" w14:textId="77777777" w:rsidR="001C3C06" w:rsidRDefault="00000000">
      <w:pPr>
        <w:pStyle w:val="Heading1"/>
        <w:spacing w:before="280" w:after="160"/>
      </w:pPr>
      <w:r>
        <w:lastRenderedPageBreak/>
        <w:t>12. Conclusion</w:t>
      </w:r>
    </w:p>
    <w:p w14:paraId="2FC1E2A9" w14:textId="77777777" w:rsidR="001C3C06" w:rsidRDefault="00000000">
      <w:pPr>
        <w:spacing w:after="140" w:line="320" w:lineRule="auto"/>
        <w:jc w:val="both"/>
      </w:pPr>
      <w:r>
        <w:t xml:space="preserve">This project analysed the employee and salary distribution of 2,639 employees using PySpark and Spark SQL. The analysis showed that salaries are concentrated at the lower end with a long tail of high earners, that pay is driven mainly by job title and experience rather than by department, and that the gender difference in average pay is small. The project demonstrates how a big data tool can be used to clean, aggregate and visualise HR data to support clear, evidence-based insights. An interactive dashboard was also built so that these results can be explored through filters.</w:t>
      </w:r>
    </w:p>
    <w:p w14:paraId="3C212E48" w14:textId="77777777" w:rsidR="001C3C06" w:rsidRDefault="00000000">
      <w:pPr>
        <w:pStyle w:val="Heading1"/>
        <w:spacing w:before="280" w:after="160"/>
      </w:pPr>
      <w:r>
        <w:t>13. Future Scope</w:t>
      </w:r>
    </w:p>
    <w:p w14:paraId="5FF96588" w14:textId="77777777" w:rsidR="001C3C06" w:rsidRDefault="00000000">
      <w:pPr>
        <w:pStyle w:val="ListParagraph"/>
        <w:numPr>
          <w:ilvl w:val="0"/>
          <w:numId w:val="2"/>
        </w:numPr>
        <w:spacing w:after="80" w:line="300" w:lineRule="auto"/>
        <w:jc w:val="both"/>
      </w:pPr>
      <w:r>
        <w:t>Apply the same pipeline to a much larger dataset stored on HDFS or a cloud data lake.</w:t>
      </w:r>
    </w:p>
    <w:p w14:paraId="7DB90964" w14:textId="77777777" w:rsidR="001C3C06" w:rsidRDefault="00000000">
      <w:pPr>
        <w:pStyle w:val="ListParagraph"/>
        <w:numPr>
          <w:ilvl w:val="0"/>
          <w:numId w:val="2"/>
        </w:numPr>
        <w:spacing w:after="80" w:line="300" w:lineRule="auto"/>
        <w:jc w:val="both"/>
      </w:pPr>
      <w:r>
        <w:t>Compare gender pay after controlling for job title and experience.</w:t>
      </w:r>
    </w:p>
    <w:p w14:paraId="3EAA2C40" w14:textId="77777777" w:rsidR="001C3C06" w:rsidRDefault="00000000">
      <w:pPr>
        <w:pStyle w:val="ListParagraph"/>
        <w:numPr>
          <w:ilvl w:val="0"/>
          <w:numId w:val="2"/>
        </w:numPr>
        <w:spacing w:after="80" w:line="300" w:lineRule="auto"/>
        <w:jc w:val="both"/>
      </w:pPr>
      <w:r>
        <w:t xml:space="preserve">Build a salary prediction model using Spark MLlib.</w:t>
      </w:r>
    </w:p>
    <w:p w14:paraId="217074E2" w14:textId="77777777" w:rsidR="001C3C06" w:rsidRDefault="00000000">
      <w:pPr>
        <w:pStyle w:val="ListParagraph"/>
        <w:numPr>
          <w:ilvl w:val="0"/>
          <w:numId w:val="2"/>
        </w:numPr>
        <w:spacing w:after="80" w:line="300" w:lineRule="auto"/>
        <w:jc w:val="both"/>
      </w:pPr>
      <w:r>
        <w:t>Extend the dashboard with data upload, employee-level search and a salary prediction view.</w:t>
      </w:r>
    </w:p>
    <w:p w14:paraId="7240CF93" w14:textId="77777777" w:rsidR="001C3C06" w:rsidRDefault="00000000">
      <w:pPr>
        <w:pStyle w:val="Heading1"/>
        <w:spacing w:before="280" w:after="160"/>
      </w:pPr>
      <w:r>
        <w:t>References</w:t>
      </w:r>
    </w:p>
    <w:p w14:paraId="3B683390" w14:textId="77777777" w:rsidR="001C3C06" w:rsidRDefault="00000000">
      <w:pPr>
        <w:pStyle w:val="ListParagraph"/>
        <w:numPr>
          <w:ilvl w:val="0"/>
          <w:numId w:val="4"/>
        </w:numPr>
        <w:spacing w:after="80" w:line="300" w:lineRule="auto"/>
        <w:jc w:val="both"/>
      </w:pPr>
      <w:r>
        <w:t>Kaggle, "Salary Prediction of Data Professions" dataset (krishujeniya). https://www.kaggle.com</w:t>
      </w:r>
    </w:p>
    <w:p w14:paraId="278EEA37" w14:textId="77777777" w:rsidR="001C3C06" w:rsidRDefault="00000000">
      <w:pPr>
        <w:pStyle w:val="ListParagraph"/>
        <w:numPr>
          <w:ilvl w:val="0"/>
          <w:numId w:val="4"/>
        </w:numPr>
        <w:spacing w:after="80" w:line="300" w:lineRule="auto"/>
        <w:jc w:val="both"/>
      </w:pPr>
      <w:r>
        <w:t>M. Zaharia et al., "Apache Spark: A Unified Engine for Big Data Processing," Communications of the ACM, vol. 59, no. 11, pp. 56-65, 2016.</w:t>
      </w:r>
    </w:p>
    <w:p w14:paraId="30BBFDB9" w14:textId="77777777" w:rsidR="001C3C06" w:rsidRDefault="00000000">
      <w:pPr>
        <w:pStyle w:val="ListParagraph"/>
        <w:numPr>
          <w:ilvl w:val="0"/>
          <w:numId w:val="4"/>
        </w:numPr>
        <w:spacing w:after="80" w:line="300" w:lineRule="auto"/>
        <w:jc w:val="both"/>
      </w:pPr>
      <w:r>
        <w:t xml:space="preserve">Apache Spark Documentation, PySpark and Spark SQL Guide. https://spark.apache.org/docs/latest/</w:t>
      </w:r>
    </w:p>
    <w:p w14:paraId="37016F75" w14:textId="77777777" w:rsidR="001C3C06" w:rsidRDefault="00000000">
      <w:pPr>
        <w:pStyle w:val="ListParagraph"/>
        <w:numPr>
          <w:ilvl w:val="0"/>
          <w:numId w:val="4"/>
        </w:numPr>
        <w:spacing w:after="80" w:line="300" w:lineRule="auto"/>
        <w:jc w:val="both"/>
      </w:pPr>
      <w:r>
        <w:t>J. D. Hunter, "Matplotlib: A 2D Graphics Environment," Computing in Science &amp; Engineering, vol. 9, no. 3, pp. 90-95, 2007.</w:t>
      </w:r>
    </w:p>
    <w:p w14:paraId="4D1DBFC2" w14:textId="77777777" w:rsidR="001C3C06" w:rsidRDefault="00000000">
      <w:pPr>
        <w:pStyle w:val="ListParagraph"/>
        <w:numPr>
          <w:ilvl w:val="0"/>
          <w:numId w:val="4"/>
        </w:numPr>
        <w:spacing w:after="80" w:line="300" w:lineRule="auto"/>
        <w:jc w:val="both"/>
      </w:pPr>
      <w:r>
        <w:t xml:space="preserve">M. L. Waskom, "seaborn: statistical data visualization," Journal of Open Source Software, vol. 6, no. 60, 2021.</w:t>
      </w:r>
    </w:p>
    <w:sectPr w:rsidR="001C3C06" w:rsidSect="00285D95">
      <w:footerReference w:type="default" r:id="rId13"/>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BA79" w14:textId="77777777" w:rsidR="00DB100E" w:rsidRDefault="00DB100E">
      <w:r>
        <w:separator/>
      </w:r>
    </w:p>
  </w:endnote>
  <w:endnote w:type="continuationSeparator" w:id="0">
    <w:p w14:paraId="7ED7A0EB" w14:textId="77777777" w:rsidR="00DB100E" w:rsidRDefault="00DB1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DA1" w14:textId="77777777" w:rsidR="001C3C0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85D9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4301" w14:textId="77777777" w:rsidR="00DB100E" w:rsidRDefault="00DB100E">
      <w:r>
        <w:separator/>
      </w:r>
    </w:p>
  </w:footnote>
  <w:footnote w:type="continuationSeparator" w:id="0">
    <w:p w14:paraId="08B703AB" w14:textId="77777777" w:rsidR="00DB100E" w:rsidRDefault="00DB1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6438"/>
    <w:multiLevelType w:val="hybridMultilevel"/>
    <w:tmpl w:val="05061548"/>
    <w:lvl w:ilvl="0" w:tplc="B5029FB0">
      <w:start w:val="1"/>
      <w:numFmt w:val="decimal"/>
      <w:lvlText w:val="%1."/>
      <w:lvlJc w:val="left"/>
      <w:pPr>
        <w:ind w:left="720" w:hanging="360"/>
      </w:pPr>
    </w:lvl>
    <w:lvl w:ilvl="1" w:tplc="D17AF4D2">
      <w:numFmt w:val="decimal"/>
      <w:lvlText w:val=""/>
      <w:lvlJc w:val="left"/>
    </w:lvl>
    <w:lvl w:ilvl="2" w:tplc="AEB028A0">
      <w:numFmt w:val="decimal"/>
      <w:lvlText w:val=""/>
      <w:lvlJc w:val="left"/>
    </w:lvl>
    <w:lvl w:ilvl="3" w:tplc="04AA53A4">
      <w:numFmt w:val="decimal"/>
      <w:lvlText w:val=""/>
      <w:lvlJc w:val="left"/>
    </w:lvl>
    <w:lvl w:ilvl="4" w:tplc="18F0205A">
      <w:numFmt w:val="decimal"/>
      <w:lvlText w:val=""/>
      <w:lvlJc w:val="left"/>
    </w:lvl>
    <w:lvl w:ilvl="5" w:tplc="61C43BE6">
      <w:numFmt w:val="decimal"/>
      <w:lvlText w:val=""/>
      <w:lvlJc w:val="left"/>
    </w:lvl>
    <w:lvl w:ilvl="6" w:tplc="67DE1EC4">
      <w:numFmt w:val="decimal"/>
      <w:lvlText w:val=""/>
      <w:lvlJc w:val="left"/>
    </w:lvl>
    <w:lvl w:ilvl="7" w:tplc="AEF45D90">
      <w:numFmt w:val="decimal"/>
      <w:lvlText w:val=""/>
      <w:lvlJc w:val="left"/>
    </w:lvl>
    <w:lvl w:ilvl="8" w:tplc="EA14996E">
      <w:numFmt w:val="decimal"/>
      <w:lvlText w:val=""/>
      <w:lvlJc w:val="left"/>
    </w:lvl>
  </w:abstractNum>
  <w:abstractNum w:abstractNumId="1" w15:restartNumberingAfterBreak="0">
    <w:nsid w:val="252E0C39"/>
    <w:multiLevelType w:val="hybridMultilevel"/>
    <w:tmpl w:val="3F4CA4AC"/>
    <w:lvl w:ilvl="0" w:tplc="DF0A0F92">
      <w:start w:val="1"/>
      <w:numFmt w:val="decimal"/>
      <w:lvlText w:val="[%1]"/>
      <w:lvlJc w:val="left"/>
      <w:pPr>
        <w:ind w:left="720" w:hanging="500"/>
      </w:pPr>
    </w:lvl>
    <w:lvl w:ilvl="1" w:tplc="B75AACFE">
      <w:numFmt w:val="decimal"/>
      <w:lvlText w:val=""/>
      <w:lvlJc w:val="left"/>
    </w:lvl>
    <w:lvl w:ilvl="2" w:tplc="2F0C57B2">
      <w:numFmt w:val="decimal"/>
      <w:lvlText w:val=""/>
      <w:lvlJc w:val="left"/>
    </w:lvl>
    <w:lvl w:ilvl="3" w:tplc="DFCC54DA">
      <w:numFmt w:val="decimal"/>
      <w:lvlText w:val=""/>
      <w:lvlJc w:val="left"/>
    </w:lvl>
    <w:lvl w:ilvl="4" w:tplc="C37271EA">
      <w:numFmt w:val="decimal"/>
      <w:lvlText w:val=""/>
      <w:lvlJc w:val="left"/>
    </w:lvl>
    <w:lvl w:ilvl="5" w:tplc="95DCBFAA">
      <w:numFmt w:val="decimal"/>
      <w:lvlText w:val=""/>
      <w:lvlJc w:val="left"/>
    </w:lvl>
    <w:lvl w:ilvl="6" w:tplc="543E5A46">
      <w:numFmt w:val="decimal"/>
      <w:lvlText w:val=""/>
      <w:lvlJc w:val="left"/>
    </w:lvl>
    <w:lvl w:ilvl="7" w:tplc="CBA889FC">
      <w:numFmt w:val="decimal"/>
      <w:lvlText w:val=""/>
      <w:lvlJc w:val="left"/>
    </w:lvl>
    <w:lvl w:ilvl="8" w:tplc="2398DF60">
      <w:numFmt w:val="decimal"/>
      <w:lvlText w:val=""/>
      <w:lvlJc w:val="left"/>
    </w:lvl>
  </w:abstractNum>
  <w:abstractNum w:abstractNumId="2" w15:restartNumberingAfterBreak="0">
    <w:nsid w:val="3253653A"/>
    <w:multiLevelType w:val="hybridMultilevel"/>
    <w:tmpl w:val="6D5A7CA8"/>
    <w:lvl w:ilvl="0" w:tplc="D4AC834C">
      <w:start w:val="1"/>
      <w:numFmt w:val="bullet"/>
      <w:lvlText w:val="●"/>
      <w:lvlJc w:val="left"/>
      <w:pPr>
        <w:ind w:left="720" w:hanging="360"/>
      </w:pPr>
    </w:lvl>
    <w:lvl w:ilvl="1" w:tplc="9362ADC8">
      <w:start w:val="1"/>
      <w:numFmt w:val="bullet"/>
      <w:lvlText w:val="○"/>
      <w:lvlJc w:val="left"/>
      <w:pPr>
        <w:ind w:left="1440" w:hanging="360"/>
      </w:pPr>
    </w:lvl>
    <w:lvl w:ilvl="2" w:tplc="665C352E">
      <w:start w:val="1"/>
      <w:numFmt w:val="bullet"/>
      <w:lvlText w:val="■"/>
      <w:lvlJc w:val="left"/>
      <w:pPr>
        <w:ind w:left="2160" w:hanging="360"/>
      </w:pPr>
    </w:lvl>
    <w:lvl w:ilvl="3" w:tplc="83967300">
      <w:start w:val="1"/>
      <w:numFmt w:val="bullet"/>
      <w:lvlText w:val="●"/>
      <w:lvlJc w:val="left"/>
      <w:pPr>
        <w:ind w:left="2880" w:hanging="360"/>
      </w:pPr>
    </w:lvl>
    <w:lvl w:ilvl="4" w:tplc="5AA25F30">
      <w:start w:val="1"/>
      <w:numFmt w:val="bullet"/>
      <w:lvlText w:val="○"/>
      <w:lvlJc w:val="left"/>
      <w:pPr>
        <w:ind w:left="3600" w:hanging="360"/>
      </w:pPr>
    </w:lvl>
    <w:lvl w:ilvl="5" w:tplc="4D4240E0">
      <w:start w:val="1"/>
      <w:numFmt w:val="bullet"/>
      <w:lvlText w:val="■"/>
      <w:lvlJc w:val="left"/>
      <w:pPr>
        <w:ind w:left="4320" w:hanging="360"/>
      </w:pPr>
    </w:lvl>
    <w:lvl w:ilvl="6" w:tplc="568CD2A6">
      <w:start w:val="1"/>
      <w:numFmt w:val="bullet"/>
      <w:lvlText w:val="●"/>
      <w:lvlJc w:val="left"/>
      <w:pPr>
        <w:ind w:left="5040" w:hanging="360"/>
      </w:pPr>
    </w:lvl>
    <w:lvl w:ilvl="7" w:tplc="CF628556">
      <w:start w:val="1"/>
      <w:numFmt w:val="bullet"/>
      <w:lvlText w:val="●"/>
      <w:lvlJc w:val="left"/>
      <w:pPr>
        <w:ind w:left="5760" w:hanging="360"/>
      </w:pPr>
    </w:lvl>
    <w:lvl w:ilvl="8" w:tplc="B9663066">
      <w:start w:val="1"/>
      <w:numFmt w:val="bullet"/>
      <w:lvlText w:val="●"/>
      <w:lvlJc w:val="left"/>
      <w:pPr>
        <w:ind w:left="6480" w:hanging="360"/>
      </w:pPr>
    </w:lvl>
  </w:abstractNum>
  <w:abstractNum w:abstractNumId="3" w15:restartNumberingAfterBreak="0">
    <w:nsid w:val="42F60B12"/>
    <w:multiLevelType w:val="hybridMultilevel"/>
    <w:tmpl w:val="CD3894C2"/>
    <w:lvl w:ilvl="0" w:tplc="7DA823F0">
      <w:start w:val="1"/>
      <w:numFmt w:val="bullet"/>
      <w:lvlText w:val="•"/>
      <w:lvlJc w:val="left"/>
      <w:pPr>
        <w:ind w:left="720" w:hanging="360"/>
      </w:pPr>
    </w:lvl>
    <w:lvl w:ilvl="1" w:tplc="2DA808EE">
      <w:numFmt w:val="decimal"/>
      <w:lvlText w:val=""/>
      <w:lvlJc w:val="left"/>
    </w:lvl>
    <w:lvl w:ilvl="2" w:tplc="D7009E20">
      <w:numFmt w:val="decimal"/>
      <w:lvlText w:val=""/>
      <w:lvlJc w:val="left"/>
    </w:lvl>
    <w:lvl w:ilvl="3" w:tplc="BD527D42">
      <w:numFmt w:val="decimal"/>
      <w:lvlText w:val=""/>
      <w:lvlJc w:val="left"/>
    </w:lvl>
    <w:lvl w:ilvl="4" w:tplc="DFEAC6D8">
      <w:numFmt w:val="decimal"/>
      <w:lvlText w:val=""/>
      <w:lvlJc w:val="left"/>
    </w:lvl>
    <w:lvl w:ilvl="5" w:tplc="D376F96E">
      <w:numFmt w:val="decimal"/>
      <w:lvlText w:val=""/>
      <w:lvlJc w:val="left"/>
    </w:lvl>
    <w:lvl w:ilvl="6" w:tplc="82BAAFFA">
      <w:numFmt w:val="decimal"/>
      <w:lvlText w:val=""/>
      <w:lvlJc w:val="left"/>
    </w:lvl>
    <w:lvl w:ilvl="7" w:tplc="93D245D0">
      <w:numFmt w:val="decimal"/>
      <w:lvlText w:val=""/>
      <w:lvlJc w:val="left"/>
    </w:lvl>
    <w:lvl w:ilvl="8" w:tplc="BA608D38">
      <w:numFmt w:val="decimal"/>
      <w:lvlText w:val=""/>
      <w:lvlJc w:val="left"/>
    </w:lvl>
  </w:abstractNum>
  <w:num w:numId="1" w16cid:durableId="257560588">
    <w:abstractNumId w:val="2"/>
    <w:lvlOverride w:ilvl="0">
      <w:startOverride w:val="1"/>
    </w:lvlOverride>
  </w:num>
  <w:num w:numId="2" w16cid:durableId="966787086">
    <w:abstractNumId w:val="3"/>
    <w:lvlOverride w:ilvl="0">
      <w:startOverride w:val="1"/>
    </w:lvlOverride>
  </w:num>
  <w:num w:numId="3" w16cid:durableId="1140461052">
    <w:abstractNumId w:val="0"/>
    <w:lvlOverride w:ilvl="0">
      <w:startOverride w:val="1"/>
    </w:lvlOverride>
  </w:num>
  <w:num w:numId="4" w16cid:durableId="1090010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C06"/>
    <w:rsid w:val="001C3C06"/>
    <w:rsid w:val="00285D95"/>
    <w:rsid w:val="00DB100E"/>
    <w:rsid w:val="00EC6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9DD3"/>
  <w15:docId w15:val="{2E62CD15-D47E-4D0B-9147-C16A53B19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Analyze Employee and Salary Distribution</dc:title>
  <dc:creator>Group</dc:creator>
  <cp:lastModifiedBy>ARFA SHAIKH</cp:lastModifiedBy>
  <cp:revision>2</cp:revision>
  <dcterms:created xsi:type="dcterms:W3CDTF">2026-10-03T20:50:00Z</dcterms:created>
  <dcterms:modified xsi:type="dcterms:W3CDTF">2026-10-03T20:55:00Z</dcterms:modified>
</cp:coreProperties>
</file>