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Univers Com 45 Light" w:hAnsi="Univers Com 45 Light"/>
          <w:b/>
          <w:lang w:val="en-US"/>
        </w:rPr>
      </w:pPr>
      <w:bookmarkStart w:id="0" w:name="__DdeLink__12791_700640641"/>
      <w:bookmarkEnd w:id="0"/>
      <w:r>
        <w:rPr>
          <w:rFonts w:ascii="Univers Com 45 Light" w:hAnsi="Univers Com 45 Light"/>
          <w:b/>
          <w:lang w:val="en-US"/>
        </w:rPr>
        <w:t>Summary of discussion with Dr. Matthias Katerbow (MK), DFG, on ArCARE proposal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Date:</w:t>
        <w:tab/>
        <w:tab/>
        <w:t>Sep 08, 2017, 13:30-14:00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 xml:space="preserve">Author: </w:t>
        <w:tab/>
        <w:t>Philipp Wieder (PW)</w:t>
      </w:r>
    </w:p>
    <w:p>
      <w:pPr>
        <w:pStyle w:val="Normal"/>
        <w:ind w:left="1416" w:right="0" w:hanging="1416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ind w:left="1416" w:right="0" w:hanging="1416"/>
        <w:rPr>
          <w:rFonts w:ascii="Univers Com 45 Light" w:hAnsi="Univers Com 45 Light"/>
          <w:u w:val="single"/>
          <w:lang w:val="en-US"/>
        </w:rPr>
      </w:pPr>
      <w:r>
        <w:rPr>
          <w:rFonts w:ascii="Univers Com 45 Light" w:hAnsi="Univers Com 45 Light"/>
          <w:u w:val="single"/>
          <w:lang w:val="en-US"/>
        </w:rPr>
        <w:t>Project Details</w:t>
      </w:r>
    </w:p>
    <w:p>
      <w:pPr>
        <w:pStyle w:val="Normal"/>
        <w:ind w:left="1416" w:right="0" w:hanging="1416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Title:</w:t>
        <w:tab/>
        <w:t>AN ANALYTICAL RESEARCH PLATFORM FOR DISTRIBUTED HEALTH CARE NETWORKS (ArCARE)</w:t>
      </w:r>
    </w:p>
    <w:p>
      <w:pPr>
        <w:pStyle w:val="Normal"/>
        <w:ind w:left="1416" w:right="0" w:hanging="1416"/>
        <w:rPr>
          <w:rStyle w:val="FootnoteAnchor"/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 xml:space="preserve">Call: </w:t>
        <w:tab/>
        <w:t>DFG – LIS – eResearch Technologies</w:t>
      </w:r>
      <w:r>
        <w:rPr>
          <w:rStyle w:val="FootnoteAnchor"/>
          <w:rFonts w:ascii="Univers Com 45 Light" w:hAnsi="Univers Com 45 Light"/>
          <w:lang w:val="en-US"/>
        </w:rPr>
        <w:footnoteReference w:id="2"/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Exposé:Version 5, Sep 08, 2017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i/>
          <w:lang w:val="en-US"/>
        </w:rPr>
      </w:pPr>
      <w:r>
        <w:rPr>
          <w:rFonts w:ascii="Univers Com 45 Light" w:hAnsi="Univers Com 45 Light"/>
          <w:i/>
          <w:lang w:val="en-US"/>
        </w:rPr>
        <w:t>[Note/PW: All statements and comments are form MK. Notes from PW are marked like this one.]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u w:val="single"/>
          <w:lang w:val="en-US"/>
        </w:rPr>
      </w:pPr>
      <w:r>
        <w:rPr>
          <w:rFonts w:ascii="Univers Com 45 Light" w:hAnsi="Univers Com 45 Light"/>
          <w:u w:val="single"/>
          <w:lang w:val="en-US"/>
        </w:rPr>
        <w:t>Call Summary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General notes:</w:t>
      </w:r>
    </w:p>
    <w:p>
      <w:pPr>
        <w:pStyle w:val="ListParagraph"/>
        <w:numPr>
          <w:ilvl w:val="0"/>
          <w:numId w:val="1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The general idea is good</w:t>
      </w:r>
    </w:p>
    <w:p>
      <w:pPr>
        <w:pStyle w:val="ListParagraph"/>
        <w:numPr>
          <w:ilvl w:val="0"/>
          <w:numId w:val="1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Similar requirements in other scientific domains</w:t>
      </w:r>
    </w:p>
    <w:p>
      <w:pPr>
        <w:pStyle w:val="Normal"/>
        <w:ind w:left="360" w:right="0" w:hanging="0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Comment on content:</w:t>
      </w:r>
    </w:p>
    <w:p>
      <w:pPr>
        <w:pStyle w:val="ListParagraph"/>
        <w:numPr>
          <w:ilvl w:val="0"/>
          <w:numId w:val="2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Unified data exchange format is a good idea and very important</w:t>
      </w:r>
    </w:p>
    <w:p>
      <w:pPr>
        <w:pStyle w:val="ListParagraph"/>
        <w:numPr>
          <w:ilvl w:val="0"/>
          <w:numId w:val="2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The analytics platform also fits well in the call</w:t>
      </w:r>
    </w:p>
    <w:p>
      <w:pPr>
        <w:pStyle w:val="ListParagraph"/>
        <w:numPr>
          <w:ilvl w:val="0"/>
          <w:numId w:val="2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The repository part does not fit well, as there is another program at DFG for this [</w:t>
      </w:r>
      <w:r>
        <w:rPr>
          <w:rFonts w:ascii="Univers Com 45 Light" w:hAnsi="Univers Com 45 Light"/>
          <w:i/>
          <w:lang w:val="en-US"/>
        </w:rPr>
        <w:t>Note/PW: DFG – LIS - Information Infrastructures for Research Data</w:t>
      </w:r>
      <w:r>
        <w:rPr>
          <w:rStyle w:val="FootnoteAnchor"/>
          <w:rFonts w:ascii="Univers Com 45 Light" w:hAnsi="Univers Com 45 Light"/>
          <w:i/>
          <w:lang w:val="en-US"/>
        </w:rPr>
        <w:footnoteReference w:id="3"/>
      </w:r>
      <w:r>
        <w:rPr>
          <w:rFonts w:ascii="Univers Com 45 Light" w:hAnsi="Univers Com 45 Light"/>
          <w:lang w:val="en-US"/>
        </w:rPr>
        <w:t xml:space="preserve">]. </w:t>
      </w:r>
      <w:r>
        <w:rPr>
          <w:rFonts w:ascii="Wingdings" w:hAnsi="Wingdings"/>
          <w:lang w:val="en-US"/>
        </w:rPr>
        <w:t></w:t>
      </w:r>
      <w:r>
        <w:rPr>
          <w:rFonts w:ascii="Univers Com 45 Light" w:hAnsi="Univers Com 45 Light"/>
          <w:lang w:val="en-US"/>
        </w:rPr>
        <w:t xml:space="preserve"> This should be changed.</w:t>
      </w:r>
    </w:p>
    <w:p>
      <w:pPr>
        <w:pStyle w:val="ListParagraph"/>
        <w:numPr>
          <w:ilvl w:val="0"/>
          <w:numId w:val="2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In general, it is highly appreciated that the proposal is taking the whole pipeline, starting with the instruments, into account.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b/>
          <w:lang w:val="en-US"/>
        </w:rPr>
      </w:pPr>
      <w:r>
        <w:rPr>
          <w:rFonts w:ascii="Univers Com 45 Light" w:hAnsi="Univers Com 45 Light"/>
          <w:b/>
          <w:lang w:val="en-US"/>
        </w:rPr>
        <w:t>Suggestion: Do not consider the repository, but interfaces to integrate other, existing data repositories. Purpose: connect with other sites and define some standard interface. Think of a transregional platform.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Broader scope:</w:t>
      </w:r>
    </w:p>
    <w:p>
      <w:pPr>
        <w:pStyle w:val="ListParagraph"/>
        <w:numPr>
          <w:ilvl w:val="0"/>
          <w:numId w:val="4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Think NFDI (national research data infrastructures) with respect to the data exchange format</w:t>
      </w:r>
    </w:p>
    <w:p>
      <w:pPr>
        <w:pStyle w:val="ListParagraph"/>
        <w:numPr>
          <w:ilvl w:val="0"/>
          <w:numId w:val="4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Think about HiMED regarding connectivity of the solution</w:t>
      </w:r>
    </w:p>
    <w:p>
      <w:pPr>
        <w:pStyle w:val="ListParagraph"/>
        <w:numPr>
          <w:ilvl w:val="0"/>
          <w:numId w:val="4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 xml:space="preserve">Potentially check whether in Göttingen someone is working on a proposal for this call </w:t>
      </w:r>
      <w:hyperlink r:id="rId2">
        <w:r>
          <w:rPr>
            <w:rStyle w:val="InternetLink"/>
            <w:rFonts w:ascii="Univers Com 45 Light" w:hAnsi="Univers Com 45 Light"/>
            <w:lang w:val="en-US"/>
          </w:rPr>
          <w:t>http://www.dfg.de/foerderung/info_wissenschaft/info_wissenschaft_17_42/index.html</w:t>
        </w:r>
      </w:hyperlink>
      <w:r>
        <w:rPr>
          <w:rFonts w:ascii="Univers Com 45 Light" w:hAnsi="Univers Com 45 Light"/>
          <w:lang w:val="en-US"/>
        </w:rPr>
        <w:t xml:space="preserve"> and check whether there is potential synergy.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Partners:</w:t>
      </w:r>
    </w:p>
    <w:p>
      <w:pPr>
        <w:pStyle w:val="ListParagraph"/>
        <w:numPr>
          <w:ilvl w:val="0"/>
          <w:numId w:val="3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Include Medizininformatik, UMG, into the proposal [</w:t>
      </w:r>
      <w:r>
        <w:rPr>
          <w:rFonts w:ascii="Univers Com 45 Light" w:hAnsi="Univers Com 45 Light"/>
          <w:i/>
          <w:lang w:val="en-US"/>
        </w:rPr>
        <w:t>Note/PW: Was planned anyway.</w:t>
      </w:r>
      <w:r>
        <w:rPr>
          <w:rFonts w:ascii="Univers Com 45 Light" w:hAnsi="Univers Com 45 Light"/>
          <w:lang w:val="en-US"/>
        </w:rPr>
        <w:t>]</w:t>
      </w:r>
    </w:p>
    <w:p>
      <w:pPr>
        <w:pStyle w:val="ListParagraph"/>
        <w:numPr>
          <w:ilvl w:val="0"/>
          <w:numId w:val="3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Include one or two other medical departments from other universities with similar requirements into the proposal.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Formal:</w:t>
      </w:r>
    </w:p>
    <w:p>
      <w:pPr>
        <w:pStyle w:val="ListParagraph"/>
        <w:numPr>
          <w:ilvl w:val="0"/>
          <w:numId w:val="5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Proposals can be handed in any time. No cut-off dates.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u w:val="single"/>
          <w:lang w:val="en-US"/>
        </w:rPr>
      </w:pPr>
      <w:r>
        <w:rPr>
          <w:rFonts w:ascii="Univers Com 45 Light" w:hAnsi="Univers Com 45 Light"/>
          <w:u w:val="single"/>
          <w:lang w:val="en-US"/>
        </w:rPr>
        <w:t>Actions</w:t>
      </w:r>
    </w:p>
    <w:p>
      <w:pPr>
        <w:pStyle w:val="ListParagraph"/>
        <w:numPr>
          <w:ilvl w:val="0"/>
          <w:numId w:val="6"/>
        </w:numPr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  <w:t>Contact Medizininformatik – Philipp, asap</w:t>
      </w:r>
    </w:p>
    <w:p>
      <w:pPr>
        <w:pStyle w:val="ListParagraph"/>
        <w:numPr>
          <w:ilvl w:val="0"/>
          <w:numId w:val="6"/>
        </w:numPr>
        <w:rPr>
          <w:rFonts w:ascii="Univers Com 45 Light" w:hAnsi="Univers Com 45 Light"/>
          <w:lang w:val="en-US"/>
        </w:rPr>
      </w:pPr>
      <w:bookmarkStart w:id="1" w:name="_GoBack"/>
      <w:bookmarkEnd w:id="1"/>
      <w:r>
        <w:rPr>
          <w:rFonts w:ascii="Univers Com 45 Light" w:hAnsi="Univers Com 45 Light"/>
          <w:lang w:val="en-US"/>
        </w:rPr>
        <w:t>Re-design exposé to reflect the given advice – Muazzamil &amp; Amirreza, asap</w:t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>
          <w:rFonts w:ascii="Univers Com 45 Light" w:hAnsi="Univers Com 45 Light"/>
          <w:lang w:val="en-US"/>
        </w:rPr>
      </w:pPr>
      <w:r>
        <w:rPr>
          <w:rFonts w:ascii="Univers Com 45 Light" w:hAnsi="Univers Com 45 Light"/>
          <w:lang w:val="en-US"/>
        </w:rPr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nivers Com 45 Light">
    <w:charset w:val="00"/>
    <w:family w:val="roman"/>
    <w:pitch w:val="variable"/>
  </w:font>
  <w:font w:name="Wingdings">
    <w:charset w:val="00"/>
    <w:family w:val="roman"/>
    <w:pitch w:val="variable"/>
  </w:font>
  <w:font w:name="Univers Com 45 Light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sz w:val="16"/>
          <w:szCs w:val="16"/>
        </w:rPr>
      </w:pPr>
      <w:r>
        <w:rPr>
          <w:rStyle w:val="Footnotereference"/>
          <w:sz w:val="16"/>
          <w:szCs w:val="16"/>
        </w:rPr>
        <w:footnoteRef/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http://www.dfg.de/en/research_funding/programmes/infrastructure/lis/funding_opportunities/e-research_technologies/index.html</w:t>
      </w:r>
    </w:p>
  </w:footnote>
  <w:footnote w:id="3">
    <w:p>
      <w:pPr>
        <w:pStyle w:val="Footnote"/>
        <w:rPr>
          <w:sz w:val="16"/>
          <w:szCs w:val="16"/>
        </w:rPr>
      </w:pPr>
      <w:r>
        <w:rPr>
          <w:rStyle w:val="Footnotereference"/>
          <w:sz w:val="16"/>
          <w:szCs w:val="16"/>
        </w:rPr>
        <w:footnoteRef/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http://www.dfg.de/en/research_funding/programmes/infrastructure/lis/funding_opportunities/research_data/index.html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Univers Com 45 Light" w:hAnsi="Univers Com 45 Light" w:cs="Univers Com 4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Univers Com 45 Light" w:hAnsi="Univers Com 45 Light" w:cs="Univers Com 4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Univers Com 45 Light" w:hAnsi="Univers Com 45 Light" w:cs="Univers Com 4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Univers Com 45 Light" w:hAnsi="Univers Com 45 Light" w:cs="Univers Com 4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Univers Com 45 Light" w:hAnsi="Univers Com 45 Light" w:cs="Univers Com 4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1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de-DE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unotentextZchn" w:customStyle="1">
    <w:name w:val="Fußnotentext Zchn"/>
    <w:uiPriority w:val="99"/>
    <w:link w:val="Funotentext"/>
    <w:rsid w:val="004d1dd3"/>
    <w:basedOn w:val="DefaultParagraphFont"/>
    <w:rPr/>
  </w:style>
  <w:style w:type="character" w:styleId="Footnotereference">
    <w:name w:val="footnote reference"/>
    <w:uiPriority w:val="99"/>
    <w:unhideWhenUsed/>
    <w:rsid w:val="004d1dd3"/>
    <w:basedOn w:val="DefaultParagraphFont"/>
    <w:rPr>
      <w:vertAlign w:val="superscript"/>
    </w:rPr>
  </w:style>
  <w:style w:type="character" w:styleId="InternetLink">
    <w:name w:val="Internet Link"/>
    <w:uiPriority w:val="99"/>
    <w:unhideWhenUsed/>
    <w:rsid w:val="00b42896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53502"/>
    <w:basedOn w:val="Normal"/>
    <w:pPr>
      <w:spacing w:before="0" w:after="0"/>
      <w:ind w:left="720" w:right="0" w:hanging="0"/>
      <w:contextualSpacing/>
    </w:pPr>
    <w:rPr/>
  </w:style>
  <w:style w:type="paragraph" w:styleId="Footnotetext">
    <w:name w:val="footnote text"/>
    <w:uiPriority w:val="99"/>
    <w:unhideWhenUsed/>
    <w:link w:val="FunotentextZchn"/>
    <w:rsid w:val="004d1dd3"/>
    <w:basedOn w:val="Normal"/>
    <w:pPr/>
    <w:rPr/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fg.de/foerderung/info_wissenschaft/info_wissenschaft_17_42/index.html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2017-09-09T15:55:00Z</dcterms:created>
  <dc:creator>Philipp Wieder</dc:creator>
  <dc:language>en</dc:language>
  <cp:lastModifiedBy>Philipp Wieder</cp:lastModifiedBy>
  <dcterms:modified xsi:type="dcterms:W3CDTF">2017-09-09T18:39:00Z</dcterms:modified>
  <cp:revision>5</cp:revision>
</cp:coreProperties>
</file>