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2EF9" w14:textId="6021E662" w:rsidR="00692C55" w:rsidRDefault="009826F3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  <w:r>
        <w:rPr>
          <w:rFonts w:ascii="Helvetica 45 Light" w:hAnsi="Helvetica 45 Light" w:cs="Segoe UI"/>
          <w:sz w:val="20"/>
          <w:szCs w:val="20"/>
          <w:lang w:val="en-CA"/>
        </w:rPr>
        <w:t>Competency Assignment Resources:</w:t>
      </w:r>
    </w:p>
    <w:p w14:paraId="57DF2245" w14:textId="77777777" w:rsidR="00692C55" w:rsidRDefault="00692C55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</w:p>
    <w:p w14:paraId="313816DF" w14:textId="16BE271F" w:rsidR="00F771BD" w:rsidRDefault="00B44977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  <w:r>
        <w:rPr>
          <w:rFonts w:ascii="Helvetica 45 Light" w:hAnsi="Helvetica 45 Light" w:cs="Segoe UI"/>
          <w:sz w:val="20"/>
          <w:szCs w:val="20"/>
          <w:lang w:val="en-CA"/>
        </w:rPr>
        <w:t>Core Competencies:</w:t>
      </w:r>
      <w:r w:rsidR="00692C55">
        <w:rPr>
          <w:rFonts w:ascii="Helvetica 45 Light" w:hAnsi="Helvetica 45 Light" w:cs="Segoe UI"/>
          <w:sz w:val="20"/>
          <w:szCs w:val="20"/>
          <w:lang w:val="en-CA"/>
        </w:rPr>
        <w:t xml:space="preserve"> </w:t>
      </w:r>
      <w:r>
        <w:rPr>
          <w:rFonts w:ascii="Helvetica 45 Light" w:hAnsi="Helvetica 45 Light" w:cs="Segoe UI"/>
          <w:sz w:val="20"/>
          <w:szCs w:val="20"/>
          <w:lang w:val="en-CA"/>
        </w:rPr>
        <w:t>Personal Management, Comm</w:t>
      </w:r>
      <w:r w:rsidR="00A833E6">
        <w:rPr>
          <w:rFonts w:ascii="Helvetica 45 Light" w:hAnsi="Helvetica 45 Light" w:cs="Segoe UI"/>
          <w:sz w:val="20"/>
          <w:szCs w:val="20"/>
          <w:lang w:val="en-CA"/>
        </w:rPr>
        <w:t>unication, Managing Information, Research and Analysis</w:t>
      </w:r>
      <w:r w:rsidR="009148DF">
        <w:rPr>
          <w:rFonts w:ascii="Helvetica 45 Light" w:hAnsi="Helvetica 45 Light" w:cs="Segoe UI"/>
          <w:sz w:val="20"/>
          <w:szCs w:val="20"/>
          <w:lang w:val="en-CA"/>
        </w:rPr>
        <w:t>, Project and task management, Teamwork, Commitment to Quality, Professional Behaviour</w:t>
      </w:r>
      <w:r w:rsidR="00D4380F">
        <w:rPr>
          <w:rFonts w:ascii="Helvetica 45 Light" w:hAnsi="Helvetica 45 Light" w:cs="Segoe UI"/>
          <w:sz w:val="20"/>
          <w:szCs w:val="20"/>
          <w:lang w:val="en-CA"/>
        </w:rPr>
        <w:t>, Social Responsibility, Continuous Learning.</w:t>
      </w:r>
    </w:p>
    <w:p w14:paraId="55D1673D" w14:textId="5D727A15" w:rsidR="005842CB" w:rsidRDefault="005842CB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</w:p>
    <w:p w14:paraId="231422F6" w14:textId="47797961" w:rsidR="005842CB" w:rsidRDefault="005842CB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  <w:r>
        <w:rPr>
          <w:rFonts w:ascii="Helvetica 45 Light" w:hAnsi="Helvetica 45 Light" w:cs="Segoe UI"/>
          <w:sz w:val="20"/>
          <w:szCs w:val="20"/>
          <w:lang w:val="en-CA"/>
        </w:rPr>
        <w:t>Program Specific Competencies:</w:t>
      </w:r>
      <w:r w:rsidR="00692C55">
        <w:rPr>
          <w:rFonts w:ascii="Helvetica 45 Light" w:hAnsi="Helvetica 45 Light" w:cs="Segoe UI"/>
          <w:sz w:val="20"/>
          <w:szCs w:val="20"/>
          <w:lang w:val="en-CA"/>
        </w:rPr>
        <w:t xml:space="preserve"> </w:t>
      </w:r>
      <w:r>
        <w:rPr>
          <w:rFonts w:ascii="Helvetica 45 Light" w:hAnsi="Helvetica 45 Light" w:cs="Segoe UI"/>
          <w:sz w:val="20"/>
          <w:szCs w:val="20"/>
          <w:lang w:val="en-CA"/>
        </w:rPr>
        <w:t>Common to all</w:t>
      </w:r>
      <w:r w:rsidR="00EE2A19">
        <w:rPr>
          <w:rFonts w:ascii="Helvetica 45 Light" w:hAnsi="Helvetica 45 Light" w:cs="Segoe UI"/>
          <w:sz w:val="20"/>
          <w:szCs w:val="20"/>
          <w:lang w:val="en-CA"/>
        </w:rPr>
        <w:t>: Professional Practice, Reliability, Safe and Future Analysis, Design, Engineering Tools, Engineering Knowledge.</w:t>
      </w:r>
    </w:p>
    <w:p w14:paraId="1A3252E9" w14:textId="17A371DD" w:rsidR="004C4D37" w:rsidRDefault="004C4D37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</w:p>
    <w:p w14:paraId="7453EE1E" w14:textId="1BD093DD" w:rsidR="004C4D37" w:rsidRDefault="004C4D37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  <w:r>
        <w:rPr>
          <w:rFonts w:ascii="Helvetica 45 Light" w:hAnsi="Helvetica 45 Light" w:cs="Segoe UI"/>
          <w:sz w:val="20"/>
          <w:szCs w:val="20"/>
          <w:lang w:val="en-CA"/>
        </w:rPr>
        <w:t>Developing Competency Assessments while doing co-ops.</w:t>
      </w:r>
      <w:r w:rsidR="00174484">
        <w:rPr>
          <w:rFonts w:ascii="Helvetica 45 Light" w:hAnsi="Helvetica 45 Light" w:cs="Segoe UI"/>
          <w:sz w:val="20"/>
          <w:szCs w:val="20"/>
          <w:lang w:val="en-CA"/>
        </w:rPr>
        <w:t xml:space="preserve"> Competency development is going to be a part of our academic and </w:t>
      </w:r>
      <w:r w:rsidR="009C7058">
        <w:rPr>
          <w:rFonts w:ascii="Helvetica 45 Light" w:hAnsi="Helvetica 45 Light" w:cs="Segoe UI"/>
          <w:sz w:val="20"/>
          <w:szCs w:val="20"/>
          <w:lang w:val="en-CA"/>
        </w:rPr>
        <w:t>work career!</w:t>
      </w:r>
    </w:p>
    <w:p w14:paraId="2BC53C36" w14:textId="48A39C90" w:rsidR="00FE31B2" w:rsidRDefault="00FE31B2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</w:p>
    <w:p w14:paraId="47BA1BF3" w14:textId="0E727C71" w:rsidR="00FE31B2" w:rsidRPr="00692C55" w:rsidRDefault="008A2F3D" w:rsidP="005317C8">
      <w:pPr>
        <w:spacing w:after="0" w:line="240" w:lineRule="auto"/>
        <w:rPr>
          <w:rFonts w:ascii="Helvetica 45 Light" w:hAnsi="Helvetica 45 Light" w:cs="Segoe UI"/>
          <w:sz w:val="20"/>
          <w:szCs w:val="20"/>
          <w:lang w:val="en-CA"/>
        </w:rPr>
      </w:pPr>
      <w:r>
        <w:rPr>
          <w:rFonts w:ascii="Helvetica 45 Light" w:hAnsi="Helvetica 45 Light" w:cs="Segoe UI"/>
          <w:sz w:val="20"/>
          <w:szCs w:val="20"/>
          <w:lang w:val="en-CA"/>
        </w:rPr>
        <w:t>Articulate what your competencies are!</w:t>
      </w:r>
      <w:r w:rsidR="005918B2">
        <w:rPr>
          <w:rFonts w:ascii="Helvetica 45 Light" w:hAnsi="Helvetica 45 Light" w:cs="Segoe UI"/>
          <w:sz w:val="20"/>
          <w:szCs w:val="20"/>
          <w:lang w:val="en-CA"/>
        </w:rPr>
        <w:t xml:space="preserve"> Express your competencies!</w:t>
      </w:r>
    </w:p>
    <w:sectPr w:rsidR="00FE31B2" w:rsidRPr="00692C55" w:rsidSect="00612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E0B"/>
    <w:rsid w:val="00082814"/>
    <w:rsid w:val="000A7180"/>
    <w:rsid w:val="00132006"/>
    <w:rsid w:val="00174484"/>
    <w:rsid w:val="001D38E4"/>
    <w:rsid w:val="002828B8"/>
    <w:rsid w:val="00306E0B"/>
    <w:rsid w:val="003319C2"/>
    <w:rsid w:val="00333E12"/>
    <w:rsid w:val="00383C04"/>
    <w:rsid w:val="003A38F0"/>
    <w:rsid w:val="004826FD"/>
    <w:rsid w:val="004866D1"/>
    <w:rsid w:val="004C4D37"/>
    <w:rsid w:val="005317C8"/>
    <w:rsid w:val="005842CB"/>
    <w:rsid w:val="005918B2"/>
    <w:rsid w:val="00612B2A"/>
    <w:rsid w:val="0063253F"/>
    <w:rsid w:val="00670A8F"/>
    <w:rsid w:val="00692C55"/>
    <w:rsid w:val="006B17BB"/>
    <w:rsid w:val="006B4ED2"/>
    <w:rsid w:val="0075626D"/>
    <w:rsid w:val="007E25D8"/>
    <w:rsid w:val="00823B9B"/>
    <w:rsid w:val="00827BD0"/>
    <w:rsid w:val="0088696B"/>
    <w:rsid w:val="008A2F3D"/>
    <w:rsid w:val="008E3832"/>
    <w:rsid w:val="008F3E3F"/>
    <w:rsid w:val="009022CF"/>
    <w:rsid w:val="0090349A"/>
    <w:rsid w:val="009148DF"/>
    <w:rsid w:val="00931805"/>
    <w:rsid w:val="0093211E"/>
    <w:rsid w:val="00953E21"/>
    <w:rsid w:val="009826F3"/>
    <w:rsid w:val="009C7058"/>
    <w:rsid w:val="00A56186"/>
    <w:rsid w:val="00A833E6"/>
    <w:rsid w:val="00AD11E9"/>
    <w:rsid w:val="00AF58B0"/>
    <w:rsid w:val="00B103A8"/>
    <w:rsid w:val="00B34585"/>
    <w:rsid w:val="00B44977"/>
    <w:rsid w:val="00BC12D4"/>
    <w:rsid w:val="00BC4277"/>
    <w:rsid w:val="00BD24A2"/>
    <w:rsid w:val="00C24603"/>
    <w:rsid w:val="00C81E90"/>
    <w:rsid w:val="00D4380F"/>
    <w:rsid w:val="00DA3318"/>
    <w:rsid w:val="00E01306"/>
    <w:rsid w:val="00E07666"/>
    <w:rsid w:val="00EA16C5"/>
    <w:rsid w:val="00EE2A19"/>
    <w:rsid w:val="00F12497"/>
    <w:rsid w:val="00F12A7B"/>
    <w:rsid w:val="00F20EB4"/>
    <w:rsid w:val="00F71074"/>
    <w:rsid w:val="00F771BD"/>
    <w:rsid w:val="00FA2F02"/>
    <w:rsid w:val="00FE31B2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46C"/>
  <w15:docId w15:val="{DC533BDA-EE4F-49EE-A6EA-7BEFF735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22</cp:revision>
  <dcterms:created xsi:type="dcterms:W3CDTF">2021-09-10T20:35:00Z</dcterms:created>
  <dcterms:modified xsi:type="dcterms:W3CDTF">2021-09-23T04:11:00Z</dcterms:modified>
</cp:coreProperties>
</file>