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96" w:rsidRDefault="00C81E4A" w:rsidP="003246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645A" w:rsidRPr="00030569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6476BC">
        <w:rPr>
          <w:rFonts w:ascii="Times New Roman" w:hAnsi="Times New Roman" w:cs="Times New Roman"/>
          <w:b/>
          <w:sz w:val="24"/>
          <w:szCs w:val="24"/>
        </w:rPr>
        <w:t>6</w:t>
      </w:r>
      <w:r w:rsidR="00030569" w:rsidRPr="000305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85A">
        <w:rPr>
          <w:rFonts w:ascii="Times New Roman" w:hAnsi="Times New Roman" w:cs="Times New Roman"/>
          <w:b/>
          <w:sz w:val="24"/>
          <w:szCs w:val="24"/>
        </w:rPr>
        <w:t>Stack Frame Practice</w:t>
      </w:r>
    </w:p>
    <w:p w:rsidR="00D85C9C" w:rsidRDefault="00D85C9C" w:rsidP="00324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068" w:rsidRDefault="009427DE" w:rsidP="003246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code in lab6.asm. Write </w:t>
      </w:r>
      <w:r w:rsidR="00D85C9C">
        <w:rPr>
          <w:rFonts w:ascii="Times New Roman" w:hAnsi="Times New Roman" w:cs="Times New Roman"/>
          <w:sz w:val="24"/>
          <w:szCs w:val="24"/>
        </w:rPr>
        <w:t>the stack frame for strcpy:</w:t>
      </w:r>
    </w:p>
    <w:p w:rsidR="00D85C9C" w:rsidRPr="00D85C9C" w:rsidRDefault="00D85C9C" w:rsidP="0032466B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282"/>
        <w:gridCol w:w="2234"/>
        <w:gridCol w:w="5158"/>
      </w:tblGrid>
      <w:tr w:rsidR="009427DE" w:rsidTr="00BD33A5">
        <w:tc>
          <w:tcPr>
            <w:tcW w:w="1190" w:type="dxa"/>
          </w:tcPr>
          <w:p w:rsidR="009427DE" w:rsidRDefault="009427DE" w:rsidP="00BD3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82" w:type="dxa"/>
          </w:tcPr>
          <w:p w:rsidR="009427DE" w:rsidRDefault="009427DE" w:rsidP="00BD3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234" w:type="dxa"/>
          </w:tcPr>
          <w:p w:rsidR="009427DE" w:rsidRDefault="009427DE" w:rsidP="00BD3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5158" w:type="dxa"/>
          </w:tcPr>
          <w:p w:rsidR="009427DE" w:rsidRDefault="009427DE" w:rsidP="00BD3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C00A23" w:rsidTr="00C00A23">
        <w:tc>
          <w:tcPr>
            <w:tcW w:w="1190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0x21FF</w:t>
            </w:r>
          </w:p>
        </w:tc>
        <w:tc>
          <w:tcPr>
            <w:tcW w:w="1282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8" w:type="dxa"/>
            <w:vMerge w:val="restart"/>
            <w:shd w:val="clear" w:color="auto" w:fill="FFCCFF"/>
            <w:vAlign w:val="center"/>
          </w:tcPr>
          <w:p w:rsidR="00C00A23" w:rsidRPr="00C00A23" w:rsidRDefault="00C00A23" w:rsidP="00C00A23">
            <w:pPr>
              <w:rPr>
                <w:rFonts w:ascii="Times New Roman" w:hAnsi="Times New Roman" w:cs="Times New Roman"/>
                <w:color w:val="FFCC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main, the caller pushes the parameters onto the stack.</w:t>
            </w:r>
          </w:p>
        </w:tc>
      </w:tr>
      <w:tr w:rsidR="00C00A23" w:rsidTr="00C00A23">
        <w:tc>
          <w:tcPr>
            <w:tcW w:w="1190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8" w:type="dxa"/>
            <w:vMerge/>
            <w:shd w:val="clear" w:color="auto" w:fill="FFCCFF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8" w:type="dxa"/>
            <w:vMerge/>
            <w:shd w:val="clear" w:color="auto" w:fill="FFCCFF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CCFF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CCFF"/>
            <w:vAlign w:val="center"/>
          </w:tcPr>
          <w:p w:rsidR="00C00A23" w:rsidRPr="008E3701" w:rsidRDefault="00C00A23" w:rsidP="00C00A23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5158" w:type="dxa"/>
            <w:vMerge/>
            <w:shd w:val="clear" w:color="auto" w:fill="FFCCFF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 w:val="restart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return address (the address of the next command) is pushed onto the stack automatically when “</w:t>
            </w:r>
            <w:r w:rsidRPr="008E3701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strcpy” is executed.</w:t>
            </w:r>
          </w:p>
        </w:tc>
      </w:tr>
      <w:tr w:rsidR="00C00A23" w:rsidTr="00C00A23">
        <w:tc>
          <w:tcPr>
            <w:tcW w:w="1190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 w:val="restart"/>
            <w:shd w:val="clear" w:color="auto" w:fill="FFFFCC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subroutine, the callee pushes those registers which will be used onto the stack to protect them from being changed.</w:t>
            </w:r>
          </w:p>
        </w:tc>
      </w:tr>
      <w:tr w:rsidR="00C00A23" w:rsidTr="00C00A23">
        <w:tc>
          <w:tcPr>
            <w:tcW w:w="1190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CC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CC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CC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C00A23" w:rsidRDefault="00C00A23" w:rsidP="00C00A2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rPr>
          <w:trHeight w:val="386"/>
        </w:trPr>
        <w:tc>
          <w:tcPr>
            <w:tcW w:w="1190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0x21F1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  <w:r w:rsidRPr="00B30EF7">
              <w:rPr>
                <w:rFonts w:ascii="Calibri" w:hAnsi="Calibri"/>
                <w:b/>
                <w:color w:val="FF0000"/>
              </w:rPr>
              <w:sym w:font="Wingdings" w:char="F0DF"/>
            </w:r>
            <w:r w:rsidRPr="00B30EF7">
              <w:rPr>
                <w:rFonts w:ascii="Calibri" w:hAnsi="Calibri"/>
                <w:b/>
                <w:color w:val="FF0000"/>
              </w:rPr>
              <w:t xml:space="preserve"> SP</w:t>
            </w: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rPr>
          <w:trHeight w:val="386"/>
        </w:trPr>
        <w:tc>
          <w:tcPr>
            <w:tcW w:w="1190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rPr>
          <w:trHeight w:val="386"/>
        </w:trPr>
        <w:tc>
          <w:tcPr>
            <w:tcW w:w="1190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A23" w:rsidTr="00C00A23">
        <w:tc>
          <w:tcPr>
            <w:tcW w:w="1190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00A23" w:rsidRDefault="00C00A23" w:rsidP="00C0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27DE" w:rsidRDefault="009427DE" w:rsidP="009427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7DE" w:rsidRDefault="009427DE" w:rsidP="00324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2796" w:rsidRDefault="007227B7" w:rsidP="00C72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 stack frame for strlength</w:t>
      </w:r>
      <w:r w:rsidR="00D85C9C">
        <w:rPr>
          <w:rFonts w:ascii="Times New Roman" w:hAnsi="Times New Roman" w:cs="Times New Roman"/>
          <w:sz w:val="24"/>
          <w:szCs w:val="24"/>
        </w:rPr>
        <w:t>:</w:t>
      </w:r>
    </w:p>
    <w:p w:rsidR="00D85C9C" w:rsidRPr="00D85C9C" w:rsidRDefault="00D85C9C" w:rsidP="00C72796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282"/>
        <w:gridCol w:w="2234"/>
        <w:gridCol w:w="5158"/>
      </w:tblGrid>
      <w:tr w:rsidR="00C72796" w:rsidTr="008C20A9">
        <w:tc>
          <w:tcPr>
            <w:tcW w:w="1190" w:type="dxa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82" w:type="dxa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234" w:type="dxa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5158" w:type="dxa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C72796" w:rsidTr="008C20A9">
        <w:tc>
          <w:tcPr>
            <w:tcW w:w="1190" w:type="dxa"/>
            <w:shd w:val="clear" w:color="auto" w:fill="FFCCFF"/>
            <w:vAlign w:val="center"/>
          </w:tcPr>
          <w:p w:rsidR="00C72796" w:rsidRDefault="00C72796" w:rsidP="008C2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0x21FF</w:t>
            </w:r>
          </w:p>
        </w:tc>
        <w:tc>
          <w:tcPr>
            <w:tcW w:w="1282" w:type="dxa"/>
            <w:shd w:val="clear" w:color="auto" w:fill="FFCCFF"/>
            <w:vAlign w:val="center"/>
          </w:tcPr>
          <w:p w:rsidR="00C72796" w:rsidRDefault="00C72796" w:rsidP="008C2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FFCCFF"/>
            <w:vAlign w:val="center"/>
          </w:tcPr>
          <w:p w:rsidR="00C72796" w:rsidRDefault="00C72796" w:rsidP="008C2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8" w:type="dxa"/>
            <w:vMerge w:val="restart"/>
            <w:shd w:val="clear" w:color="auto" w:fill="FFCCFF"/>
            <w:vAlign w:val="center"/>
          </w:tcPr>
          <w:p w:rsidR="00C72796" w:rsidRPr="00C00A23" w:rsidRDefault="00C72796" w:rsidP="008C20A9">
            <w:pPr>
              <w:rPr>
                <w:rFonts w:ascii="Times New Roman" w:hAnsi="Times New Roman" w:cs="Times New Roman"/>
                <w:color w:val="FFCC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main, the caller pushes the parameters onto the stack.</w:t>
            </w:r>
          </w:p>
        </w:tc>
      </w:tr>
      <w:tr w:rsidR="00C72796" w:rsidTr="008C20A9">
        <w:tc>
          <w:tcPr>
            <w:tcW w:w="1190" w:type="dxa"/>
            <w:shd w:val="clear" w:color="auto" w:fill="FFCCFF"/>
            <w:vAlign w:val="center"/>
          </w:tcPr>
          <w:p w:rsidR="00C72796" w:rsidRDefault="00C72796" w:rsidP="008C2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CCFF"/>
            <w:vAlign w:val="center"/>
          </w:tcPr>
          <w:p w:rsidR="00C72796" w:rsidRDefault="00C72796" w:rsidP="008C2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FFCCFF"/>
            <w:vAlign w:val="center"/>
          </w:tcPr>
          <w:p w:rsidR="00C72796" w:rsidRDefault="00C72796" w:rsidP="008C2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8" w:type="dxa"/>
            <w:vMerge/>
            <w:shd w:val="clear" w:color="auto" w:fill="FFCCFF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796" w:rsidTr="008C20A9">
        <w:tc>
          <w:tcPr>
            <w:tcW w:w="1190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 w:val="restart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return address (the address of the next command) is pushed onto the stack automatically </w:t>
            </w:r>
            <w:r w:rsidR="00D85C9C">
              <w:rPr>
                <w:rFonts w:ascii="Times New Roman" w:hAnsi="Times New Roman" w:cs="Times New Roman"/>
                <w:sz w:val="24"/>
                <w:szCs w:val="24"/>
              </w:rPr>
              <w:t>when “</w:t>
            </w:r>
            <w:r w:rsidR="00D85C9C" w:rsidRPr="008E3701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r w:rsidR="00D85C9C">
              <w:rPr>
                <w:rFonts w:ascii="Times New Roman" w:hAnsi="Times New Roman" w:cs="Times New Roman"/>
                <w:sz w:val="24"/>
                <w:szCs w:val="24"/>
              </w:rPr>
              <w:t>strlength” is executed.</w:t>
            </w:r>
          </w:p>
        </w:tc>
      </w:tr>
      <w:tr w:rsidR="00C72796" w:rsidTr="008C20A9">
        <w:tc>
          <w:tcPr>
            <w:tcW w:w="1190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796" w:rsidTr="008C20A9">
        <w:tc>
          <w:tcPr>
            <w:tcW w:w="1190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C9C" w:rsidTr="008C20A9">
        <w:tc>
          <w:tcPr>
            <w:tcW w:w="1190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 w:val="restart"/>
            <w:shd w:val="clear" w:color="auto" w:fill="FFFFCC"/>
            <w:vAlign w:val="center"/>
          </w:tcPr>
          <w:p w:rsidR="00D85C9C" w:rsidRDefault="00D85C9C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subroutine, the callee pushes those registers which will be used onto the stack to protect them from being changed.</w:t>
            </w:r>
          </w:p>
        </w:tc>
      </w:tr>
      <w:tr w:rsidR="00D85C9C" w:rsidTr="008C20A9">
        <w:tc>
          <w:tcPr>
            <w:tcW w:w="1190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CC"/>
          </w:tcPr>
          <w:p w:rsidR="00D85C9C" w:rsidRDefault="00D85C9C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C9C" w:rsidTr="008C20A9">
        <w:tc>
          <w:tcPr>
            <w:tcW w:w="1190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CC"/>
          </w:tcPr>
          <w:p w:rsidR="00D85C9C" w:rsidRDefault="00D85C9C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C9C" w:rsidTr="008C20A9">
        <w:tc>
          <w:tcPr>
            <w:tcW w:w="1190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CC"/>
          </w:tcPr>
          <w:p w:rsidR="00D85C9C" w:rsidRDefault="00D85C9C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C9C" w:rsidTr="00D85C9C">
        <w:tc>
          <w:tcPr>
            <w:tcW w:w="1190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CC"/>
            <w:vAlign w:val="center"/>
          </w:tcPr>
          <w:p w:rsidR="00D85C9C" w:rsidRDefault="00D85C9C" w:rsidP="008C20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vMerge/>
            <w:shd w:val="clear" w:color="auto" w:fill="FFFFCC"/>
          </w:tcPr>
          <w:p w:rsidR="00D85C9C" w:rsidRDefault="00D85C9C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796" w:rsidTr="008C20A9">
        <w:trPr>
          <w:trHeight w:val="386"/>
        </w:trPr>
        <w:tc>
          <w:tcPr>
            <w:tcW w:w="1190" w:type="dxa"/>
            <w:shd w:val="clear" w:color="auto" w:fill="FFFFFF" w:themeFill="background1"/>
            <w:vAlign w:val="center"/>
          </w:tcPr>
          <w:p w:rsidR="00C72796" w:rsidRDefault="00D85C9C" w:rsidP="008C20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0x21F5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  <w:r w:rsidRPr="00B30EF7">
              <w:rPr>
                <w:rFonts w:ascii="Calibri" w:hAnsi="Calibri"/>
                <w:b/>
                <w:color w:val="FF0000"/>
              </w:rPr>
              <w:sym w:font="Wingdings" w:char="F0DF"/>
            </w:r>
            <w:r w:rsidRPr="00B30EF7">
              <w:rPr>
                <w:rFonts w:ascii="Calibri" w:hAnsi="Calibri"/>
                <w:b/>
                <w:color w:val="FF0000"/>
              </w:rPr>
              <w:t xml:space="preserve"> SP</w:t>
            </w: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796" w:rsidTr="008C20A9">
        <w:trPr>
          <w:trHeight w:val="386"/>
        </w:trPr>
        <w:tc>
          <w:tcPr>
            <w:tcW w:w="1190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796" w:rsidTr="008C20A9">
        <w:trPr>
          <w:trHeight w:val="386"/>
        </w:trPr>
        <w:tc>
          <w:tcPr>
            <w:tcW w:w="1190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796" w:rsidTr="008C20A9">
        <w:tc>
          <w:tcPr>
            <w:tcW w:w="1190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34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158" w:type="dxa"/>
            <w:shd w:val="clear" w:color="auto" w:fill="FFFFFF" w:themeFill="background1"/>
            <w:vAlign w:val="center"/>
          </w:tcPr>
          <w:p w:rsidR="00C72796" w:rsidRDefault="00C72796" w:rsidP="008C2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2796" w:rsidRDefault="00C72796" w:rsidP="00C7279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72796" w:rsidSect="00AD50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93C" w:rsidRDefault="00B3293C" w:rsidP="003E645A">
      <w:pPr>
        <w:spacing w:after="0" w:line="240" w:lineRule="auto"/>
      </w:pPr>
      <w:r>
        <w:separator/>
      </w:r>
    </w:p>
  </w:endnote>
  <w:endnote w:type="continuationSeparator" w:id="0">
    <w:p w:rsidR="00B3293C" w:rsidRDefault="00B3293C" w:rsidP="003E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55C" w:rsidRDefault="00721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529025"/>
      <w:docPartObj>
        <w:docPartGallery w:val="Page Numbers (Bottom of Page)"/>
        <w:docPartUnique/>
      </w:docPartObj>
    </w:sdtPr>
    <w:sdtEndPr/>
    <w:sdtContent>
      <w:p w:rsidR="00B3293C" w:rsidRDefault="007215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4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293C" w:rsidRDefault="00B329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55C" w:rsidRDefault="00721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93C" w:rsidRDefault="00B3293C" w:rsidP="003E645A">
      <w:pPr>
        <w:spacing w:after="0" w:line="240" w:lineRule="auto"/>
      </w:pPr>
      <w:r>
        <w:separator/>
      </w:r>
    </w:p>
  </w:footnote>
  <w:footnote w:type="continuationSeparator" w:id="0">
    <w:p w:rsidR="00B3293C" w:rsidRDefault="00B3293C" w:rsidP="003E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55C" w:rsidRDefault="00721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93C" w:rsidRDefault="009B3450">
    <w:pPr>
      <w:pStyle w:val="Header"/>
    </w:pPr>
    <w:r>
      <w:t>CSC 230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55C" w:rsidRDefault="00721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01F4"/>
    <w:multiLevelType w:val="hybridMultilevel"/>
    <w:tmpl w:val="9016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8DF"/>
    <w:multiLevelType w:val="hybridMultilevel"/>
    <w:tmpl w:val="0138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418E"/>
    <w:multiLevelType w:val="hybridMultilevel"/>
    <w:tmpl w:val="560C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21AD9"/>
    <w:multiLevelType w:val="hybridMultilevel"/>
    <w:tmpl w:val="4D18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43EA0"/>
    <w:multiLevelType w:val="hybridMultilevel"/>
    <w:tmpl w:val="A66E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67A5E"/>
    <w:multiLevelType w:val="hybridMultilevel"/>
    <w:tmpl w:val="6FCC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645A"/>
    <w:rsid w:val="00006BAE"/>
    <w:rsid w:val="00023787"/>
    <w:rsid w:val="00030569"/>
    <w:rsid w:val="00030B6E"/>
    <w:rsid w:val="00034D79"/>
    <w:rsid w:val="00063A64"/>
    <w:rsid w:val="00097EAF"/>
    <w:rsid w:val="000A14CD"/>
    <w:rsid w:val="000F3339"/>
    <w:rsid w:val="00105134"/>
    <w:rsid w:val="00133DC8"/>
    <w:rsid w:val="00141A0C"/>
    <w:rsid w:val="00144077"/>
    <w:rsid w:val="00144326"/>
    <w:rsid w:val="00154D05"/>
    <w:rsid w:val="00163644"/>
    <w:rsid w:val="00180E8E"/>
    <w:rsid w:val="001C7769"/>
    <w:rsid w:val="001E155A"/>
    <w:rsid w:val="001E7FA2"/>
    <w:rsid w:val="001F40F3"/>
    <w:rsid w:val="00233A64"/>
    <w:rsid w:val="002A4263"/>
    <w:rsid w:val="002B4311"/>
    <w:rsid w:val="002C47D0"/>
    <w:rsid w:val="002D0F6C"/>
    <w:rsid w:val="002D2938"/>
    <w:rsid w:val="0030652D"/>
    <w:rsid w:val="0032466B"/>
    <w:rsid w:val="0033624F"/>
    <w:rsid w:val="0034186A"/>
    <w:rsid w:val="00351FCF"/>
    <w:rsid w:val="00357188"/>
    <w:rsid w:val="00395CE9"/>
    <w:rsid w:val="003A70AF"/>
    <w:rsid w:val="003C477F"/>
    <w:rsid w:val="003D46FD"/>
    <w:rsid w:val="003E645A"/>
    <w:rsid w:val="00410F6D"/>
    <w:rsid w:val="0041557B"/>
    <w:rsid w:val="00443D9D"/>
    <w:rsid w:val="004454A9"/>
    <w:rsid w:val="00463728"/>
    <w:rsid w:val="004745D1"/>
    <w:rsid w:val="00487CC0"/>
    <w:rsid w:val="004A7D65"/>
    <w:rsid w:val="004B32C0"/>
    <w:rsid w:val="004F53F4"/>
    <w:rsid w:val="0051603A"/>
    <w:rsid w:val="0052456D"/>
    <w:rsid w:val="00551CDD"/>
    <w:rsid w:val="00561DF3"/>
    <w:rsid w:val="005809F5"/>
    <w:rsid w:val="005B0862"/>
    <w:rsid w:val="005B10E0"/>
    <w:rsid w:val="005F5DF2"/>
    <w:rsid w:val="00602CBC"/>
    <w:rsid w:val="00642E7F"/>
    <w:rsid w:val="006476BC"/>
    <w:rsid w:val="006A1374"/>
    <w:rsid w:val="00700A63"/>
    <w:rsid w:val="00701446"/>
    <w:rsid w:val="00715900"/>
    <w:rsid w:val="0072155C"/>
    <w:rsid w:val="007227B7"/>
    <w:rsid w:val="00743529"/>
    <w:rsid w:val="00745AEF"/>
    <w:rsid w:val="00753D45"/>
    <w:rsid w:val="007550ED"/>
    <w:rsid w:val="00780C0F"/>
    <w:rsid w:val="007823DA"/>
    <w:rsid w:val="007C7870"/>
    <w:rsid w:val="007D2614"/>
    <w:rsid w:val="007D37F3"/>
    <w:rsid w:val="007D55E7"/>
    <w:rsid w:val="007E0D03"/>
    <w:rsid w:val="00801D4E"/>
    <w:rsid w:val="00820413"/>
    <w:rsid w:val="00825C96"/>
    <w:rsid w:val="00857CBE"/>
    <w:rsid w:val="00877349"/>
    <w:rsid w:val="008802AF"/>
    <w:rsid w:val="008A4D87"/>
    <w:rsid w:val="008B7C1A"/>
    <w:rsid w:val="008C415B"/>
    <w:rsid w:val="008D0C17"/>
    <w:rsid w:val="008D3EEE"/>
    <w:rsid w:val="008E3701"/>
    <w:rsid w:val="008E7BCC"/>
    <w:rsid w:val="008F6E88"/>
    <w:rsid w:val="009170AD"/>
    <w:rsid w:val="0093317E"/>
    <w:rsid w:val="00940076"/>
    <w:rsid w:val="009427DE"/>
    <w:rsid w:val="00962169"/>
    <w:rsid w:val="0097146F"/>
    <w:rsid w:val="00983534"/>
    <w:rsid w:val="009A3CE5"/>
    <w:rsid w:val="009B3450"/>
    <w:rsid w:val="009C64DD"/>
    <w:rsid w:val="009F2F3A"/>
    <w:rsid w:val="00A1388A"/>
    <w:rsid w:val="00A27643"/>
    <w:rsid w:val="00A464C2"/>
    <w:rsid w:val="00A5478E"/>
    <w:rsid w:val="00A80C1C"/>
    <w:rsid w:val="00A87BA2"/>
    <w:rsid w:val="00A97D06"/>
    <w:rsid w:val="00AA6007"/>
    <w:rsid w:val="00AC79FD"/>
    <w:rsid w:val="00AD2942"/>
    <w:rsid w:val="00AD4031"/>
    <w:rsid w:val="00AD5068"/>
    <w:rsid w:val="00B02B35"/>
    <w:rsid w:val="00B30EF7"/>
    <w:rsid w:val="00B3293C"/>
    <w:rsid w:val="00B360AC"/>
    <w:rsid w:val="00B41B94"/>
    <w:rsid w:val="00B67D9E"/>
    <w:rsid w:val="00B85A1D"/>
    <w:rsid w:val="00BC3578"/>
    <w:rsid w:val="00BD33A5"/>
    <w:rsid w:val="00BE3DF5"/>
    <w:rsid w:val="00BE66B1"/>
    <w:rsid w:val="00BF22D9"/>
    <w:rsid w:val="00C00A23"/>
    <w:rsid w:val="00C1793A"/>
    <w:rsid w:val="00C21C5A"/>
    <w:rsid w:val="00C356A1"/>
    <w:rsid w:val="00C60E35"/>
    <w:rsid w:val="00C72796"/>
    <w:rsid w:val="00C77FEE"/>
    <w:rsid w:val="00C81E4A"/>
    <w:rsid w:val="00C924CA"/>
    <w:rsid w:val="00CA131D"/>
    <w:rsid w:val="00CA2E2F"/>
    <w:rsid w:val="00CD07A1"/>
    <w:rsid w:val="00CD426B"/>
    <w:rsid w:val="00CF6974"/>
    <w:rsid w:val="00D03942"/>
    <w:rsid w:val="00D05C06"/>
    <w:rsid w:val="00D13204"/>
    <w:rsid w:val="00D338FC"/>
    <w:rsid w:val="00D34538"/>
    <w:rsid w:val="00D516F3"/>
    <w:rsid w:val="00D620A3"/>
    <w:rsid w:val="00D65700"/>
    <w:rsid w:val="00D6571D"/>
    <w:rsid w:val="00D65E29"/>
    <w:rsid w:val="00D85C9C"/>
    <w:rsid w:val="00D863AC"/>
    <w:rsid w:val="00DC70C1"/>
    <w:rsid w:val="00E30BA0"/>
    <w:rsid w:val="00E33B07"/>
    <w:rsid w:val="00E35D30"/>
    <w:rsid w:val="00E644E7"/>
    <w:rsid w:val="00E7285A"/>
    <w:rsid w:val="00E76E4C"/>
    <w:rsid w:val="00EA72AC"/>
    <w:rsid w:val="00EA73AA"/>
    <w:rsid w:val="00EB2475"/>
    <w:rsid w:val="00EC7BBA"/>
    <w:rsid w:val="00F10F8A"/>
    <w:rsid w:val="00F1109A"/>
    <w:rsid w:val="00F13CD5"/>
    <w:rsid w:val="00F20892"/>
    <w:rsid w:val="00F70ED6"/>
    <w:rsid w:val="00F7215A"/>
    <w:rsid w:val="00F971E6"/>
    <w:rsid w:val="00FA360B"/>
    <w:rsid w:val="00FA52D5"/>
    <w:rsid w:val="00F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"/>
      <o:colormenu v:ext="edit" fillcolor="#fcf" strokecolor="none"/>
    </o:shapedefaults>
    <o:shapelayout v:ext="edit">
      <o:idmap v:ext="edit" data="1"/>
    </o:shapelayout>
  </w:shapeDefaults>
  <w:decimalSymbol w:val="."/>
  <w:listSeparator w:val=","/>
  <w14:docId w14:val="26B7E7C8"/>
  <w15:docId w15:val="{9BB615DF-F682-4E26-80D2-1CE75806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5A"/>
  </w:style>
  <w:style w:type="paragraph" w:styleId="Footer">
    <w:name w:val="footer"/>
    <w:basedOn w:val="Normal"/>
    <w:link w:val="FooterChar"/>
    <w:uiPriority w:val="99"/>
    <w:unhideWhenUsed/>
    <w:rsid w:val="003E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5A"/>
  </w:style>
  <w:style w:type="paragraph" w:styleId="ListParagraph">
    <w:name w:val="List Paragraph"/>
    <w:basedOn w:val="Normal"/>
    <w:uiPriority w:val="34"/>
    <w:qFormat/>
    <w:rsid w:val="00006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3E8F6-95AC-48AA-AB3B-B3D4A8A2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astudent</dc:creator>
  <cp:lastModifiedBy>CSc Labs</cp:lastModifiedBy>
  <cp:revision>35</cp:revision>
  <cp:lastPrinted>2018-02-23T23:13:00Z</cp:lastPrinted>
  <dcterms:created xsi:type="dcterms:W3CDTF">2015-02-11T00:28:00Z</dcterms:created>
  <dcterms:modified xsi:type="dcterms:W3CDTF">2022-06-06T21:06:00Z</dcterms:modified>
</cp:coreProperties>
</file>